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259" w:rsidRPr="00143C33" w:rsidRDefault="00664259" w:rsidP="00664259">
      <w:pPr>
        <w:spacing w:after="0" w:line="240" w:lineRule="auto"/>
        <w:jc w:val="center"/>
        <w:rPr>
          <w:rFonts w:ascii="Times New Roman" w:hAnsi="Times New Roman" w:cs="Times New Roman"/>
          <w:b/>
          <w:sz w:val="32"/>
          <w:szCs w:val="28"/>
        </w:rPr>
      </w:pPr>
      <w:r w:rsidRPr="00143C33">
        <w:rPr>
          <w:rFonts w:ascii="Times New Roman" w:hAnsi="Times New Roman" w:cs="Times New Roman"/>
          <w:b/>
          <w:sz w:val="32"/>
          <w:szCs w:val="28"/>
        </w:rPr>
        <w:t>ЗВІТ</w:t>
      </w:r>
    </w:p>
    <w:p w:rsidR="00664259" w:rsidRPr="00143C33" w:rsidRDefault="00664259" w:rsidP="00664259">
      <w:pPr>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t xml:space="preserve">про результати діяльності </w:t>
      </w:r>
    </w:p>
    <w:p w:rsidR="007F5532" w:rsidRPr="00143C33" w:rsidRDefault="007F5532" w:rsidP="00664259">
      <w:pPr>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t xml:space="preserve">Комунальної установи «Управління спільною власністю територіальних громад» Закарпатської обласної ради </w:t>
      </w:r>
    </w:p>
    <w:p w:rsidR="00664259" w:rsidRPr="00143C33" w:rsidRDefault="00226D29" w:rsidP="00664259">
      <w:pPr>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t>за</w:t>
      </w:r>
      <w:r w:rsidR="00664259" w:rsidRPr="00143C33">
        <w:rPr>
          <w:rFonts w:ascii="Times New Roman" w:hAnsi="Times New Roman" w:cs="Times New Roman"/>
          <w:b/>
          <w:sz w:val="28"/>
          <w:szCs w:val="28"/>
        </w:rPr>
        <w:t xml:space="preserve"> 20</w:t>
      </w:r>
      <w:r w:rsidR="007F5532" w:rsidRPr="00143C33">
        <w:rPr>
          <w:rFonts w:ascii="Times New Roman" w:hAnsi="Times New Roman" w:cs="Times New Roman"/>
          <w:b/>
          <w:sz w:val="28"/>
          <w:szCs w:val="28"/>
        </w:rPr>
        <w:t>20</w:t>
      </w:r>
      <w:r w:rsidR="00664259" w:rsidRPr="00143C33">
        <w:rPr>
          <w:rFonts w:ascii="Times New Roman" w:hAnsi="Times New Roman" w:cs="Times New Roman"/>
          <w:b/>
          <w:sz w:val="28"/>
          <w:szCs w:val="28"/>
        </w:rPr>
        <w:t xml:space="preserve"> р</w:t>
      </w:r>
      <w:r w:rsidRPr="00143C33">
        <w:rPr>
          <w:rFonts w:ascii="Times New Roman" w:hAnsi="Times New Roman" w:cs="Times New Roman"/>
          <w:b/>
          <w:sz w:val="28"/>
          <w:szCs w:val="28"/>
        </w:rPr>
        <w:t>ік</w:t>
      </w:r>
    </w:p>
    <w:p w:rsidR="009B2005" w:rsidRPr="00143C33" w:rsidRDefault="009B2005" w:rsidP="009B2005">
      <w:pPr>
        <w:spacing w:after="0" w:line="240" w:lineRule="auto"/>
        <w:jc w:val="center"/>
        <w:rPr>
          <w:rFonts w:ascii="Times New Roman" w:eastAsia="Calibri" w:hAnsi="Times New Roman" w:cs="Times New Roman"/>
          <w:b/>
          <w:sz w:val="28"/>
          <w:szCs w:val="28"/>
        </w:rPr>
      </w:pPr>
    </w:p>
    <w:p w:rsidR="009B2005" w:rsidRPr="00143C33" w:rsidRDefault="009B2005" w:rsidP="009B2005">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lang w:eastAsia="uk-UA" w:bidi="uk-UA"/>
        </w:rPr>
        <w:t xml:space="preserve">28.03.2018 до </w:t>
      </w:r>
      <w:r w:rsidRPr="00143C33">
        <w:rPr>
          <w:rFonts w:ascii="Times New Roman" w:hAnsi="Times New Roman" w:cs="Times New Roman"/>
          <w:sz w:val="28"/>
          <w:szCs w:val="28"/>
        </w:rPr>
        <w:t>Єдиного державного реєстру юридичних осіб, фізичних осіб-підприємців та громадських формувань внесено запис про припинення Комунального підприємства «Будинкоуправління адмінбудівель Закарпатської обласної ради» шляхом реорганізації та про створення</w:t>
      </w:r>
      <w:r w:rsidR="0086353E" w:rsidRPr="00143C33">
        <w:rPr>
          <w:rFonts w:ascii="Times New Roman" w:hAnsi="Times New Roman" w:cs="Times New Roman"/>
          <w:sz w:val="28"/>
          <w:szCs w:val="28"/>
        </w:rPr>
        <w:t xml:space="preserve"> в порядку перетворення</w:t>
      </w:r>
      <w:r w:rsidRPr="00143C33">
        <w:rPr>
          <w:rFonts w:ascii="Times New Roman" w:hAnsi="Times New Roman" w:cs="Times New Roman"/>
          <w:sz w:val="28"/>
          <w:szCs w:val="28"/>
        </w:rPr>
        <w:t xml:space="preserve"> Комунальної установи «Управління спільною власністю територіальних громад» Закарпатської обласної ради (далі – Управління спільною власністю Закарпатської обласної ради)</w:t>
      </w:r>
      <w:r w:rsidR="0086353E" w:rsidRPr="00143C33">
        <w:rPr>
          <w:rFonts w:ascii="Times New Roman" w:hAnsi="Times New Roman" w:cs="Times New Roman"/>
          <w:sz w:val="28"/>
          <w:szCs w:val="28"/>
        </w:rPr>
        <w:t xml:space="preserve">, як його правонаступника. </w:t>
      </w:r>
    </w:p>
    <w:p w:rsidR="009B2005" w:rsidRPr="00143C33" w:rsidRDefault="009B2005" w:rsidP="009B2005">
      <w:pPr>
        <w:tabs>
          <w:tab w:val="left" w:pos="0"/>
        </w:tabs>
        <w:autoSpaceDE w:val="0"/>
        <w:autoSpaceDN w:val="0"/>
        <w:adjustRightInd w:val="0"/>
        <w:spacing w:after="0" w:line="240" w:lineRule="auto"/>
        <w:ind w:firstLine="709"/>
        <w:jc w:val="both"/>
        <w:rPr>
          <w:rFonts w:ascii="Times New Roman" w:eastAsia="TimesNewRoman" w:hAnsi="Times New Roman" w:cs="Times New Roman"/>
          <w:sz w:val="28"/>
          <w:szCs w:val="28"/>
        </w:rPr>
      </w:pPr>
      <w:r w:rsidRPr="00143C33">
        <w:rPr>
          <w:rFonts w:ascii="Times New Roman" w:eastAsia="Arial Unicode MS" w:hAnsi="Times New Roman" w:cs="Times New Roman"/>
          <w:sz w:val="28"/>
          <w:szCs w:val="28"/>
        </w:rPr>
        <w:t xml:space="preserve">Відповідно </w:t>
      </w:r>
      <w:r w:rsidR="00912F10" w:rsidRPr="00143C33">
        <w:rPr>
          <w:rFonts w:ascii="Times New Roman" w:eastAsia="Arial Unicode MS" w:hAnsi="Times New Roman" w:cs="Times New Roman"/>
          <w:sz w:val="28"/>
          <w:szCs w:val="28"/>
        </w:rPr>
        <w:t xml:space="preserve">до </w:t>
      </w:r>
      <w:r w:rsidR="007F5532" w:rsidRPr="00143C33">
        <w:rPr>
          <w:rFonts w:ascii="Times New Roman" w:hAnsi="Times New Roman" w:cs="Times New Roman"/>
          <w:sz w:val="28"/>
          <w:szCs w:val="28"/>
        </w:rPr>
        <w:t>рішення</w:t>
      </w:r>
      <w:r w:rsidRPr="00143C33">
        <w:rPr>
          <w:rFonts w:ascii="Times New Roman" w:hAnsi="Times New Roman" w:cs="Times New Roman"/>
          <w:sz w:val="28"/>
          <w:szCs w:val="28"/>
        </w:rPr>
        <w:t xml:space="preserve"> Закарпатської обл</w:t>
      </w:r>
      <w:r w:rsidR="007F5532" w:rsidRPr="00143C33">
        <w:rPr>
          <w:rFonts w:ascii="Times New Roman" w:hAnsi="Times New Roman" w:cs="Times New Roman"/>
          <w:sz w:val="28"/>
          <w:szCs w:val="28"/>
        </w:rPr>
        <w:t>асної ради від 30.11.2017 №985</w:t>
      </w:r>
      <w:r w:rsidR="00DB384D" w:rsidRPr="00143C33">
        <w:rPr>
          <w:rFonts w:ascii="Times New Roman" w:hAnsi="Times New Roman" w:cs="Times New Roman"/>
          <w:sz w:val="28"/>
          <w:szCs w:val="28"/>
        </w:rPr>
        <w:t>«</w:t>
      </w:r>
      <w:r w:rsidR="00DB384D" w:rsidRPr="00143C33">
        <w:rPr>
          <w:rFonts w:ascii="Times New Roman" w:eastAsia="TimesNewRoman" w:hAnsi="Times New Roman" w:cs="Times New Roman"/>
          <w:sz w:val="28"/>
          <w:szCs w:val="28"/>
        </w:rPr>
        <w:t xml:space="preserve">Про врегулювання окремих питань щодо управління об’єктами спільної власності територіальних громад сіл, селищ, міст Закарпатської області» </w:t>
      </w:r>
      <w:r w:rsidRPr="00143C33">
        <w:rPr>
          <w:rFonts w:ascii="Times New Roman" w:hAnsi="Times New Roman" w:cs="Times New Roman"/>
          <w:sz w:val="28"/>
          <w:szCs w:val="28"/>
        </w:rPr>
        <w:t>Управлінню спільною власністю Закарпатської обласної ради делег</w:t>
      </w:r>
      <w:r w:rsidR="0086353E" w:rsidRPr="00143C33">
        <w:rPr>
          <w:rFonts w:ascii="Times New Roman" w:hAnsi="Times New Roman" w:cs="Times New Roman"/>
          <w:sz w:val="28"/>
          <w:szCs w:val="28"/>
        </w:rPr>
        <w:t>овані</w:t>
      </w:r>
      <w:r w:rsidRPr="00143C33">
        <w:rPr>
          <w:rFonts w:ascii="Times New Roman" w:hAnsi="Times New Roman" w:cs="Times New Roman"/>
          <w:sz w:val="28"/>
          <w:szCs w:val="28"/>
        </w:rPr>
        <w:t xml:space="preserve"> повноваження:</w:t>
      </w:r>
    </w:p>
    <w:p w:rsidR="00226D29" w:rsidRPr="00143C33" w:rsidRDefault="009B2005" w:rsidP="009B2005">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43C33">
        <w:rPr>
          <w:rFonts w:ascii="Times New Roman" w:hAnsi="Times New Roman"/>
          <w:sz w:val="28"/>
          <w:szCs w:val="28"/>
        </w:rPr>
        <w:t xml:space="preserve">органу, уповноваженого управляти майном спільної власності </w:t>
      </w:r>
    </w:p>
    <w:p w:rsidR="009B2005" w:rsidRPr="00143C33" w:rsidRDefault="009B2005" w:rsidP="00226D29">
      <w:pPr>
        <w:pStyle w:val="a5"/>
        <w:tabs>
          <w:tab w:val="left" w:pos="567"/>
          <w:tab w:val="left" w:pos="1418"/>
          <w:tab w:val="left" w:pos="1560"/>
        </w:tabs>
        <w:spacing w:after="0" w:line="240" w:lineRule="auto"/>
        <w:ind w:left="1418"/>
        <w:contextualSpacing w:val="0"/>
        <w:jc w:val="both"/>
        <w:rPr>
          <w:rFonts w:ascii="Times New Roman" w:hAnsi="Times New Roman"/>
          <w:sz w:val="28"/>
          <w:szCs w:val="28"/>
        </w:rPr>
      </w:pPr>
      <w:r w:rsidRPr="00143C33">
        <w:rPr>
          <w:rFonts w:ascii="Times New Roman" w:hAnsi="Times New Roman"/>
          <w:sz w:val="28"/>
          <w:szCs w:val="28"/>
        </w:rPr>
        <w:t xml:space="preserve">територіальних громад області в порядку та межах, визначених рішеннями ради; </w:t>
      </w:r>
    </w:p>
    <w:p w:rsidR="009B2005" w:rsidRPr="00143C33" w:rsidRDefault="009B2005" w:rsidP="009B2005">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43C33">
        <w:rPr>
          <w:rFonts w:ascii="Times New Roman" w:hAnsi="Times New Roman"/>
          <w:sz w:val="28"/>
          <w:szCs w:val="28"/>
        </w:rPr>
        <w:t xml:space="preserve">орендодавця цілісних майнових комплексів та нерухомого майна спільної власності територіальних громад області на підставі відповідних рішень ради; </w:t>
      </w:r>
    </w:p>
    <w:p w:rsidR="009B2005" w:rsidRPr="00143C33" w:rsidRDefault="009B2005" w:rsidP="009B2005">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43C33">
        <w:rPr>
          <w:rFonts w:ascii="Times New Roman" w:hAnsi="Times New Roman"/>
          <w:sz w:val="28"/>
          <w:szCs w:val="28"/>
        </w:rPr>
        <w:t>органу приватизації, продавця майна спільної власності територіальних громад області на підставі відповідних рішень ради.</w:t>
      </w:r>
    </w:p>
    <w:p w:rsidR="009B2005" w:rsidRPr="00143C33" w:rsidRDefault="009B2005" w:rsidP="009B2005">
      <w:pPr>
        <w:tabs>
          <w:tab w:val="left" w:pos="720"/>
          <w:tab w:val="left" w:pos="916"/>
        </w:tabs>
        <w:autoSpaceDE w:val="0"/>
        <w:autoSpaceDN w:val="0"/>
        <w:adjustRightInd w:val="0"/>
        <w:spacing w:after="0" w:line="240" w:lineRule="auto"/>
        <w:jc w:val="both"/>
        <w:rPr>
          <w:rFonts w:ascii="Times New Roman" w:hAnsi="Times New Roman"/>
          <w:bCs/>
          <w:sz w:val="28"/>
          <w:szCs w:val="28"/>
        </w:rPr>
      </w:pPr>
      <w:r w:rsidRPr="00143C33">
        <w:rPr>
          <w:rFonts w:ascii="Times New Roman" w:hAnsi="Times New Roman"/>
          <w:sz w:val="28"/>
          <w:szCs w:val="28"/>
        </w:rPr>
        <w:tab/>
      </w:r>
      <w:r w:rsidR="00DB384D" w:rsidRPr="00143C33">
        <w:rPr>
          <w:rFonts w:ascii="Times New Roman" w:hAnsi="Times New Roman"/>
          <w:sz w:val="28"/>
          <w:szCs w:val="28"/>
        </w:rPr>
        <w:t>У подальшому, р</w:t>
      </w:r>
      <w:r w:rsidRPr="00143C33">
        <w:rPr>
          <w:rFonts w:ascii="Times New Roman" w:hAnsi="Times New Roman"/>
          <w:sz w:val="28"/>
          <w:szCs w:val="28"/>
        </w:rPr>
        <w:t>ішенням Закарпатської обласної ради від 07.06.2018 №1203 «Про об’єкти спільної власності територіальних громад сіл, селищ, міст області (комунальної власності області)» було вирішено замінити слова «виконавчий апарат обласної ради» у відповідних відмінках словами «Комунальна установа «Управління спільною власністю територіальних громад» Закарпатської обласної ради»</w:t>
      </w:r>
      <w:r w:rsidR="001B6E41">
        <w:rPr>
          <w:rFonts w:ascii="Times New Roman" w:hAnsi="Times New Roman"/>
          <w:sz w:val="28"/>
          <w:szCs w:val="28"/>
        </w:rPr>
        <w:t xml:space="preserve"> </w:t>
      </w:r>
      <w:r w:rsidRPr="00143C33">
        <w:rPr>
          <w:rFonts w:ascii="Times New Roman" w:hAnsi="Times New Roman"/>
          <w:sz w:val="28"/>
          <w:szCs w:val="28"/>
        </w:rPr>
        <w:t>в текстах наступних рішень обласної ради:</w:t>
      </w:r>
    </w:p>
    <w:p w:rsidR="009B2005" w:rsidRPr="00143C33" w:rsidRDefault="009B2005" w:rsidP="009B2005">
      <w:pPr>
        <w:pStyle w:val="a5"/>
        <w:numPr>
          <w:ilvl w:val="0"/>
          <w:numId w:val="3"/>
        </w:numPr>
        <w:spacing w:after="0" w:line="240" w:lineRule="auto"/>
        <w:ind w:hanging="357"/>
        <w:contextualSpacing w:val="0"/>
        <w:jc w:val="both"/>
        <w:rPr>
          <w:rFonts w:ascii="Times New Roman" w:hAnsi="Times New Roman"/>
          <w:sz w:val="28"/>
          <w:szCs w:val="28"/>
        </w:rPr>
      </w:pPr>
      <w:r w:rsidRPr="00143C33">
        <w:rPr>
          <w:rFonts w:ascii="Times New Roman" w:hAnsi="Times New Roman"/>
          <w:sz w:val="28"/>
          <w:szCs w:val="28"/>
        </w:rPr>
        <w:t>від 16.03.2006 №724 «Про оренду майна спільної власності територіальних громад сіл, селищ, міст області»</w:t>
      </w:r>
      <w:r w:rsidR="00580E26">
        <w:rPr>
          <w:rFonts w:ascii="Times New Roman" w:hAnsi="Times New Roman"/>
          <w:sz w:val="28"/>
          <w:szCs w:val="28"/>
        </w:rPr>
        <w:t>;</w:t>
      </w:r>
    </w:p>
    <w:p w:rsidR="009B2005" w:rsidRPr="00143C33" w:rsidRDefault="009B2005" w:rsidP="009B2005">
      <w:pPr>
        <w:pStyle w:val="a5"/>
        <w:numPr>
          <w:ilvl w:val="0"/>
          <w:numId w:val="3"/>
        </w:numPr>
        <w:spacing w:after="0" w:line="240" w:lineRule="auto"/>
        <w:ind w:hanging="357"/>
        <w:contextualSpacing w:val="0"/>
        <w:jc w:val="both"/>
        <w:rPr>
          <w:rFonts w:ascii="Times New Roman" w:hAnsi="Times New Roman"/>
          <w:sz w:val="28"/>
          <w:szCs w:val="28"/>
        </w:rPr>
      </w:pPr>
      <w:r w:rsidRPr="00143C33">
        <w:rPr>
          <w:rFonts w:ascii="Times New Roman" w:hAnsi="Times New Roman"/>
          <w:sz w:val="28"/>
          <w:szCs w:val="28"/>
        </w:rPr>
        <w:t>від 26.05.2011 №240 «Про затвердження Положення про конкурсний відбір суб’єктів оціночної діяльності для оцінки майна спільної власності</w:t>
      </w:r>
      <w:r w:rsidR="00E42301" w:rsidRPr="00143C33">
        <w:rPr>
          <w:rFonts w:ascii="Times New Roman" w:hAnsi="Times New Roman"/>
          <w:sz w:val="28"/>
          <w:szCs w:val="28"/>
        </w:rPr>
        <w:t xml:space="preserve"> територіальних громад сіл, селищ, міст області</w:t>
      </w:r>
      <w:r w:rsidRPr="00143C33">
        <w:rPr>
          <w:rFonts w:ascii="Times New Roman" w:hAnsi="Times New Roman"/>
          <w:sz w:val="28"/>
          <w:szCs w:val="28"/>
        </w:rPr>
        <w:t>»;</w:t>
      </w:r>
    </w:p>
    <w:p w:rsidR="009B2005" w:rsidRPr="00143C33" w:rsidRDefault="009B2005" w:rsidP="009B2005">
      <w:pPr>
        <w:pStyle w:val="a5"/>
        <w:numPr>
          <w:ilvl w:val="0"/>
          <w:numId w:val="3"/>
        </w:numPr>
        <w:spacing w:after="0" w:line="240" w:lineRule="auto"/>
        <w:ind w:hanging="357"/>
        <w:contextualSpacing w:val="0"/>
        <w:jc w:val="both"/>
        <w:rPr>
          <w:rFonts w:ascii="Times New Roman" w:hAnsi="Times New Roman"/>
          <w:sz w:val="28"/>
          <w:szCs w:val="28"/>
        </w:rPr>
      </w:pPr>
      <w:r w:rsidRPr="00143C33">
        <w:rPr>
          <w:rFonts w:ascii="Times New Roman" w:hAnsi="Times New Roman"/>
          <w:sz w:val="28"/>
          <w:szCs w:val="28"/>
        </w:rPr>
        <w:t>від 26.05.2011 №239 «Про затвердження Порядку проведення конкурсу на право оренди майна спільної власності територіальних громад сіл, селищ, міст області»;</w:t>
      </w:r>
    </w:p>
    <w:p w:rsidR="009B2005" w:rsidRPr="00143C33" w:rsidRDefault="009B2005" w:rsidP="009B2005">
      <w:pPr>
        <w:pStyle w:val="a5"/>
        <w:numPr>
          <w:ilvl w:val="0"/>
          <w:numId w:val="3"/>
        </w:numPr>
        <w:spacing w:after="0" w:line="240" w:lineRule="auto"/>
        <w:ind w:hanging="357"/>
        <w:contextualSpacing w:val="0"/>
        <w:jc w:val="both"/>
        <w:rPr>
          <w:rFonts w:ascii="Times New Roman" w:hAnsi="Times New Roman"/>
          <w:sz w:val="28"/>
          <w:szCs w:val="28"/>
        </w:rPr>
      </w:pPr>
      <w:r w:rsidRPr="00143C33">
        <w:rPr>
          <w:rFonts w:ascii="Times New Roman" w:hAnsi="Times New Roman"/>
          <w:sz w:val="28"/>
          <w:szCs w:val="28"/>
        </w:rPr>
        <w:t>від 04.11.2011 №326 «Про затвердження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w:t>
      </w:r>
    </w:p>
    <w:p w:rsidR="009B2005" w:rsidRPr="00143C33" w:rsidRDefault="009B2005" w:rsidP="009B2005">
      <w:pPr>
        <w:pStyle w:val="a5"/>
        <w:numPr>
          <w:ilvl w:val="0"/>
          <w:numId w:val="3"/>
        </w:numPr>
        <w:spacing w:after="0" w:line="240" w:lineRule="auto"/>
        <w:ind w:hanging="357"/>
        <w:contextualSpacing w:val="0"/>
        <w:jc w:val="both"/>
        <w:rPr>
          <w:rFonts w:ascii="Times New Roman" w:eastAsia="Times New Roman" w:hAnsi="Times New Roman"/>
          <w:sz w:val="28"/>
          <w:szCs w:val="28"/>
          <w:lang w:eastAsia="uk-UA"/>
        </w:rPr>
      </w:pPr>
      <w:r w:rsidRPr="00143C33">
        <w:rPr>
          <w:rFonts w:ascii="Times New Roman" w:hAnsi="Times New Roman"/>
          <w:sz w:val="28"/>
          <w:szCs w:val="28"/>
        </w:rPr>
        <w:lastRenderedPageBreak/>
        <w:t>від 08.06.2012 №485 «Про затвердження Положення про порядок списання майна, що є спільною власністю територіальних громад сіл, селищ, міст».</w:t>
      </w:r>
    </w:p>
    <w:p w:rsidR="00DB384D" w:rsidRPr="00143C33" w:rsidRDefault="00DB384D" w:rsidP="00DB384D">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Таким чином,</w:t>
      </w:r>
      <w:r w:rsidR="00E42301" w:rsidRPr="00143C33">
        <w:rPr>
          <w:rFonts w:ascii="Times New Roman" w:hAnsi="Times New Roman" w:cs="Times New Roman"/>
          <w:sz w:val="28"/>
          <w:szCs w:val="28"/>
        </w:rPr>
        <w:t xml:space="preserve"> починаючи з</w:t>
      </w:r>
      <w:r w:rsidR="0086353E" w:rsidRPr="00143C33">
        <w:rPr>
          <w:rFonts w:ascii="Times New Roman" w:hAnsi="Times New Roman" w:cs="Times New Roman"/>
          <w:sz w:val="28"/>
          <w:szCs w:val="28"/>
        </w:rPr>
        <w:t xml:space="preserve"> 07.06.2018</w:t>
      </w:r>
      <w:r w:rsidR="009B2005" w:rsidRPr="00143C33">
        <w:rPr>
          <w:rFonts w:ascii="Times New Roman" w:hAnsi="Times New Roman" w:cs="Times New Roman"/>
          <w:sz w:val="28"/>
          <w:szCs w:val="28"/>
        </w:rPr>
        <w:t xml:space="preserve"> Управління спільною власністю Закарпатської обласної ради </w:t>
      </w:r>
      <w:r w:rsidRPr="00143C33">
        <w:rPr>
          <w:rFonts w:ascii="Times New Roman" w:hAnsi="Times New Roman" w:cs="Times New Roman"/>
          <w:sz w:val="28"/>
          <w:szCs w:val="28"/>
        </w:rPr>
        <w:t>наділено повноваженнями виконувати</w:t>
      </w:r>
      <w:r w:rsidR="0086353E" w:rsidRPr="00143C33">
        <w:rPr>
          <w:rFonts w:ascii="Times New Roman" w:hAnsi="Times New Roman" w:cs="Times New Roman"/>
          <w:sz w:val="28"/>
          <w:szCs w:val="28"/>
        </w:rPr>
        <w:t xml:space="preserve"> функції</w:t>
      </w:r>
      <w:r w:rsidR="009B2005" w:rsidRPr="00143C33">
        <w:rPr>
          <w:rFonts w:ascii="Times New Roman" w:hAnsi="Times New Roman" w:cs="Times New Roman"/>
          <w:sz w:val="28"/>
          <w:szCs w:val="28"/>
        </w:rPr>
        <w:t xml:space="preserve"> органу</w:t>
      </w:r>
      <w:r w:rsidR="0086353E" w:rsidRPr="00143C33">
        <w:rPr>
          <w:rFonts w:ascii="Times New Roman" w:hAnsi="Times New Roman" w:cs="Times New Roman"/>
          <w:sz w:val="28"/>
          <w:szCs w:val="28"/>
        </w:rPr>
        <w:t>,</w:t>
      </w:r>
      <w:r w:rsidR="009B2005" w:rsidRPr="00143C33">
        <w:rPr>
          <w:rFonts w:ascii="Times New Roman" w:hAnsi="Times New Roman" w:cs="Times New Roman"/>
          <w:sz w:val="28"/>
          <w:szCs w:val="28"/>
        </w:rPr>
        <w:t xml:space="preserve">уповноваженого управляти </w:t>
      </w:r>
      <w:r w:rsidR="00141CC7" w:rsidRPr="00143C33">
        <w:rPr>
          <w:rFonts w:ascii="Times New Roman" w:hAnsi="Times New Roman" w:cs="Times New Roman"/>
          <w:sz w:val="28"/>
          <w:szCs w:val="28"/>
        </w:rPr>
        <w:t xml:space="preserve">комунальним </w:t>
      </w:r>
      <w:r w:rsidR="009B2005" w:rsidRPr="00143C33">
        <w:rPr>
          <w:rFonts w:ascii="Times New Roman" w:hAnsi="Times New Roman" w:cs="Times New Roman"/>
          <w:sz w:val="28"/>
          <w:szCs w:val="28"/>
        </w:rPr>
        <w:t>майном</w:t>
      </w:r>
      <w:r w:rsidR="00141CC7" w:rsidRPr="00143C33">
        <w:rPr>
          <w:rFonts w:ascii="Times New Roman" w:hAnsi="Times New Roman" w:cs="Times New Roman"/>
          <w:sz w:val="28"/>
          <w:szCs w:val="28"/>
        </w:rPr>
        <w:t xml:space="preserve"> області</w:t>
      </w:r>
      <w:r w:rsidR="009B2005" w:rsidRPr="00143C33">
        <w:rPr>
          <w:rFonts w:ascii="Times New Roman" w:hAnsi="Times New Roman" w:cs="Times New Roman"/>
          <w:sz w:val="28"/>
          <w:szCs w:val="28"/>
        </w:rPr>
        <w:t xml:space="preserve"> в порядку та межах, визначених рішеннями Закарпатської обласної ради.</w:t>
      </w:r>
    </w:p>
    <w:p w:rsidR="009B2005" w:rsidRPr="00143C33" w:rsidRDefault="00912F10" w:rsidP="00DB384D">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 xml:space="preserve">Зі звітами про діяльність Управління спільною власністю Закарпатської обласної ради за 2018 і 2019 роки можна ознайомитися на сайті </w:t>
      </w:r>
      <w:hyperlink r:id="rId8" w:history="1">
        <w:r w:rsidRPr="00143C33">
          <w:rPr>
            <w:rStyle w:val="ac"/>
            <w:rFonts w:ascii="Times New Roman" w:hAnsi="Times New Roman" w:cs="Times New Roman"/>
            <w:sz w:val="28"/>
            <w:szCs w:val="28"/>
          </w:rPr>
          <w:t>http://usvth.uz.ua/</w:t>
        </w:r>
      </w:hyperlink>
      <w:r w:rsidR="00DB384D" w:rsidRPr="00143C33">
        <w:rPr>
          <w:rFonts w:ascii="Times New Roman" w:hAnsi="Times New Roman" w:cs="Times New Roman"/>
          <w:sz w:val="28"/>
          <w:szCs w:val="28"/>
        </w:rPr>
        <w:t xml:space="preserve"> в розділі «Для громадськості». </w:t>
      </w:r>
      <w:r w:rsidRPr="00143C33">
        <w:rPr>
          <w:rFonts w:ascii="Times New Roman" w:hAnsi="Times New Roman" w:cs="Times New Roman"/>
          <w:sz w:val="28"/>
          <w:szCs w:val="28"/>
        </w:rPr>
        <w:t xml:space="preserve">При цьому, </w:t>
      </w:r>
      <w:r w:rsidR="00DB384D" w:rsidRPr="00143C33">
        <w:rPr>
          <w:rFonts w:ascii="Times New Roman" w:hAnsi="Times New Roman" w:cs="Times New Roman"/>
          <w:sz w:val="28"/>
          <w:szCs w:val="28"/>
        </w:rPr>
        <w:t>звіт Комунальної установи «Управління спільною власністю територіальних громад» Закарпатської обласної ради за 2018 рік – І півріччя 2019 року затверджено рішенням обласної ради від 20.12.</w:t>
      </w:r>
      <w:r w:rsidR="00DB384D" w:rsidRPr="00143C33">
        <w:rPr>
          <w:rFonts w:ascii="Times New Roman" w:hAnsi="Times New Roman" w:cs="Times New Roman"/>
          <w:sz w:val="28"/>
          <w:szCs w:val="28"/>
        </w:rPr>
        <w:tab/>
        <w:t xml:space="preserve">2019 №1665, а </w:t>
      </w:r>
      <w:r w:rsidR="00DB384D" w:rsidRPr="00143C33">
        <w:rPr>
          <w:rFonts w:ascii="Times New Roman" w:hAnsi="Times New Roman" w:cs="Times New Roman"/>
          <w:color w:val="000000" w:themeColor="text1"/>
          <w:sz w:val="28"/>
          <w:szCs w:val="28"/>
        </w:rPr>
        <w:t>звіт про результати діяльності за 2019 рік – рішенням обласної ради від 16.07.2020 №1783.</w:t>
      </w:r>
    </w:p>
    <w:p w:rsidR="00912F10" w:rsidRPr="00143C33" w:rsidRDefault="00912F10" w:rsidP="007F5532">
      <w:pPr>
        <w:tabs>
          <w:tab w:val="left" w:pos="0"/>
        </w:tabs>
        <w:autoSpaceDE w:val="0"/>
        <w:autoSpaceDN w:val="0"/>
        <w:adjustRightInd w:val="0"/>
        <w:spacing w:after="0" w:line="240" w:lineRule="auto"/>
        <w:ind w:firstLine="709"/>
        <w:jc w:val="center"/>
        <w:rPr>
          <w:rFonts w:ascii="Times New Roman" w:hAnsi="Times New Roman" w:cs="Times New Roman"/>
          <w:sz w:val="28"/>
          <w:szCs w:val="28"/>
        </w:rPr>
      </w:pPr>
    </w:p>
    <w:p w:rsidR="007F5532" w:rsidRPr="00143C33" w:rsidRDefault="007F5532" w:rsidP="007F5532">
      <w:pPr>
        <w:tabs>
          <w:tab w:val="left" w:pos="0"/>
        </w:tabs>
        <w:autoSpaceDE w:val="0"/>
        <w:autoSpaceDN w:val="0"/>
        <w:adjustRightInd w:val="0"/>
        <w:spacing w:after="0" w:line="240" w:lineRule="auto"/>
        <w:ind w:firstLine="709"/>
        <w:jc w:val="center"/>
        <w:rPr>
          <w:rFonts w:ascii="Times New Roman" w:hAnsi="Times New Roman"/>
          <w:b/>
          <w:sz w:val="28"/>
          <w:szCs w:val="28"/>
        </w:rPr>
      </w:pPr>
      <w:r w:rsidRPr="00143C33">
        <w:rPr>
          <w:rFonts w:ascii="Times New Roman" w:hAnsi="Times New Roman"/>
          <w:b/>
          <w:sz w:val="28"/>
          <w:szCs w:val="28"/>
        </w:rPr>
        <w:t>І. Фінансово-господарська діяльність</w:t>
      </w:r>
    </w:p>
    <w:p w:rsidR="007F5532" w:rsidRPr="00143C33" w:rsidRDefault="007F5532" w:rsidP="007F5532">
      <w:pPr>
        <w:spacing w:after="0" w:line="240" w:lineRule="auto"/>
        <w:ind w:firstLine="567"/>
        <w:jc w:val="both"/>
        <w:rPr>
          <w:rFonts w:ascii="Times New Roman" w:hAnsi="Times New Roman"/>
          <w:sz w:val="28"/>
          <w:szCs w:val="28"/>
          <w:lang w:eastAsia="uk-UA"/>
        </w:rPr>
      </w:pPr>
    </w:p>
    <w:p w:rsidR="007F5532" w:rsidRPr="00143C33" w:rsidRDefault="00DB384D"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У 2020 році п</w:t>
      </w:r>
      <w:r w:rsidR="007F5532" w:rsidRPr="00143C33">
        <w:rPr>
          <w:rFonts w:ascii="Times New Roman" w:hAnsi="Times New Roman"/>
          <w:sz w:val="28"/>
          <w:szCs w:val="28"/>
        </w:rPr>
        <w:t>ланування фінансово-господарської діяльності Управління спільною власністю Закарпатської обласної ради здійснювалося відп</w:t>
      </w:r>
      <w:r w:rsidRPr="00143C33">
        <w:rPr>
          <w:rFonts w:ascii="Times New Roman" w:hAnsi="Times New Roman"/>
          <w:sz w:val="28"/>
          <w:szCs w:val="28"/>
        </w:rPr>
        <w:t xml:space="preserve">овідно до бюджетного запиту, погодженого в частині запланованих капітальних видатків з Наглядовою радою, а також </w:t>
      </w:r>
      <w:r w:rsidR="007F5532" w:rsidRPr="00143C33">
        <w:rPr>
          <w:rFonts w:ascii="Times New Roman" w:hAnsi="Times New Roman"/>
          <w:sz w:val="28"/>
          <w:szCs w:val="28"/>
        </w:rPr>
        <w:t xml:space="preserve">кошторису, складеного </w:t>
      </w:r>
      <w:r w:rsidRPr="00143C33">
        <w:rPr>
          <w:rFonts w:ascii="Times New Roman" w:hAnsi="Times New Roman"/>
          <w:sz w:val="28"/>
          <w:szCs w:val="28"/>
        </w:rPr>
        <w:t>згідно з Порядком</w:t>
      </w:r>
      <w:r w:rsidR="007F5532" w:rsidRPr="00143C33">
        <w:rPr>
          <w:rFonts w:ascii="Times New Roman" w:hAnsi="Times New Roman"/>
          <w:sz w:val="28"/>
          <w:szCs w:val="28"/>
        </w:rPr>
        <w:t xml:space="preserve"> складання, розгляду, затвердження та основних вимог до виконання кошторисів бюджетних установ, затвердженого Постановою Кабінету Міністрів України від 28.02.2002 №228.</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Кошторисом Управління спільною власністю Закарпатської обласної ради на 2020 рік було передбачено бюджетні призначення:</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b/>
          <w:sz w:val="28"/>
          <w:szCs w:val="28"/>
        </w:rPr>
        <w:t>1)</w:t>
      </w:r>
      <w:r w:rsidRPr="00143C33">
        <w:rPr>
          <w:rFonts w:ascii="Times New Roman" w:hAnsi="Times New Roman"/>
          <w:sz w:val="28"/>
          <w:szCs w:val="28"/>
        </w:rPr>
        <w:t xml:space="preserve"> з</w:t>
      </w:r>
      <w:r w:rsidRPr="00143C33">
        <w:rPr>
          <w:rFonts w:ascii="Times New Roman" w:eastAsia="Times New Roman" w:hAnsi="Times New Roman"/>
          <w:color w:val="000000"/>
          <w:sz w:val="28"/>
          <w:szCs w:val="28"/>
          <w:lang w:eastAsia="ru-RU"/>
        </w:rPr>
        <w:t>а КПКВ 0120180 «Інша діяльність у сфері державного управління»:</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за загальним фондом у сумі 12 563 000,00  гри</w:t>
      </w:r>
      <w:r w:rsidR="00DB384D" w:rsidRPr="00143C33">
        <w:rPr>
          <w:rFonts w:ascii="Times New Roman" w:hAnsi="Times New Roman"/>
          <w:sz w:val="28"/>
          <w:szCs w:val="28"/>
        </w:rPr>
        <w:t xml:space="preserve">вень, з них: на оплату праці – </w:t>
      </w:r>
      <w:r w:rsidRPr="00143C33">
        <w:rPr>
          <w:rFonts w:ascii="Times New Roman" w:hAnsi="Times New Roman"/>
          <w:sz w:val="28"/>
          <w:szCs w:val="28"/>
        </w:rPr>
        <w:t>8 176 100,00 гривень; на нарахування на оплату праці – 1 797 300,00 гривень; на придбання матеріалів та утримання об’є</w:t>
      </w:r>
      <w:r w:rsidR="00DB384D" w:rsidRPr="00143C33">
        <w:rPr>
          <w:rFonts w:ascii="Times New Roman" w:hAnsi="Times New Roman"/>
          <w:sz w:val="28"/>
          <w:szCs w:val="28"/>
        </w:rPr>
        <w:t>ктів  в належному стані – 2 </w:t>
      </w:r>
      <w:r w:rsidR="008F34F1" w:rsidRPr="00143C33">
        <w:rPr>
          <w:rFonts w:ascii="Times New Roman" w:hAnsi="Times New Roman"/>
          <w:sz w:val="28"/>
          <w:szCs w:val="28"/>
        </w:rPr>
        <w:t>081</w:t>
      </w:r>
      <w:r w:rsidRPr="00143C33">
        <w:rPr>
          <w:rFonts w:ascii="Times New Roman" w:hAnsi="Times New Roman"/>
          <w:sz w:val="28"/>
          <w:szCs w:val="28"/>
        </w:rPr>
        <w:t xml:space="preserve">700,00 гривень; на оплату інших послуг (податок за забруднення навколишнього середовища та судові збори) – 55 000,00 гривень; видатки на відрядження – 10 000 гривень; на оплату комунальних послуг та енергоносіїв – 442900,00 гривень; </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за спеціальним фондом на придбання основних засобів – 400 000,00 гривень;</w:t>
      </w:r>
    </w:p>
    <w:p w:rsidR="007F5532" w:rsidRPr="00143C33" w:rsidRDefault="007F5532" w:rsidP="007F5532">
      <w:pPr>
        <w:spacing w:after="0" w:line="240" w:lineRule="auto"/>
        <w:ind w:firstLine="709"/>
        <w:jc w:val="both"/>
        <w:rPr>
          <w:rFonts w:ascii="Times New Roman" w:eastAsia="Times New Roman" w:hAnsi="Times New Roman"/>
          <w:i/>
          <w:sz w:val="28"/>
          <w:szCs w:val="28"/>
          <w:lang w:eastAsia="ru-RU"/>
        </w:rPr>
      </w:pPr>
      <w:r w:rsidRPr="00143C33">
        <w:rPr>
          <w:rFonts w:ascii="Times New Roman" w:hAnsi="Times New Roman"/>
          <w:sz w:val="28"/>
          <w:szCs w:val="28"/>
        </w:rPr>
        <w:t xml:space="preserve">- за спеціальним фондом за рахунок власних надходжень </w:t>
      </w:r>
      <w:r w:rsidR="00DB384D" w:rsidRPr="00143C33">
        <w:rPr>
          <w:rFonts w:ascii="Times New Roman" w:hAnsi="Times New Roman"/>
          <w:sz w:val="28"/>
          <w:szCs w:val="28"/>
        </w:rPr>
        <w:t xml:space="preserve">на загальну суму 7 873 000,00 </w:t>
      </w:r>
      <w:r w:rsidRPr="00143C33">
        <w:rPr>
          <w:rFonts w:ascii="Times New Roman" w:hAnsi="Times New Roman"/>
          <w:sz w:val="28"/>
          <w:szCs w:val="28"/>
        </w:rPr>
        <w:t xml:space="preserve">гривень, з них: </w:t>
      </w:r>
      <w:r w:rsidRPr="00143C33">
        <w:rPr>
          <w:rFonts w:ascii="Times New Roman" w:eastAsia="Times New Roman" w:hAnsi="Times New Roman"/>
          <w:sz w:val="28"/>
          <w:szCs w:val="28"/>
          <w:lang w:eastAsia="ru-RU"/>
        </w:rPr>
        <w:t>за рахунок залишку коштів на рахунках, який склався станом на 01.01.2020 – 542 028,00 гривень;</w:t>
      </w:r>
      <w:r w:rsidRPr="00143C33">
        <w:rPr>
          <w:rFonts w:ascii="Times New Roman" w:hAnsi="Times New Roman"/>
          <w:sz w:val="28"/>
          <w:szCs w:val="28"/>
        </w:rPr>
        <w:t xml:space="preserve"> за рахунок </w:t>
      </w:r>
      <w:r w:rsidRPr="00143C33">
        <w:rPr>
          <w:rFonts w:ascii="Times New Roman" w:eastAsia="Times New Roman" w:hAnsi="Times New Roman"/>
          <w:sz w:val="28"/>
          <w:szCs w:val="28"/>
          <w:lang w:eastAsia="ru-RU"/>
        </w:rPr>
        <w:t xml:space="preserve">надходжень коштів від оренди майна бюджетних установ, що здійснюється відповідно до Закону України «Про оренду державного та комунального майна» </w:t>
      </w:r>
      <w:r w:rsidRPr="00143C33">
        <w:rPr>
          <w:rFonts w:ascii="Times New Roman" w:hAnsi="Times New Roman"/>
          <w:sz w:val="28"/>
          <w:szCs w:val="28"/>
        </w:rPr>
        <w:t>–1 730 000,00 гривень</w:t>
      </w:r>
      <w:r w:rsidRPr="00143C33">
        <w:rPr>
          <w:rFonts w:ascii="Times New Roman" w:eastAsia="Times New Roman" w:hAnsi="Times New Roman"/>
          <w:sz w:val="28"/>
          <w:szCs w:val="28"/>
          <w:lang w:eastAsia="ru-RU"/>
        </w:rPr>
        <w:t>; від додаткової господарської діяльності, а саме прийняття на баланс безгосподарних об’єктів нерухомого майна – 5 600 972,00 гривень.</w:t>
      </w:r>
    </w:p>
    <w:p w:rsidR="008F34F1" w:rsidRPr="00143C33" w:rsidRDefault="007F5532" w:rsidP="007F5532">
      <w:pPr>
        <w:spacing w:after="0" w:line="240" w:lineRule="auto"/>
        <w:ind w:firstLine="709"/>
        <w:jc w:val="both"/>
        <w:rPr>
          <w:rFonts w:ascii="Times New Roman" w:eastAsia="Times New Roman" w:hAnsi="Times New Roman"/>
          <w:color w:val="000000" w:themeColor="text1"/>
          <w:sz w:val="28"/>
          <w:szCs w:val="28"/>
          <w:lang w:eastAsia="ru-RU"/>
        </w:rPr>
      </w:pPr>
      <w:r w:rsidRPr="00143C33">
        <w:rPr>
          <w:rFonts w:ascii="Times New Roman" w:hAnsi="Times New Roman"/>
          <w:b/>
          <w:sz w:val="28"/>
          <w:szCs w:val="28"/>
        </w:rPr>
        <w:t>2)</w:t>
      </w:r>
      <w:r w:rsidRPr="00143C33">
        <w:rPr>
          <w:rFonts w:ascii="Times New Roman" w:eastAsia="Times New Roman" w:hAnsi="Times New Roman"/>
          <w:color w:val="000000" w:themeColor="text1"/>
          <w:sz w:val="28"/>
          <w:szCs w:val="28"/>
          <w:lang w:eastAsia="ru-RU"/>
        </w:rPr>
        <w:t xml:space="preserve">за КПКВ 0127322 «Будівництво медичних установ та закладів»:  </w:t>
      </w:r>
    </w:p>
    <w:p w:rsidR="007F5532" w:rsidRPr="00143C33" w:rsidRDefault="005115EF"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за спеціальним фондом</w:t>
      </w:r>
      <w:r w:rsidR="007F5532" w:rsidRPr="00143C33">
        <w:rPr>
          <w:rFonts w:ascii="Times New Roman" w:eastAsia="Times New Roman" w:hAnsi="Times New Roman"/>
          <w:color w:val="000000" w:themeColor="text1"/>
          <w:sz w:val="28"/>
          <w:szCs w:val="28"/>
          <w:lang w:eastAsia="ru-RU"/>
        </w:rPr>
        <w:t>11 699 029,00 гривень.</w:t>
      </w:r>
    </w:p>
    <w:p w:rsidR="004E7DEA" w:rsidRPr="00143C33" w:rsidRDefault="004E7DEA" w:rsidP="004E7DEA">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lastRenderedPageBreak/>
        <w:t xml:space="preserve">Станом на 31.12.2020 залишок невикористаних та перерахованих </w:t>
      </w:r>
      <w:r w:rsidR="0078135E" w:rsidRPr="00143C33">
        <w:rPr>
          <w:rFonts w:ascii="Times New Roman" w:eastAsia="Times New Roman" w:hAnsi="Times New Roman"/>
          <w:color w:val="000000"/>
          <w:sz w:val="28"/>
          <w:szCs w:val="28"/>
          <w:lang w:eastAsia="ru-RU"/>
        </w:rPr>
        <w:t xml:space="preserve">Управлінням спільною власністю Закарпатської обласної ради </w:t>
      </w:r>
      <w:r w:rsidRPr="00143C33">
        <w:rPr>
          <w:rFonts w:ascii="Times New Roman" w:eastAsia="Times New Roman" w:hAnsi="Times New Roman"/>
          <w:color w:val="000000"/>
          <w:sz w:val="28"/>
          <w:szCs w:val="28"/>
          <w:lang w:eastAsia="ru-RU"/>
        </w:rPr>
        <w:t>в дохід бюджету асигнувань:</w:t>
      </w:r>
    </w:p>
    <w:p w:rsidR="004E7DEA" w:rsidRPr="00143C33" w:rsidRDefault="004E7DEA" w:rsidP="004E7DEA">
      <w:pPr>
        <w:spacing w:after="0" w:line="240" w:lineRule="auto"/>
        <w:ind w:firstLine="708"/>
        <w:jc w:val="both"/>
        <w:rPr>
          <w:rFonts w:ascii="Times New Roman" w:eastAsia="Times New Roman" w:hAnsi="Times New Roman"/>
          <w:color w:val="000000"/>
          <w:sz w:val="28"/>
          <w:szCs w:val="28"/>
          <w:lang w:eastAsia="ru-RU"/>
        </w:rPr>
      </w:pPr>
      <w:r w:rsidRPr="00143C33">
        <w:rPr>
          <w:rFonts w:ascii="Times New Roman" w:eastAsia="Times New Roman" w:hAnsi="Times New Roman"/>
          <w:b/>
          <w:color w:val="000000"/>
          <w:sz w:val="28"/>
          <w:szCs w:val="28"/>
          <w:lang w:eastAsia="ru-RU"/>
        </w:rPr>
        <w:t>1)</w:t>
      </w:r>
      <w:r w:rsidRPr="00143C33">
        <w:rPr>
          <w:rFonts w:ascii="Times New Roman" w:eastAsia="Times New Roman" w:hAnsi="Times New Roman"/>
          <w:color w:val="000000"/>
          <w:sz w:val="28"/>
          <w:szCs w:val="28"/>
          <w:lang w:eastAsia="ru-RU"/>
        </w:rPr>
        <w:t xml:space="preserve"> за загальним фондом за КПКВ 0120180 «Інша діяльність у сфері управління» складає 226 738,02 гривень, а саме:</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45 866,96 гривень – економія коштів по нарахуванню на фонд оплати праці у зв’язку з наявністю працівників з обмеженими можливостями;</w:t>
      </w:r>
    </w:p>
    <w:p w:rsidR="004E7DEA" w:rsidRPr="00143C33" w:rsidRDefault="004E7DEA" w:rsidP="001C27DF">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88 050,63 гривень – невикористані кошти</w:t>
      </w:r>
      <w:r w:rsidR="00DB384D"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виділені на Програму </w:t>
      </w:r>
      <w:r w:rsidRPr="00143C33">
        <w:rPr>
          <w:rFonts w:ascii="Times New Roman" w:hAnsi="Times New Roman"/>
          <w:sz w:val="28"/>
          <w:szCs w:val="28"/>
        </w:rPr>
        <w:t>проведення заходів із ліквідації комунальних підприємств Закарпатської обласної ради на 2020-2025 роки</w:t>
      </w:r>
      <w:r w:rsidR="001C27DF" w:rsidRPr="00143C33">
        <w:rPr>
          <w:rFonts w:ascii="Times New Roman" w:hAnsi="Times New Roman"/>
          <w:sz w:val="28"/>
          <w:szCs w:val="28"/>
        </w:rPr>
        <w:t xml:space="preserve">, затвердженої рішенням Закарпатської обласної ради від 20.12.2019 №1670, </w:t>
      </w:r>
      <w:r w:rsidRPr="00143C33">
        <w:rPr>
          <w:rFonts w:ascii="Times New Roman" w:hAnsi="Times New Roman"/>
          <w:sz w:val="28"/>
          <w:szCs w:val="28"/>
        </w:rPr>
        <w:t>у розмірі 62 550,00 гривень та 25 500,63 гривень – економія коштів по договорах з постачальниками (КП «Ужгород ліфт» через простій ліфт</w:t>
      </w:r>
      <w:r w:rsidR="001C27DF" w:rsidRPr="00143C33">
        <w:rPr>
          <w:rFonts w:ascii="Times New Roman" w:hAnsi="Times New Roman"/>
          <w:sz w:val="28"/>
          <w:szCs w:val="28"/>
        </w:rPr>
        <w:t xml:space="preserve">ів, а також </w:t>
      </w:r>
      <w:r w:rsidRPr="00143C33">
        <w:rPr>
          <w:rFonts w:ascii="Times New Roman" w:hAnsi="Times New Roman"/>
          <w:sz w:val="28"/>
          <w:szCs w:val="28"/>
        </w:rPr>
        <w:t>ТОВ «Епіцентр»);</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hAnsi="Times New Roman"/>
          <w:sz w:val="28"/>
          <w:szCs w:val="28"/>
        </w:rPr>
        <w:t xml:space="preserve">6 040,00 гривень </w:t>
      </w:r>
      <w:r w:rsidR="001C27DF" w:rsidRPr="00143C33">
        <w:rPr>
          <w:rFonts w:ascii="Times New Roman" w:hAnsi="Times New Roman"/>
          <w:sz w:val="28"/>
          <w:szCs w:val="28"/>
        </w:rPr>
        <w:t>–</w:t>
      </w:r>
      <w:r w:rsidR="001B6E41">
        <w:rPr>
          <w:rFonts w:ascii="Times New Roman" w:hAnsi="Times New Roman"/>
          <w:sz w:val="28"/>
          <w:szCs w:val="28"/>
        </w:rPr>
        <w:t xml:space="preserve"> </w:t>
      </w:r>
      <w:r w:rsidRPr="00143C33">
        <w:rPr>
          <w:rFonts w:ascii="Times New Roman" w:eastAsia="Times New Roman" w:hAnsi="Times New Roman"/>
          <w:color w:val="000000"/>
          <w:sz w:val="28"/>
          <w:szCs w:val="28"/>
          <w:lang w:eastAsia="ru-RU"/>
        </w:rPr>
        <w:t>невикористані кошти, виділені на відрядження працівників;</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85 730,36 гривень – економія коштів по оплаті комунальних послуг;</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1050,07 гривень – економія коштів зі сплати податків.</w:t>
      </w:r>
    </w:p>
    <w:p w:rsidR="004E7DEA" w:rsidRPr="00143C33" w:rsidRDefault="0078135E" w:rsidP="004E7DEA">
      <w:pPr>
        <w:spacing w:after="0" w:line="240" w:lineRule="auto"/>
        <w:ind w:firstLine="708"/>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b/>
          <w:color w:val="000000"/>
          <w:sz w:val="28"/>
          <w:szCs w:val="28"/>
          <w:lang w:eastAsia="ru-RU"/>
        </w:rPr>
        <w:t>2)</w:t>
      </w:r>
      <w:r w:rsidRPr="00143C33">
        <w:rPr>
          <w:rFonts w:ascii="Times New Roman" w:eastAsia="Times New Roman" w:hAnsi="Times New Roman"/>
          <w:color w:val="000000"/>
          <w:sz w:val="28"/>
          <w:szCs w:val="28"/>
          <w:lang w:eastAsia="ru-RU"/>
        </w:rPr>
        <w:t xml:space="preserve"> за</w:t>
      </w:r>
      <w:r w:rsidR="004E7DEA" w:rsidRPr="00143C33">
        <w:rPr>
          <w:rFonts w:ascii="Times New Roman" w:eastAsia="Times New Roman" w:hAnsi="Times New Roman"/>
          <w:color w:val="000000"/>
          <w:sz w:val="28"/>
          <w:szCs w:val="28"/>
          <w:lang w:eastAsia="ru-RU"/>
        </w:rPr>
        <w:t xml:space="preserve"> спеціальн</w:t>
      </w:r>
      <w:r w:rsidRPr="00143C33">
        <w:rPr>
          <w:rFonts w:ascii="Times New Roman" w:eastAsia="Times New Roman" w:hAnsi="Times New Roman"/>
          <w:color w:val="000000"/>
          <w:sz w:val="28"/>
          <w:szCs w:val="28"/>
          <w:lang w:eastAsia="ru-RU"/>
        </w:rPr>
        <w:t>им</w:t>
      </w:r>
      <w:r w:rsidR="004E7DEA" w:rsidRPr="00143C33">
        <w:rPr>
          <w:rFonts w:ascii="Times New Roman" w:eastAsia="Times New Roman" w:hAnsi="Times New Roman"/>
          <w:color w:val="000000"/>
          <w:sz w:val="28"/>
          <w:szCs w:val="28"/>
          <w:lang w:eastAsia="ru-RU"/>
        </w:rPr>
        <w:t xml:space="preserve"> фонд</w:t>
      </w:r>
      <w:r w:rsidRPr="00143C33">
        <w:rPr>
          <w:rFonts w:ascii="Times New Roman" w:eastAsia="Times New Roman" w:hAnsi="Times New Roman"/>
          <w:color w:val="000000"/>
          <w:sz w:val="28"/>
          <w:szCs w:val="28"/>
          <w:lang w:eastAsia="ru-RU"/>
        </w:rPr>
        <w:t>ом</w:t>
      </w:r>
      <w:r w:rsidR="004E7DEA" w:rsidRPr="00143C33">
        <w:rPr>
          <w:rFonts w:ascii="Times New Roman" w:eastAsia="Times New Roman" w:hAnsi="Times New Roman"/>
          <w:color w:val="000000"/>
          <w:sz w:val="28"/>
          <w:szCs w:val="28"/>
          <w:lang w:eastAsia="ru-RU"/>
        </w:rPr>
        <w:t xml:space="preserve"> за КПКВ </w:t>
      </w:r>
      <w:r w:rsidR="004E7DEA" w:rsidRPr="00143C33">
        <w:rPr>
          <w:rFonts w:ascii="Times New Roman" w:eastAsia="Times New Roman" w:hAnsi="Times New Roman"/>
          <w:color w:val="000000" w:themeColor="text1"/>
          <w:sz w:val="28"/>
          <w:szCs w:val="28"/>
          <w:lang w:eastAsia="ru-RU"/>
        </w:rPr>
        <w:t>0127322 «Будівництво медичних установ та закладів» станом на 31.12.2020 року складає 5 417 608,40 гривень</w:t>
      </w:r>
      <w:r w:rsidR="001C27DF" w:rsidRPr="00143C33">
        <w:rPr>
          <w:rFonts w:ascii="Times New Roman" w:eastAsia="Times New Roman" w:hAnsi="Times New Roman"/>
          <w:color w:val="000000" w:themeColor="text1"/>
          <w:sz w:val="28"/>
          <w:szCs w:val="28"/>
          <w:lang w:eastAsia="ru-RU"/>
        </w:rPr>
        <w:t>,</w:t>
      </w:r>
      <w:r w:rsidR="004E7DEA" w:rsidRPr="00143C33">
        <w:rPr>
          <w:rFonts w:ascii="Times New Roman" w:eastAsia="Times New Roman" w:hAnsi="Times New Roman"/>
          <w:color w:val="000000" w:themeColor="text1"/>
          <w:sz w:val="28"/>
          <w:szCs w:val="28"/>
          <w:lang w:eastAsia="ru-RU"/>
        </w:rPr>
        <w:t xml:space="preserve"> з них:</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themeColor="text1"/>
          <w:sz w:val="28"/>
          <w:szCs w:val="28"/>
          <w:lang w:eastAsia="ru-RU"/>
        </w:rPr>
      </w:pPr>
      <w:r w:rsidRPr="00143C33">
        <w:rPr>
          <w:rFonts w:ascii="Times New Roman" w:hAnsi="Times New Roman"/>
          <w:sz w:val="28"/>
          <w:szCs w:val="28"/>
        </w:rPr>
        <w:t>1 783 933,40 гривень по об’єкту «Реконструкція корпусу 1 санаторію «Малятко» під лікувально-діагностичне відділення по вул. Головна, буд.1 в с.Оноківці Ужгородського району. Коригування»;</w:t>
      </w:r>
    </w:p>
    <w:p w:rsidR="004E7DEA" w:rsidRPr="00143C33" w:rsidRDefault="004E7DEA" w:rsidP="004E7DEA">
      <w:pPr>
        <w:pStyle w:val="a5"/>
        <w:numPr>
          <w:ilvl w:val="0"/>
          <w:numId w:val="3"/>
        </w:numPr>
        <w:spacing w:after="0" w:line="240" w:lineRule="auto"/>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3 633 675,00 гривень по об’єкту «</w:t>
      </w:r>
      <w:r w:rsidRPr="00143C33">
        <w:rPr>
          <w:rFonts w:ascii="Times New Roman" w:eastAsia="Times New Roman" w:hAnsi="Times New Roman"/>
          <w:sz w:val="28"/>
          <w:szCs w:val="28"/>
          <w:lang w:eastAsia="ru-RU"/>
        </w:rPr>
        <w:t>Реконструкція будівлі обласного центру нейрохірургії та неврології в м. Ужгород по вул. Перемоги, 24 (з розширенням)».</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xml:space="preserve">Для </w:t>
      </w:r>
      <w:r w:rsidR="0078135E" w:rsidRPr="00143C33">
        <w:rPr>
          <w:rFonts w:ascii="Times New Roman" w:hAnsi="Times New Roman"/>
          <w:sz w:val="28"/>
          <w:szCs w:val="28"/>
        </w:rPr>
        <w:t>здійснення</w:t>
      </w:r>
      <w:r w:rsidRPr="00143C33">
        <w:rPr>
          <w:rFonts w:ascii="Times New Roman" w:hAnsi="Times New Roman"/>
          <w:sz w:val="28"/>
          <w:szCs w:val="28"/>
        </w:rPr>
        <w:t xml:space="preserve"> касових вид</w:t>
      </w:r>
      <w:r w:rsidR="008F34F1" w:rsidRPr="00143C33">
        <w:rPr>
          <w:rFonts w:ascii="Times New Roman" w:hAnsi="Times New Roman"/>
          <w:sz w:val="28"/>
          <w:szCs w:val="28"/>
        </w:rPr>
        <w:t xml:space="preserve">атків та </w:t>
      </w:r>
      <w:r w:rsidR="0078135E" w:rsidRPr="00143C33">
        <w:rPr>
          <w:rFonts w:ascii="Times New Roman" w:hAnsi="Times New Roman"/>
          <w:sz w:val="28"/>
          <w:szCs w:val="28"/>
        </w:rPr>
        <w:t>з метою виконання завдань</w:t>
      </w:r>
      <w:r w:rsidR="001C27DF" w:rsidRPr="00143C33">
        <w:rPr>
          <w:rFonts w:ascii="Times New Roman" w:hAnsi="Times New Roman"/>
          <w:sz w:val="28"/>
          <w:szCs w:val="28"/>
        </w:rPr>
        <w:t>,</w:t>
      </w:r>
      <w:r w:rsidR="0078135E" w:rsidRPr="00143C33">
        <w:rPr>
          <w:rFonts w:ascii="Times New Roman" w:hAnsi="Times New Roman"/>
          <w:sz w:val="28"/>
          <w:szCs w:val="28"/>
        </w:rPr>
        <w:t xml:space="preserve"> покладених на Управління спільною власністю Закарпатської обласної ради</w:t>
      </w:r>
      <w:r w:rsidR="004D125C">
        <w:rPr>
          <w:rFonts w:ascii="Times New Roman" w:hAnsi="Times New Roman"/>
          <w:sz w:val="28"/>
          <w:szCs w:val="28"/>
        </w:rPr>
        <w:t>,</w:t>
      </w:r>
      <w:r w:rsidRPr="00143C33">
        <w:rPr>
          <w:rFonts w:ascii="Times New Roman" w:hAnsi="Times New Roman"/>
          <w:sz w:val="28"/>
          <w:szCs w:val="28"/>
        </w:rPr>
        <w:t xml:space="preserve"> протягом 2020 року</w:t>
      </w:r>
      <w:r w:rsidR="0078135E" w:rsidRPr="00143C33">
        <w:rPr>
          <w:rFonts w:ascii="Times New Roman" w:hAnsi="Times New Roman"/>
          <w:sz w:val="28"/>
          <w:szCs w:val="28"/>
        </w:rPr>
        <w:t xml:space="preserve"> було</w:t>
      </w:r>
      <w:r w:rsidRPr="00143C33">
        <w:rPr>
          <w:rFonts w:ascii="Times New Roman" w:hAnsi="Times New Roman"/>
          <w:sz w:val="28"/>
          <w:szCs w:val="28"/>
        </w:rPr>
        <w:t xml:space="preserve"> укладено 222 господарськ</w:t>
      </w:r>
      <w:r w:rsidR="0078135E" w:rsidRPr="00143C33">
        <w:rPr>
          <w:rFonts w:ascii="Times New Roman" w:hAnsi="Times New Roman"/>
          <w:sz w:val="28"/>
          <w:szCs w:val="28"/>
        </w:rPr>
        <w:t>і</w:t>
      </w:r>
      <w:r w:rsidRPr="00143C33">
        <w:rPr>
          <w:rFonts w:ascii="Times New Roman" w:hAnsi="Times New Roman"/>
          <w:sz w:val="28"/>
          <w:szCs w:val="28"/>
        </w:rPr>
        <w:t xml:space="preserve"> договори з підприємствами, установами, організаціями та фізичними особами-підприємцями щодо закупівлі товарів</w:t>
      </w:r>
      <w:r w:rsidR="0078135E" w:rsidRPr="00143C33">
        <w:rPr>
          <w:rFonts w:ascii="Times New Roman" w:hAnsi="Times New Roman"/>
          <w:sz w:val="28"/>
          <w:szCs w:val="28"/>
        </w:rPr>
        <w:t xml:space="preserve">, робіт, </w:t>
      </w:r>
      <w:r w:rsidRPr="00143C33">
        <w:rPr>
          <w:rFonts w:ascii="Times New Roman" w:hAnsi="Times New Roman"/>
          <w:sz w:val="28"/>
          <w:szCs w:val="28"/>
        </w:rPr>
        <w:t xml:space="preserve">послуг, що на 45 </w:t>
      </w:r>
      <w:r w:rsidR="008F34F1" w:rsidRPr="00143C33">
        <w:rPr>
          <w:rFonts w:ascii="Times New Roman" w:hAnsi="Times New Roman"/>
          <w:sz w:val="28"/>
          <w:szCs w:val="28"/>
        </w:rPr>
        <w:t xml:space="preserve">договорів </w:t>
      </w:r>
      <w:r w:rsidRPr="00143C33">
        <w:rPr>
          <w:rFonts w:ascii="Times New Roman" w:hAnsi="Times New Roman"/>
          <w:sz w:val="28"/>
          <w:szCs w:val="28"/>
        </w:rPr>
        <w:t>менше в порівнянні з 2019 роком, в тому числі:</w:t>
      </w:r>
    </w:p>
    <w:p w:rsidR="007F5532" w:rsidRPr="00143C33" w:rsidRDefault="007F5532" w:rsidP="007F5532">
      <w:pPr>
        <w:pStyle w:val="a5"/>
        <w:numPr>
          <w:ilvl w:val="0"/>
          <w:numId w:val="41"/>
        </w:numPr>
        <w:spacing w:after="0" w:line="240" w:lineRule="auto"/>
        <w:jc w:val="both"/>
        <w:rPr>
          <w:rFonts w:ascii="Times New Roman" w:hAnsi="Times New Roman"/>
          <w:sz w:val="28"/>
          <w:szCs w:val="28"/>
        </w:rPr>
      </w:pPr>
      <w:r w:rsidRPr="00143C33">
        <w:rPr>
          <w:rFonts w:ascii="Times New Roman" w:hAnsi="Times New Roman"/>
          <w:sz w:val="28"/>
          <w:szCs w:val="28"/>
        </w:rPr>
        <w:t>126 договорів щодо закупівлі товарів;</w:t>
      </w:r>
    </w:p>
    <w:p w:rsidR="007F5532" w:rsidRPr="00143C33" w:rsidRDefault="007F5532" w:rsidP="007F5532">
      <w:pPr>
        <w:pStyle w:val="a5"/>
        <w:numPr>
          <w:ilvl w:val="0"/>
          <w:numId w:val="41"/>
        </w:numPr>
        <w:spacing w:after="0" w:line="240" w:lineRule="auto"/>
        <w:jc w:val="both"/>
        <w:rPr>
          <w:rFonts w:ascii="Times New Roman" w:hAnsi="Times New Roman"/>
          <w:sz w:val="28"/>
          <w:szCs w:val="28"/>
        </w:rPr>
      </w:pPr>
      <w:r w:rsidRPr="00143C33">
        <w:rPr>
          <w:rFonts w:ascii="Times New Roman" w:hAnsi="Times New Roman"/>
          <w:sz w:val="28"/>
          <w:szCs w:val="28"/>
        </w:rPr>
        <w:t>87 договорів щодо надання послуг;</w:t>
      </w:r>
    </w:p>
    <w:p w:rsidR="007F5532" w:rsidRPr="00143C33" w:rsidRDefault="007F5532" w:rsidP="007F5532">
      <w:pPr>
        <w:pStyle w:val="a5"/>
        <w:numPr>
          <w:ilvl w:val="0"/>
          <w:numId w:val="41"/>
        </w:numPr>
        <w:spacing w:after="0" w:line="240" w:lineRule="auto"/>
        <w:jc w:val="both"/>
        <w:rPr>
          <w:rFonts w:ascii="Times New Roman" w:hAnsi="Times New Roman"/>
          <w:sz w:val="28"/>
          <w:szCs w:val="28"/>
        </w:rPr>
      </w:pPr>
      <w:r w:rsidRPr="00143C33">
        <w:rPr>
          <w:rFonts w:ascii="Times New Roman" w:hAnsi="Times New Roman"/>
          <w:sz w:val="28"/>
          <w:szCs w:val="28"/>
        </w:rPr>
        <w:t>9 договорів щодо виконання робіт.</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eastAsia="Times New Roman" w:hAnsi="Times New Roman"/>
          <w:color w:val="000000"/>
          <w:sz w:val="28"/>
          <w:szCs w:val="28"/>
          <w:lang w:eastAsia="ru-RU"/>
        </w:rPr>
        <w:t xml:space="preserve">Станом на 31.12.2020 </w:t>
      </w:r>
      <w:r w:rsidR="00D25BE8" w:rsidRPr="00143C33">
        <w:rPr>
          <w:rFonts w:ascii="Times New Roman" w:eastAsia="Times New Roman" w:hAnsi="Times New Roman"/>
          <w:b/>
          <w:color w:val="000000"/>
          <w:sz w:val="28"/>
          <w:szCs w:val="28"/>
          <w:lang w:eastAsia="ru-RU"/>
        </w:rPr>
        <w:t>поточні</w:t>
      </w:r>
      <w:r w:rsidRPr="00143C33">
        <w:rPr>
          <w:rFonts w:ascii="Times New Roman" w:eastAsia="Times New Roman" w:hAnsi="Times New Roman"/>
          <w:b/>
          <w:color w:val="000000"/>
          <w:sz w:val="28"/>
          <w:szCs w:val="28"/>
          <w:lang w:eastAsia="ru-RU"/>
        </w:rPr>
        <w:t xml:space="preserve"> видатки</w:t>
      </w:r>
      <w:r w:rsidR="001B6E41">
        <w:rPr>
          <w:rFonts w:ascii="Times New Roman" w:eastAsia="Times New Roman" w:hAnsi="Times New Roman"/>
          <w:b/>
          <w:color w:val="000000"/>
          <w:sz w:val="28"/>
          <w:szCs w:val="28"/>
          <w:lang w:eastAsia="ru-RU"/>
        </w:rPr>
        <w:t xml:space="preserve"> </w:t>
      </w:r>
      <w:r w:rsidRPr="00143C33">
        <w:rPr>
          <w:rFonts w:ascii="Times New Roman" w:eastAsia="Times New Roman" w:hAnsi="Times New Roman"/>
          <w:color w:val="000000"/>
          <w:sz w:val="28"/>
          <w:szCs w:val="28"/>
          <w:lang w:eastAsia="ru-RU"/>
        </w:rPr>
        <w:t>за укладеними договорами Управління спільною власністю Закарпатської обласної ради на використання товарів, послуг і робіт</w:t>
      </w:r>
      <w:r w:rsidR="001B6E41">
        <w:rPr>
          <w:rFonts w:ascii="Times New Roman" w:eastAsia="Times New Roman" w:hAnsi="Times New Roman"/>
          <w:color w:val="000000"/>
          <w:sz w:val="28"/>
          <w:szCs w:val="28"/>
          <w:lang w:eastAsia="ru-RU"/>
        </w:rPr>
        <w:t xml:space="preserve"> </w:t>
      </w:r>
      <w:r w:rsidR="0078135E" w:rsidRPr="00143C33">
        <w:rPr>
          <w:rFonts w:ascii="Times New Roman" w:eastAsia="Times New Roman" w:hAnsi="Times New Roman"/>
          <w:color w:val="000000"/>
          <w:sz w:val="28"/>
          <w:szCs w:val="28"/>
          <w:lang w:eastAsia="ru-RU"/>
        </w:rPr>
        <w:t xml:space="preserve">разом </w:t>
      </w:r>
      <w:r w:rsidRPr="00143C33">
        <w:rPr>
          <w:rFonts w:ascii="Times New Roman" w:hAnsi="Times New Roman"/>
          <w:sz w:val="28"/>
          <w:szCs w:val="28"/>
        </w:rPr>
        <w:t>по загальному та спеціальному фондах</w:t>
      </w:r>
      <w:r w:rsidR="001B6E41">
        <w:rPr>
          <w:rFonts w:ascii="Times New Roman" w:hAnsi="Times New Roman"/>
          <w:sz w:val="28"/>
          <w:szCs w:val="28"/>
        </w:rPr>
        <w:t xml:space="preserve"> </w:t>
      </w:r>
      <w:r w:rsidRPr="00143C33">
        <w:rPr>
          <w:rFonts w:ascii="Times New Roman" w:hAnsi="Times New Roman"/>
          <w:sz w:val="28"/>
          <w:szCs w:val="28"/>
        </w:rPr>
        <w:t>с</w:t>
      </w:r>
      <w:r w:rsidR="005115EF" w:rsidRPr="00143C33">
        <w:rPr>
          <w:rFonts w:ascii="Times New Roman" w:hAnsi="Times New Roman"/>
          <w:sz w:val="28"/>
          <w:szCs w:val="28"/>
        </w:rPr>
        <w:t xml:space="preserve">кладають 2 934 888,63 гривень, </w:t>
      </w:r>
      <w:r w:rsidRPr="00143C33">
        <w:rPr>
          <w:rFonts w:ascii="Times New Roman" w:hAnsi="Times New Roman"/>
          <w:sz w:val="28"/>
          <w:szCs w:val="28"/>
        </w:rPr>
        <w:t>з них:</w:t>
      </w:r>
    </w:p>
    <w:p w:rsidR="007F5532" w:rsidRPr="00143C33" w:rsidRDefault="007F5532" w:rsidP="005115EF">
      <w:pPr>
        <w:pStyle w:val="a5"/>
        <w:numPr>
          <w:ilvl w:val="0"/>
          <w:numId w:val="3"/>
        </w:numPr>
        <w:spacing w:after="0" w:line="240" w:lineRule="auto"/>
        <w:ind w:left="426" w:hanging="426"/>
        <w:jc w:val="both"/>
        <w:rPr>
          <w:rFonts w:ascii="Times New Roman" w:eastAsia="Times New Roman" w:hAnsi="Times New Roman"/>
          <w:color w:val="000000"/>
          <w:sz w:val="28"/>
          <w:szCs w:val="28"/>
          <w:lang w:eastAsia="ru-RU"/>
        </w:rPr>
      </w:pPr>
      <w:r w:rsidRPr="001B6E41">
        <w:rPr>
          <w:rFonts w:ascii="Times New Roman" w:hAnsi="Times New Roman"/>
          <w:sz w:val="28"/>
          <w:szCs w:val="28"/>
        </w:rPr>
        <w:t>на придбання предметів, мате</w:t>
      </w:r>
      <w:r w:rsidR="005115EF" w:rsidRPr="001B6E41">
        <w:rPr>
          <w:rFonts w:ascii="Times New Roman" w:hAnsi="Times New Roman"/>
          <w:sz w:val="28"/>
          <w:szCs w:val="28"/>
        </w:rPr>
        <w:t xml:space="preserve">ріалів, обладнання та </w:t>
      </w:r>
      <w:r w:rsidR="001C27DF" w:rsidRPr="001B6E41">
        <w:rPr>
          <w:rFonts w:ascii="Times New Roman" w:hAnsi="Times New Roman"/>
          <w:sz w:val="28"/>
          <w:szCs w:val="28"/>
        </w:rPr>
        <w:t>інвентарю</w:t>
      </w:r>
      <w:r w:rsidR="001B6E41" w:rsidRPr="001B6E41">
        <w:rPr>
          <w:rFonts w:ascii="Times New Roman" w:hAnsi="Times New Roman"/>
          <w:sz w:val="28"/>
          <w:szCs w:val="28"/>
        </w:rPr>
        <w:t xml:space="preserve"> </w:t>
      </w:r>
      <w:r w:rsidRPr="001B6E41">
        <w:rPr>
          <w:rFonts w:ascii="Times New Roman" w:hAnsi="Times New Roman"/>
          <w:sz w:val="28"/>
          <w:szCs w:val="28"/>
        </w:rPr>
        <w:t>спрямовано кошти у сумі 941</w:t>
      </w:r>
      <w:r w:rsidR="001C27DF" w:rsidRPr="001B6E41">
        <w:rPr>
          <w:rFonts w:ascii="Times New Roman" w:hAnsi="Times New Roman"/>
          <w:sz w:val="28"/>
          <w:szCs w:val="28"/>
        </w:rPr>
        <w:t xml:space="preserve"> 765,54 гривень, в тому числі: витрати на </w:t>
      </w:r>
      <w:r w:rsidRPr="001B6E41">
        <w:rPr>
          <w:rFonts w:ascii="Times New Roman" w:hAnsi="Times New Roman"/>
          <w:sz w:val="28"/>
          <w:szCs w:val="28"/>
        </w:rPr>
        <w:t xml:space="preserve">придбання малоцінних необоротних матеріальних активів </w:t>
      </w:r>
      <w:r w:rsidR="005115EF" w:rsidRPr="001B6E41">
        <w:rPr>
          <w:rFonts w:ascii="Times New Roman" w:hAnsi="Times New Roman"/>
          <w:i/>
          <w:sz w:val="28"/>
          <w:szCs w:val="28"/>
        </w:rPr>
        <w:t>(</w:t>
      </w:r>
      <w:r w:rsidR="00EC2109" w:rsidRPr="001B6E41">
        <w:rPr>
          <w:rFonts w:ascii="Times New Roman" w:hAnsi="Times New Roman"/>
          <w:i/>
          <w:sz w:val="28"/>
          <w:szCs w:val="28"/>
        </w:rPr>
        <w:t>див.</w:t>
      </w:r>
      <w:r w:rsidRPr="001B6E41">
        <w:rPr>
          <w:rFonts w:ascii="Times New Roman" w:hAnsi="Times New Roman"/>
          <w:i/>
          <w:sz w:val="28"/>
          <w:szCs w:val="28"/>
        </w:rPr>
        <w:t xml:space="preserve">додаток </w:t>
      </w:r>
      <w:r w:rsidR="001C27DF" w:rsidRPr="001B6E41">
        <w:rPr>
          <w:rFonts w:ascii="Times New Roman" w:hAnsi="Times New Roman"/>
          <w:i/>
          <w:sz w:val="28"/>
          <w:szCs w:val="28"/>
        </w:rPr>
        <w:t>1</w:t>
      </w:r>
      <w:r w:rsidRPr="001B6E41">
        <w:rPr>
          <w:rFonts w:ascii="Times New Roman" w:hAnsi="Times New Roman"/>
          <w:i/>
          <w:sz w:val="28"/>
          <w:szCs w:val="28"/>
        </w:rPr>
        <w:t>)</w:t>
      </w:r>
      <w:r w:rsidRPr="001B6E41">
        <w:rPr>
          <w:rFonts w:ascii="Times New Roman" w:hAnsi="Times New Roman"/>
          <w:sz w:val="28"/>
          <w:szCs w:val="28"/>
        </w:rPr>
        <w:t xml:space="preserve"> – 323 501,34 гривень; папір</w:t>
      </w:r>
      <w:r w:rsidR="005115EF" w:rsidRPr="001B6E41">
        <w:rPr>
          <w:rFonts w:ascii="Times New Roman" w:hAnsi="Times New Roman"/>
          <w:sz w:val="28"/>
          <w:szCs w:val="28"/>
        </w:rPr>
        <w:t>, канцелярські товари, тонери –</w:t>
      </w:r>
      <w:r w:rsidRPr="001B6E41">
        <w:rPr>
          <w:rFonts w:ascii="Times New Roman" w:hAnsi="Times New Roman"/>
          <w:sz w:val="28"/>
          <w:szCs w:val="28"/>
        </w:rPr>
        <w:t xml:space="preserve"> 41 778,</w:t>
      </w:r>
      <w:r w:rsidRPr="00143C33">
        <w:rPr>
          <w:rFonts w:ascii="Times New Roman" w:hAnsi="Times New Roman"/>
          <w:sz w:val="28"/>
          <w:szCs w:val="28"/>
        </w:rPr>
        <w:t>00 гривень; заходи з охорони праці (робочого одягу та во</w:t>
      </w:r>
      <w:r w:rsidR="005115EF" w:rsidRPr="00143C33">
        <w:rPr>
          <w:rFonts w:ascii="Times New Roman" w:hAnsi="Times New Roman"/>
          <w:sz w:val="28"/>
          <w:szCs w:val="28"/>
        </w:rPr>
        <w:t xml:space="preserve">ди) </w:t>
      </w:r>
      <w:r w:rsidRPr="00143C33">
        <w:rPr>
          <w:rFonts w:ascii="Times New Roman" w:hAnsi="Times New Roman"/>
          <w:sz w:val="28"/>
          <w:szCs w:val="28"/>
        </w:rPr>
        <w:t>– 20 636,00</w:t>
      </w:r>
      <w:r w:rsidR="005115EF" w:rsidRPr="00143C33">
        <w:rPr>
          <w:rFonts w:ascii="Times New Roman" w:hAnsi="Times New Roman"/>
          <w:sz w:val="28"/>
          <w:szCs w:val="28"/>
        </w:rPr>
        <w:t xml:space="preserve"> гривень; вказівні </w:t>
      </w:r>
      <w:r w:rsidR="005115EF" w:rsidRPr="00143C33">
        <w:rPr>
          <w:rFonts w:ascii="Times New Roman" w:hAnsi="Times New Roman"/>
          <w:sz w:val="28"/>
          <w:szCs w:val="28"/>
        </w:rPr>
        <w:lastRenderedPageBreak/>
        <w:t xml:space="preserve">таблички – 4 </w:t>
      </w:r>
      <w:r w:rsidRPr="00143C33">
        <w:rPr>
          <w:rFonts w:ascii="Times New Roman" w:hAnsi="Times New Roman"/>
          <w:sz w:val="28"/>
          <w:szCs w:val="28"/>
        </w:rPr>
        <w:t>201,32 гривень</w:t>
      </w:r>
      <w:r w:rsidR="005115EF" w:rsidRPr="00143C33">
        <w:rPr>
          <w:rFonts w:ascii="Times New Roman" w:hAnsi="Times New Roman"/>
          <w:sz w:val="28"/>
          <w:szCs w:val="28"/>
        </w:rPr>
        <w:t>;</w:t>
      </w:r>
      <w:r w:rsidRPr="00143C33">
        <w:rPr>
          <w:rFonts w:ascii="Times New Roman" w:hAnsi="Times New Roman"/>
          <w:sz w:val="28"/>
          <w:szCs w:val="28"/>
        </w:rPr>
        <w:t xml:space="preserve"> паливно-мастильних матеріалів – 69 043,35 гривень</w:t>
      </w:r>
      <w:r w:rsidR="005115EF" w:rsidRPr="00143C33">
        <w:rPr>
          <w:rFonts w:ascii="Times New Roman" w:hAnsi="Times New Roman"/>
          <w:sz w:val="28"/>
          <w:szCs w:val="28"/>
        </w:rPr>
        <w:t>;</w:t>
      </w:r>
      <w:r w:rsidRPr="00143C33">
        <w:rPr>
          <w:rFonts w:ascii="Times New Roman" w:hAnsi="Times New Roman"/>
          <w:sz w:val="28"/>
          <w:szCs w:val="28"/>
        </w:rPr>
        <w:t xml:space="preserve"> запасних частин, шин, дисків –43 062,00 гривень</w:t>
      </w:r>
      <w:r w:rsidR="005115EF" w:rsidRPr="00143C33">
        <w:rPr>
          <w:rFonts w:ascii="Times New Roman" w:hAnsi="Times New Roman"/>
          <w:sz w:val="28"/>
          <w:szCs w:val="28"/>
        </w:rPr>
        <w:t>;</w:t>
      </w:r>
      <w:r w:rsidRPr="00143C33">
        <w:rPr>
          <w:rFonts w:ascii="Times New Roman" w:hAnsi="Times New Roman"/>
          <w:sz w:val="28"/>
          <w:szCs w:val="28"/>
        </w:rPr>
        <w:t xml:space="preserve"> витратні матеріали</w:t>
      </w:r>
      <w:r w:rsidR="001B6E41">
        <w:rPr>
          <w:rFonts w:ascii="Times New Roman" w:hAnsi="Times New Roman"/>
          <w:sz w:val="28"/>
          <w:szCs w:val="28"/>
        </w:rPr>
        <w:t xml:space="preserve"> </w:t>
      </w:r>
      <w:r w:rsidRPr="00143C33">
        <w:rPr>
          <w:rFonts w:ascii="Times New Roman" w:hAnsi="Times New Roman"/>
          <w:sz w:val="28"/>
          <w:szCs w:val="28"/>
        </w:rPr>
        <w:t xml:space="preserve">для заміни вийшовших з ладу </w:t>
      </w:r>
      <w:r w:rsidR="001C27DF" w:rsidRPr="00143C33">
        <w:rPr>
          <w:rFonts w:ascii="Times New Roman" w:hAnsi="Times New Roman"/>
          <w:sz w:val="28"/>
          <w:szCs w:val="28"/>
        </w:rPr>
        <w:t xml:space="preserve">приладів </w:t>
      </w:r>
      <w:r w:rsidRPr="00143C33">
        <w:rPr>
          <w:rFonts w:ascii="Times New Roman" w:hAnsi="Times New Roman"/>
          <w:sz w:val="28"/>
          <w:szCs w:val="28"/>
        </w:rPr>
        <w:t>та матеріали для утримання в чистоті приміщень – 220 615,53 гривень</w:t>
      </w:r>
      <w:r w:rsidR="005115EF" w:rsidRPr="00143C33">
        <w:rPr>
          <w:rFonts w:ascii="Times New Roman" w:hAnsi="Times New Roman"/>
          <w:sz w:val="28"/>
          <w:szCs w:val="28"/>
        </w:rPr>
        <w:t>;</w:t>
      </w:r>
      <w:r w:rsidRPr="00143C33">
        <w:rPr>
          <w:rFonts w:ascii="Times New Roman" w:hAnsi="Times New Roman"/>
          <w:sz w:val="28"/>
          <w:szCs w:val="28"/>
        </w:rPr>
        <w:t xml:space="preserve"> витрати на</w:t>
      </w:r>
      <w:r w:rsidR="001B6E41">
        <w:rPr>
          <w:rFonts w:ascii="Times New Roman" w:hAnsi="Times New Roman"/>
          <w:sz w:val="28"/>
          <w:szCs w:val="28"/>
        </w:rPr>
        <w:t xml:space="preserve"> </w:t>
      </w:r>
      <w:r w:rsidRPr="00143C33">
        <w:rPr>
          <w:rFonts w:ascii="Times New Roman" w:hAnsi="Times New Roman"/>
          <w:sz w:val="28"/>
          <w:szCs w:val="28"/>
        </w:rPr>
        <w:t>превентивні заходи з дотримання санітарно-гігієнічних вимог до регламентованого мікроклімату та режиму вологого прибирання з використанням засобів дезінфекції,спрямовані на боротьбу з гострою респіраторною хворобою COVID-19– 218 928,00 гривень;</w:t>
      </w:r>
    </w:p>
    <w:p w:rsidR="007F5532" w:rsidRPr="00143C33" w:rsidRDefault="007F5532" w:rsidP="001C27DF">
      <w:pPr>
        <w:pStyle w:val="a5"/>
        <w:numPr>
          <w:ilvl w:val="0"/>
          <w:numId w:val="3"/>
        </w:numPr>
        <w:spacing w:after="0" w:line="240" w:lineRule="auto"/>
        <w:ind w:left="426" w:hanging="426"/>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на оплату послуг та робіт спрямовано кошти у с</w:t>
      </w:r>
      <w:r w:rsidR="001C27DF" w:rsidRPr="00143C33">
        <w:rPr>
          <w:rFonts w:ascii="Times New Roman" w:eastAsia="Times New Roman" w:hAnsi="Times New Roman"/>
          <w:color w:val="000000"/>
          <w:sz w:val="28"/>
          <w:szCs w:val="28"/>
          <w:lang w:eastAsia="ru-RU"/>
        </w:rPr>
        <w:t>умі 1 424 208,06 гривень, з них</w:t>
      </w:r>
      <w:r w:rsidR="00885441" w:rsidRPr="00143C33">
        <w:rPr>
          <w:rFonts w:ascii="Times New Roman" w:eastAsia="Times New Roman" w:hAnsi="Times New Roman"/>
          <w:color w:val="000000"/>
          <w:sz w:val="28"/>
          <w:szCs w:val="28"/>
          <w:lang w:eastAsia="ru-RU"/>
        </w:rPr>
        <w:t xml:space="preserve">:послуги з охорони будівлі за адресою: м.Ужгород, вул.Грибоєдова, 20Б – 296 695,54 гривні, а також охорони інших об’єктів – 35 739,00 гривень; послуги з поточного ремонту та технічного обслуговування котелень – 196 048,00 гривень; </w:t>
      </w:r>
      <w:r w:rsidRPr="00143C33">
        <w:rPr>
          <w:rFonts w:ascii="Times New Roman" w:eastAsia="Times New Roman" w:hAnsi="Times New Roman"/>
          <w:color w:val="000000"/>
          <w:sz w:val="28"/>
          <w:szCs w:val="28"/>
          <w:lang w:eastAsia="ru-RU"/>
        </w:rPr>
        <w:t>послуги з технічного обслуго</w:t>
      </w:r>
      <w:r w:rsidR="00885441" w:rsidRPr="00143C33">
        <w:rPr>
          <w:rFonts w:ascii="Times New Roman" w:eastAsia="Times New Roman" w:hAnsi="Times New Roman"/>
          <w:color w:val="000000"/>
          <w:sz w:val="28"/>
          <w:szCs w:val="28"/>
          <w:lang w:eastAsia="ru-RU"/>
        </w:rPr>
        <w:t>вування пожежної сигналізації в адмнібудівлі на пл. Народна, 4</w:t>
      </w:r>
      <w:r w:rsidRPr="00143C33">
        <w:rPr>
          <w:rFonts w:ascii="Times New Roman" w:eastAsia="Times New Roman" w:hAnsi="Times New Roman"/>
          <w:color w:val="000000"/>
          <w:sz w:val="28"/>
          <w:szCs w:val="28"/>
          <w:lang w:eastAsia="ru-RU"/>
        </w:rPr>
        <w:t xml:space="preserve"> – 191 536,00 гривень</w:t>
      </w:r>
      <w:r w:rsidR="005115EF"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послуги з виготовлення технічних паспортів – 99 099,39 гривень</w:t>
      </w:r>
      <w:r w:rsidR="005115EF" w:rsidRPr="00143C33">
        <w:rPr>
          <w:rFonts w:ascii="Times New Roman" w:eastAsia="Times New Roman" w:hAnsi="Times New Roman"/>
          <w:color w:val="000000"/>
          <w:sz w:val="28"/>
          <w:szCs w:val="28"/>
          <w:lang w:eastAsia="ru-RU"/>
        </w:rPr>
        <w:t>;</w:t>
      </w:r>
      <w:r w:rsidR="00885441" w:rsidRPr="00143C33">
        <w:rPr>
          <w:rFonts w:ascii="Times New Roman" w:eastAsia="Times New Roman" w:hAnsi="Times New Roman"/>
          <w:color w:val="000000"/>
          <w:sz w:val="28"/>
          <w:szCs w:val="28"/>
          <w:lang w:eastAsia="ru-RU"/>
        </w:rPr>
        <w:t xml:space="preserve">оплата </w:t>
      </w:r>
      <w:r w:rsidRPr="00143C33">
        <w:rPr>
          <w:rFonts w:ascii="Times New Roman" w:eastAsia="Times New Roman" w:hAnsi="Times New Roman"/>
          <w:color w:val="000000"/>
          <w:sz w:val="28"/>
          <w:szCs w:val="28"/>
          <w:lang w:eastAsia="ru-RU"/>
        </w:rPr>
        <w:t>за роботу суб’єктів оціночної діяльності – 67 978,08 гривень</w:t>
      </w:r>
      <w:r w:rsidR="005115EF" w:rsidRPr="00143C33">
        <w:rPr>
          <w:rFonts w:ascii="Times New Roman" w:eastAsia="Times New Roman" w:hAnsi="Times New Roman"/>
          <w:color w:val="000000"/>
          <w:sz w:val="28"/>
          <w:szCs w:val="28"/>
          <w:lang w:eastAsia="ru-RU"/>
        </w:rPr>
        <w:t>;</w:t>
      </w:r>
      <w:r w:rsidR="00885441" w:rsidRPr="00143C33">
        <w:rPr>
          <w:rFonts w:ascii="Times New Roman" w:eastAsia="Times New Roman" w:hAnsi="Times New Roman"/>
          <w:color w:val="000000"/>
          <w:sz w:val="28"/>
          <w:szCs w:val="28"/>
          <w:lang w:eastAsia="ru-RU"/>
        </w:rPr>
        <w:t xml:space="preserve"> технічне обслуговування ліфтів – 57 661,83 гривень; </w:t>
      </w:r>
      <w:r w:rsidRPr="00143C33">
        <w:rPr>
          <w:rFonts w:ascii="Times New Roman" w:eastAsia="Times New Roman" w:hAnsi="Times New Roman"/>
          <w:color w:val="000000"/>
          <w:sz w:val="28"/>
          <w:szCs w:val="28"/>
          <w:lang w:eastAsia="ru-RU"/>
        </w:rPr>
        <w:t>електромонтажні роботи</w:t>
      </w:r>
      <w:r w:rsidR="001C27DF" w:rsidRPr="00143C33">
        <w:rPr>
          <w:rFonts w:ascii="Times New Roman" w:eastAsia="Times New Roman" w:hAnsi="Times New Roman"/>
          <w:color w:val="000000"/>
          <w:sz w:val="28"/>
          <w:szCs w:val="28"/>
          <w:lang w:eastAsia="ru-RU"/>
        </w:rPr>
        <w:t xml:space="preserve"> в адмінбудівлі на</w:t>
      </w:r>
      <w:r w:rsidR="00885441" w:rsidRPr="00143C33">
        <w:rPr>
          <w:rFonts w:ascii="Times New Roman" w:eastAsia="Times New Roman" w:hAnsi="Times New Roman"/>
          <w:color w:val="000000"/>
          <w:sz w:val="28"/>
          <w:szCs w:val="28"/>
          <w:lang w:eastAsia="ru-RU"/>
        </w:rPr>
        <w:t xml:space="preserve"> пл.</w:t>
      </w:r>
      <w:r w:rsidRPr="00143C33">
        <w:rPr>
          <w:rFonts w:ascii="Times New Roman" w:eastAsia="Times New Roman" w:hAnsi="Times New Roman"/>
          <w:color w:val="000000"/>
          <w:sz w:val="28"/>
          <w:szCs w:val="28"/>
          <w:lang w:eastAsia="ru-RU"/>
        </w:rPr>
        <w:t>Народна, 4–47 988,40 гривень</w:t>
      </w:r>
      <w:r w:rsidR="005115EF" w:rsidRPr="00143C33">
        <w:rPr>
          <w:rFonts w:ascii="Times New Roman" w:eastAsia="Times New Roman" w:hAnsi="Times New Roman"/>
          <w:color w:val="000000"/>
          <w:sz w:val="28"/>
          <w:szCs w:val="28"/>
          <w:lang w:eastAsia="ru-RU"/>
        </w:rPr>
        <w:t>;</w:t>
      </w:r>
      <w:r w:rsidR="00885441" w:rsidRPr="00143C33">
        <w:rPr>
          <w:rFonts w:ascii="Times New Roman" w:eastAsia="Times New Roman" w:hAnsi="Times New Roman"/>
          <w:color w:val="000000"/>
          <w:sz w:val="28"/>
          <w:szCs w:val="28"/>
          <w:lang w:eastAsia="ru-RU"/>
        </w:rPr>
        <w:t>дезінфекція та дератизація – 47 9</w:t>
      </w:r>
      <w:r w:rsidR="007013C8" w:rsidRPr="00143C33">
        <w:rPr>
          <w:rFonts w:ascii="Times New Roman" w:eastAsia="Times New Roman" w:hAnsi="Times New Roman"/>
          <w:color w:val="000000"/>
          <w:sz w:val="28"/>
          <w:szCs w:val="28"/>
          <w:lang w:eastAsia="ru-RU"/>
        </w:rPr>
        <w:t>8</w:t>
      </w:r>
      <w:r w:rsidR="00885441" w:rsidRPr="00143C33">
        <w:rPr>
          <w:rFonts w:ascii="Times New Roman" w:eastAsia="Times New Roman" w:hAnsi="Times New Roman"/>
          <w:color w:val="000000"/>
          <w:sz w:val="28"/>
          <w:szCs w:val="28"/>
          <w:lang w:eastAsia="ru-RU"/>
        </w:rPr>
        <w:t xml:space="preserve">7,20 гривень; </w:t>
      </w:r>
      <w:r w:rsidRPr="00143C33">
        <w:rPr>
          <w:rFonts w:ascii="Times New Roman" w:eastAsia="Times New Roman" w:hAnsi="Times New Roman"/>
          <w:color w:val="000000"/>
          <w:sz w:val="28"/>
          <w:szCs w:val="28"/>
          <w:lang w:eastAsia="ru-RU"/>
        </w:rPr>
        <w:t>оплата за антивірус – 11 024,75 гривень</w:t>
      </w:r>
      <w:r w:rsidR="005115EF" w:rsidRPr="00143C33">
        <w:rPr>
          <w:rFonts w:ascii="Times New Roman" w:eastAsia="Times New Roman" w:hAnsi="Times New Roman"/>
          <w:color w:val="000000"/>
          <w:sz w:val="28"/>
          <w:szCs w:val="28"/>
          <w:lang w:eastAsia="ru-RU"/>
        </w:rPr>
        <w:t>;</w:t>
      </w:r>
      <w:r w:rsidR="00885441" w:rsidRPr="00143C33">
        <w:rPr>
          <w:rFonts w:ascii="Times New Roman" w:eastAsia="Times New Roman" w:hAnsi="Times New Roman"/>
          <w:color w:val="000000"/>
          <w:sz w:val="28"/>
          <w:szCs w:val="28"/>
          <w:lang w:eastAsia="ru-RU"/>
        </w:rPr>
        <w:t xml:space="preserve">поточний ремонт автомобілів </w:t>
      </w:r>
      <w:r w:rsidR="00E46202" w:rsidRPr="00143C33">
        <w:rPr>
          <w:rFonts w:ascii="Times New Roman" w:eastAsia="Times New Roman" w:hAnsi="Times New Roman"/>
          <w:color w:val="000000"/>
          <w:sz w:val="28"/>
          <w:szCs w:val="28"/>
          <w:lang w:eastAsia="ru-RU"/>
        </w:rPr>
        <w:t xml:space="preserve">– 46 306,00 </w:t>
      </w:r>
      <w:r w:rsidRPr="00143C33">
        <w:rPr>
          <w:rFonts w:ascii="Times New Roman" w:eastAsia="Times New Roman" w:hAnsi="Times New Roman"/>
          <w:color w:val="000000"/>
          <w:sz w:val="28"/>
          <w:szCs w:val="28"/>
          <w:lang w:eastAsia="ru-RU"/>
        </w:rPr>
        <w:t>гривень</w:t>
      </w:r>
      <w:r w:rsidR="005115EF"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доставка кореспонденції </w:t>
      </w:r>
      <w:r w:rsidR="008855D8"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44 987,43 гривень</w:t>
      </w:r>
      <w:r w:rsidR="005115EF"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ремонт комп’</w:t>
      </w:r>
      <w:r w:rsidR="00885441" w:rsidRPr="00143C33">
        <w:rPr>
          <w:rFonts w:ascii="Times New Roman" w:eastAsia="Times New Roman" w:hAnsi="Times New Roman"/>
          <w:color w:val="000000"/>
          <w:sz w:val="28"/>
          <w:szCs w:val="28"/>
          <w:lang w:eastAsia="ru-RU"/>
        </w:rPr>
        <w:t>ютерів та заправка картриджів –</w:t>
      </w:r>
      <w:r w:rsidRPr="00143C33">
        <w:rPr>
          <w:rFonts w:ascii="Times New Roman" w:eastAsia="Times New Roman" w:hAnsi="Times New Roman"/>
          <w:color w:val="000000"/>
          <w:sz w:val="28"/>
          <w:szCs w:val="28"/>
          <w:lang w:eastAsia="ru-RU"/>
        </w:rPr>
        <w:t xml:space="preserve"> 37 670,00 гривень</w:t>
      </w:r>
      <w:r w:rsidR="005115EF" w:rsidRPr="00143C33">
        <w:rPr>
          <w:rFonts w:ascii="Times New Roman" w:eastAsia="Times New Roman" w:hAnsi="Times New Roman"/>
          <w:color w:val="000000"/>
          <w:sz w:val="28"/>
          <w:szCs w:val="28"/>
          <w:lang w:eastAsia="ru-RU"/>
        </w:rPr>
        <w:t>;</w:t>
      </w:r>
      <w:r w:rsidR="008855D8" w:rsidRPr="00143C33">
        <w:rPr>
          <w:rFonts w:ascii="Times New Roman" w:eastAsia="Times New Roman" w:hAnsi="Times New Roman"/>
          <w:color w:val="000000"/>
          <w:sz w:val="28"/>
          <w:szCs w:val="28"/>
          <w:lang w:eastAsia="ru-RU"/>
        </w:rPr>
        <w:t xml:space="preserve">консультаційні послуги з закупівель – 36 000,00 гривень; </w:t>
      </w:r>
      <w:r w:rsidR="00885441" w:rsidRPr="00143C33">
        <w:rPr>
          <w:rFonts w:ascii="Times New Roman" w:eastAsia="Times New Roman" w:hAnsi="Times New Roman"/>
          <w:color w:val="000000"/>
          <w:sz w:val="28"/>
          <w:szCs w:val="28"/>
          <w:lang w:eastAsia="ru-RU"/>
        </w:rPr>
        <w:t xml:space="preserve">супроводження програмного забезпечення – 35 000,00 гривень; пусконалагоджувальні роботи та налаштування контролю доступу – 31 753,00 гривень; </w:t>
      </w:r>
      <w:r w:rsidRPr="00143C33">
        <w:rPr>
          <w:rFonts w:ascii="Times New Roman" w:eastAsia="Times New Roman" w:hAnsi="Times New Roman"/>
          <w:color w:val="000000"/>
          <w:sz w:val="28"/>
          <w:szCs w:val="28"/>
          <w:lang w:eastAsia="ru-RU"/>
        </w:rPr>
        <w:t>придбання програмних продуктів – 24 560,00 гривень</w:t>
      </w:r>
      <w:r w:rsidR="005115EF"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послуги міського та міжміського зв’язку,</w:t>
      </w:r>
      <w:r w:rsidR="001B6E41">
        <w:rPr>
          <w:rFonts w:ascii="Times New Roman" w:eastAsia="Times New Roman" w:hAnsi="Times New Roman"/>
          <w:color w:val="000000"/>
          <w:sz w:val="28"/>
          <w:szCs w:val="28"/>
          <w:lang w:eastAsia="ru-RU"/>
        </w:rPr>
        <w:t xml:space="preserve"> </w:t>
      </w:r>
      <w:r w:rsidRPr="00143C33">
        <w:rPr>
          <w:rFonts w:ascii="Times New Roman" w:eastAsia="Times New Roman" w:hAnsi="Times New Roman"/>
          <w:color w:val="000000"/>
          <w:sz w:val="28"/>
          <w:szCs w:val="28"/>
          <w:lang w:eastAsia="ru-RU"/>
        </w:rPr>
        <w:t>інтернет</w:t>
      </w:r>
      <w:r w:rsidR="00660586" w:rsidRPr="00143C33">
        <w:rPr>
          <w:rFonts w:ascii="Times New Roman" w:eastAsia="Times New Roman" w:hAnsi="Times New Roman"/>
          <w:color w:val="000000"/>
          <w:sz w:val="28"/>
          <w:szCs w:val="28"/>
          <w:lang w:eastAsia="ru-RU"/>
        </w:rPr>
        <w:t>у</w:t>
      </w:r>
      <w:r w:rsidR="001B6E41">
        <w:rPr>
          <w:rFonts w:ascii="Times New Roman" w:eastAsia="Times New Roman" w:hAnsi="Times New Roman"/>
          <w:color w:val="000000"/>
          <w:sz w:val="28"/>
          <w:szCs w:val="28"/>
          <w:lang w:eastAsia="ru-RU"/>
        </w:rPr>
        <w:t xml:space="preserve"> </w:t>
      </w:r>
      <w:r w:rsidR="00D25BE8"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21 000,00 гривень</w:t>
      </w:r>
      <w:r w:rsidR="005115EF" w:rsidRPr="00143C33">
        <w:rPr>
          <w:rFonts w:ascii="Times New Roman" w:eastAsia="Times New Roman" w:hAnsi="Times New Roman"/>
          <w:color w:val="000000"/>
          <w:sz w:val="28"/>
          <w:szCs w:val="28"/>
          <w:lang w:eastAsia="ru-RU"/>
        </w:rPr>
        <w:t>;</w:t>
      </w:r>
      <w:r w:rsidR="001B6E41">
        <w:rPr>
          <w:rFonts w:ascii="Times New Roman" w:eastAsia="Times New Roman" w:hAnsi="Times New Roman"/>
          <w:color w:val="000000"/>
          <w:sz w:val="28"/>
          <w:szCs w:val="28"/>
          <w:lang w:eastAsia="ru-RU"/>
        </w:rPr>
        <w:t xml:space="preserve"> </w:t>
      </w:r>
      <w:r w:rsidR="008855D8" w:rsidRPr="00143C33">
        <w:rPr>
          <w:rFonts w:ascii="Times New Roman" w:eastAsia="Times New Roman" w:hAnsi="Times New Roman"/>
          <w:color w:val="000000"/>
          <w:sz w:val="28"/>
          <w:szCs w:val="28"/>
          <w:lang w:eastAsia="ru-RU"/>
        </w:rPr>
        <w:t>нотаріальні послуги – 14 000,00 гривень; друк оголошень в газеті – 12 698,40 гривень; послуги з ремонту фонтану партеру на площі Народна,4 – 12 036,00 гривень; технічне обслуговування системи поливу партеру на площі Народна, 4 – 10 700,00 гривень; експертиза ліфта</w:t>
      </w:r>
      <w:r w:rsidR="001B6E41">
        <w:rPr>
          <w:rFonts w:ascii="Times New Roman" w:eastAsia="Times New Roman" w:hAnsi="Times New Roman"/>
          <w:color w:val="000000"/>
          <w:sz w:val="28"/>
          <w:szCs w:val="28"/>
          <w:lang w:eastAsia="ru-RU"/>
        </w:rPr>
        <w:t xml:space="preserve"> </w:t>
      </w:r>
      <w:r w:rsidR="00B721CA" w:rsidRPr="00143C33">
        <w:rPr>
          <w:rFonts w:ascii="Times New Roman" w:eastAsia="Times New Roman" w:hAnsi="Times New Roman"/>
          <w:color w:val="000000"/>
          <w:sz w:val="28"/>
          <w:szCs w:val="28"/>
          <w:lang w:eastAsia="ru-RU"/>
        </w:rPr>
        <w:t>за адресою: м. Ужгород, пл. Ш.Петефі,14</w:t>
      </w:r>
      <w:r w:rsidR="008855D8" w:rsidRPr="00143C33">
        <w:rPr>
          <w:rFonts w:ascii="Times New Roman" w:eastAsia="Times New Roman" w:hAnsi="Times New Roman"/>
          <w:color w:val="000000"/>
          <w:sz w:val="28"/>
          <w:szCs w:val="28"/>
          <w:lang w:eastAsia="ru-RU"/>
        </w:rPr>
        <w:t xml:space="preserve"> – 8 100,00 гривень; обстеження технічного стану спорткомплексу «Юність» – 7 000,00 гривень; </w:t>
      </w:r>
      <w:r w:rsidRPr="00143C33">
        <w:rPr>
          <w:rFonts w:ascii="Times New Roman" w:eastAsia="Times New Roman" w:hAnsi="Times New Roman"/>
          <w:color w:val="000000"/>
          <w:sz w:val="28"/>
          <w:szCs w:val="28"/>
          <w:lang w:eastAsia="ru-RU"/>
        </w:rPr>
        <w:t>перевірка тяги в димових каналах – 5 400,00 гривень</w:t>
      </w:r>
      <w:r w:rsidR="005115EF" w:rsidRPr="00143C33">
        <w:rPr>
          <w:rFonts w:ascii="Times New Roman" w:eastAsia="Times New Roman" w:hAnsi="Times New Roman"/>
          <w:color w:val="000000"/>
          <w:sz w:val="28"/>
          <w:szCs w:val="28"/>
          <w:lang w:eastAsia="ru-RU"/>
        </w:rPr>
        <w:t>;</w:t>
      </w:r>
      <w:r w:rsidR="008855D8" w:rsidRPr="00143C33">
        <w:rPr>
          <w:rFonts w:ascii="Times New Roman" w:eastAsia="Times New Roman" w:hAnsi="Times New Roman"/>
          <w:color w:val="000000"/>
          <w:sz w:val="28"/>
          <w:szCs w:val="28"/>
          <w:lang w:eastAsia="ru-RU"/>
        </w:rPr>
        <w:t xml:space="preserve"> ремонт вхідних фасадних дверей та воріт в адмінбудівлі на площі Народній, 4 – 5 700,00 гривень; ремонт коректора та лічильника газу – 5 447,99 гривень; участь працівників у семінарах і навчаннях – 4 930,00 гривень; </w:t>
      </w:r>
      <w:r w:rsidRPr="00143C33">
        <w:rPr>
          <w:rFonts w:ascii="Times New Roman" w:eastAsia="Times New Roman" w:hAnsi="Times New Roman"/>
          <w:color w:val="000000"/>
          <w:sz w:val="28"/>
          <w:szCs w:val="28"/>
          <w:lang w:eastAsia="ru-RU"/>
        </w:rPr>
        <w:t>страхування майна – 4 865,20 гривень</w:t>
      </w:r>
      <w:r w:rsidR="005115EF" w:rsidRPr="00143C33">
        <w:rPr>
          <w:rFonts w:ascii="Times New Roman" w:eastAsia="Times New Roman" w:hAnsi="Times New Roman"/>
          <w:color w:val="000000"/>
          <w:sz w:val="28"/>
          <w:szCs w:val="28"/>
          <w:lang w:eastAsia="ru-RU"/>
        </w:rPr>
        <w:t>;</w:t>
      </w:r>
      <w:r w:rsidRPr="00143C33">
        <w:rPr>
          <w:rFonts w:ascii="Times New Roman" w:eastAsia="Times New Roman" w:hAnsi="Times New Roman"/>
          <w:color w:val="000000"/>
          <w:sz w:val="28"/>
          <w:szCs w:val="28"/>
          <w:lang w:eastAsia="ru-RU"/>
        </w:rPr>
        <w:t xml:space="preserve"> послуги з</w:t>
      </w:r>
      <w:r w:rsidR="009230E1">
        <w:rPr>
          <w:rFonts w:ascii="Times New Roman" w:eastAsia="Times New Roman" w:hAnsi="Times New Roman"/>
          <w:color w:val="000000"/>
          <w:sz w:val="28"/>
          <w:szCs w:val="28"/>
          <w:lang w:eastAsia="ru-RU"/>
        </w:rPr>
        <w:t>і</w:t>
      </w:r>
      <w:r w:rsidRPr="00143C33">
        <w:rPr>
          <w:rFonts w:ascii="Times New Roman" w:eastAsia="Times New Roman" w:hAnsi="Times New Roman"/>
          <w:color w:val="000000"/>
          <w:sz w:val="28"/>
          <w:szCs w:val="28"/>
          <w:lang w:eastAsia="ru-RU"/>
        </w:rPr>
        <w:t xml:space="preserve"> зріз</w:t>
      </w:r>
      <w:r w:rsidR="009230E1">
        <w:rPr>
          <w:rFonts w:ascii="Times New Roman" w:eastAsia="Times New Roman" w:hAnsi="Times New Roman"/>
          <w:color w:val="000000"/>
          <w:sz w:val="28"/>
          <w:szCs w:val="28"/>
          <w:lang w:eastAsia="ru-RU"/>
        </w:rPr>
        <w:t>ання</w:t>
      </w:r>
      <w:r w:rsidRPr="00143C33">
        <w:rPr>
          <w:rFonts w:ascii="Times New Roman" w:eastAsia="Times New Roman" w:hAnsi="Times New Roman"/>
          <w:color w:val="000000"/>
          <w:sz w:val="28"/>
          <w:szCs w:val="28"/>
          <w:lang w:eastAsia="ru-RU"/>
        </w:rPr>
        <w:t xml:space="preserve"> дерева – 2 503,50 гривень</w:t>
      </w:r>
      <w:r w:rsidR="005115EF" w:rsidRPr="00143C33">
        <w:rPr>
          <w:rFonts w:ascii="Times New Roman" w:eastAsia="Times New Roman" w:hAnsi="Times New Roman"/>
          <w:color w:val="000000"/>
          <w:sz w:val="28"/>
          <w:szCs w:val="28"/>
          <w:lang w:eastAsia="ru-RU"/>
        </w:rPr>
        <w:t>;</w:t>
      </w:r>
      <w:r w:rsidR="001B6E41">
        <w:rPr>
          <w:rFonts w:ascii="Times New Roman" w:eastAsia="Times New Roman" w:hAnsi="Times New Roman"/>
          <w:color w:val="000000"/>
          <w:sz w:val="28"/>
          <w:szCs w:val="28"/>
          <w:lang w:eastAsia="ru-RU"/>
        </w:rPr>
        <w:t xml:space="preserve"> </w:t>
      </w:r>
      <w:r w:rsidRPr="00143C33">
        <w:rPr>
          <w:rFonts w:ascii="Times New Roman" w:eastAsia="Times New Roman" w:hAnsi="Times New Roman"/>
          <w:color w:val="000000"/>
          <w:sz w:val="28"/>
          <w:szCs w:val="28"/>
          <w:lang w:eastAsia="ru-RU"/>
        </w:rPr>
        <w:t>медогляд працівників – 1 792,35 гривень;</w:t>
      </w:r>
    </w:p>
    <w:p w:rsidR="007F5532" w:rsidRPr="00143C33" w:rsidRDefault="007F5532" w:rsidP="005115EF">
      <w:pPr>
        <w:pStyle w:val="a5"/>
        <w:numPr>
          <w:ilvl w:val="0"/>
          <w:numId w:val="3"/>
        </w:numPr>
        <w:spacing w:after="0" w:line="240" w:lineRule="auto"/>
        <w:ind w:left="426" w:hanging="426"/>
        <w:jc w:val="both"/>
        <w:rPr>
          <w:rFonts w:ascii="Times New Roman" w:eastAsia="Times New Roman" w:hAnsi="Times New Roman"/>
          <w:color w:val="000000"/>
          <w:sz w:val="28"/>
          <w:szCs w:val="28"/>
          <w:u w:val="single"/>
          <w:lang w:eastAsia="ru-RU"/>
        </w:rPr>
      </w:pPr>
      <w:r w:rsidRPr="00143C33">
        <w:rPr>
          <w:rFonts w:ascii="Times New Roman" w:eastAsia="Times New Roman" w:hAnsi="Times New Roman"/>
          <w:color w:val="000000"/>
          <w:sz w:val="28"/>
          <w:szCs w:val="28"/>
          <w:lang w:eastAsia="ru-RU"/>
        </w:rPr>
        <w:t xml:space="preserve">на оплату послуг з водопостачання і водовідведення, </w:t>
      </w:r>
      <w:r w:rsidR="005115EF" w:rsidRPr="00143C33">
        <w:rPr>
          <w:rFonts w:ascii="Times New Roman" w:eastAsia="Times New Roman" w:hAnsi="Times New Roman"/>
          <w:color w:val="000000"/>
          <w:sz w:val="28"/>
          <w:szCs w:val="28"/>
          <w:lang w:eastAsia="ru-RU"/>
        </w:rPr>
        <w:t>електроенергії, природного газу, спожитого власне Управлінням спільною власністю Закарпатської обласної ради відповідно до займаної площі службових приміщень</w:t>
      </w:r>
      <w:r w:rsidR="00250A74" w:rsidRPr="00143C33">
        <w:rPr>
          <w:rFonts w:ascii="Times New Roman" w:eastAsia="Times New Roman" w:hAnsi="Times New Roman"/>
          <w:color w:val="000000"/>
          <w:sz w:val="28"/>
          <w:szCs w:val="28"/>
          <w:lang w:eastAsia="ru-RU"/>
        </w:rPr>
        <w:t>, а також не відшкодованих орендарями у встановленому порядку</w:t>
      </w:r>
      <w:r w:rsidR="005115EF" w:rsidRPr="00143C33">
        <w:rPr>
          <w:rFonts w:ascii="Times New Roman" w:eastAsia="Times New Roman" w:hAnsi="Times New Roman"/>
          <w:color w:val="000000"/>
          <w:sz w:val="28"/>
          <w:szCs w:val="28"/>
          <w:lang w:eastAsia="ru-RU"/>
        </w:rPr>
        <w:t xml:space="preserve">, </w:t>
      </w:r>
      <w:r w:rsidRPr="00143C33">
        <w:rPr>
          <w:rFonts w:ascii="Times New Roman" w:eastAsia="Times New Roman" w:hAnsi="Times New Roman"/>
          <w:color w:val="000000"/>
          <w:sz w:val="28"/>
          <w:szCs w:val="28"/>
          <w:lang w:eastAsia="ru-RU"/>
        </w:rPr>
        <w:t>витрачено 375 480,61 гривень;</w:t>
      </w:r>
    </w:p>
    <w:p w:rsidR="007F5532" w:rsidRPr="00143C33" w:rsidRDefault="007F5532" w:rsidP="005115EF">
      <w:pPr>
        <w:pStyle w:val="a5"/>
        <w:numPr>
          <w:ilvl w:val="0"/>
          <w:numId w:val="3"/>
        </w:numPr>
        <w:spacing w:after="0" w:line="240" w:lineRule="auto"/>
        <w:ind w:left="426" w:hanging="426"/>
        <w:jc w:val="both"/>
        <w:rPr>
          <w:rFonts w:ascii="Times New Roman" w:eastAsia="Times New Roman" w:hAnsi="Times New Roman"/>
          <w:color w:val="000000"/>
          <w:sz w:val="28"/>
          <w:szCs w:val="28"/>
          <w:u w:val="single"/>
          <w:lang w:eastAsia="ru-RU"/>
        </w:rPr>
      </w:pPr>
      <w:r w:rsidRPr="00143C33">
        <w:rPr>
          <w:rFonts w:ascii="Times New Roman" w:eastAsia="Times New Roman" w:hAnsi="Times New Roman"/>
          <w:color w:val="000000"/>
          <w:sz w:val="28"/>
          <w:szCs w:val="28"/>
          <w:lang w:eastAsia="ru-RU"/>
        </w:rPr>
        <w:t>на оплату за вивіз твердих побутових відходів – 144 569,64 гривні.</w:t>
      </w:r>
    </w:p>
    <w:p w:rsidR="007F5532" w:rsidRPr="00143C33" w:rsidRDefault="007F5532" w:rsidP="007F5532">
      <w:pPr>
        <w:pStyle w:val="a5"/>
        <w:spacing w:after="0" w:line="240" w:lineRule="auto"/>
        <w:ind w:left="0" w:firstLine="709"/>
        <w:jc w:val="both"/>
        <w:rPr>
          <w:rFonts w:ascii="Times New Roman" w:hAnsi="Times New Roman"/>
          <w:sz w:val="28"/>
          <w:szCs w:val="28"/>
        </w:rPr>
      </w:pPr>
      <w:r w:rsidRPr="00143C33">
        <w:rPr>
          <w:rFonts w:ascii="Times New Roman" w:hAnsi="Times New Roman"/>
          <w:sz w:val="28"/>
          <w:szCs w:val="28"/>
        </w:rPr>
        <w:t xml:space="preserve">Для здійснення </w:t>
      </w:r>
      <w:r w:rsidR="008855D8" w:rsidRPr="00143C33">
        <w:rPr>
          <w:rFonts w:ascii="Times New Roman" w:hAnsi="Times New Roman"/>
          <w:sz w:val="28"/>
          <w:szCs w:val="28"/>
        </w:rPr>
        <w:t xml:space="preserve">вищевказаних </w:t>
      </w:r>
      <w:r w:rsidR="00D25BE8" w:rsidRPr="00143C33">
        <w:rPr>
          <w:rFonts w:ascii="Times New Roman" w:hAnsi="Times New Roman"/>
          <w:sz w:val="28"/>
          <w:szCs w:val="28"/>
        </w:rPr>
        <w:t>поточних</w:t>
      </w:r>
      <w:r w:rsidRPr="00143C33">
        <w:rPr>
          <w:rFonts w:ascii="Times New Roman" w:hAnsi="Times New Roman"/>
          <w:sz w:val="28"/>
          <w:szCs w:val="28"/>
        </w:rPr>
        <w:t xml:space="preserve"> видатків</w:t>
      </w:r>
      <w:r w:rsidR="00D25BE8" w:rsidRPr="00143C33">
        <w:rPr>
          <w:rFonts w:ascii="Times New Roman" w:hAnsi="Times New Roman"/>
          <w:sz w:val="28"/>
          <w:szCs w:val="28"/>
        </w:rPr>
        <w:t xml:space="preserve"> було </w:t>
      </w:r>
      <w:r w:rsidRPr="00143C33">
        <w:rPr>
          <w:rFonts w:ascii="Times New Roman" w:hAnsi="Times New Roman"/>
          <w:sz w:val="28"/>
          <w:szCs w:val="28"/>
        </w:rPr>
        <w:t>проведено одну процедуру відкритих торгів щодо закупівлі послуги цілодобової фізичної охорони</w:t>
      </w:r>
      <w:r w:rsidR="008855D8" w:rsidRPr="00143C33">
        <w:rPr>
          <w:rFonts w:ascii="Times New Roman" w:hAnsi="Times New Roman"/>
          <w:sz w:val="28"/>
          <w:szCs w:val="28"/>
        </w:rPr>
        <w:t xml:space="preserve"> на 2020 рік</w:t>
      </w:r>
      <w:r w:rsidRPr="00143C33">
        <w:rPr>
          <w:rFonts w:ascii="Times New Roman" w:hAnsi="Times New Roman"/>
          <w:sz w:val="28"/>
          <w:szCs w:val="28"/>
        </w:rPr>
        <w:t xml:space="preserve"> об’єкта </w:t>
      </w:r>
      <w:r w:rsidR="00250A74" w:rsidRPr="00143C33">
        <w:rPr>
          <w:rFonts w:ascii="Times New Roman" w:hAnsi="Times New Roman"/>
          <w:sz w:val="28"/>
          <w:szCs w:val="28"/>
        </w:rPr>
        <w:t>–</w:t>
      </w:r>
      <w:r w:rsidRPr="00143C33">
        <w:rPr>
          <w:rFonts w:ascii="Times New Roman" w:hAnsi="Times New Roman"/>
          <w:sz w:val="28"/>
          <w:szCs w:val="28"/>
        </w:rPr>
        <w:t xml:space="preserve"> будівлі, що знаходиться за адресою: м. Ужгород, </w:t>
      </w:r>
      <w:r w:rsidRPr="00143C33">
        <w:rPr>
          <w:rFonts w:ascii="Times New Roman" w:hAnsi="Times New Roman"/>
          <w:sz w:val="28"/>
          <w:szCs w:val="28"/>
        </w:rPr>
        <w:lastRenderedPageBreak/>
        <w:t>вул. Грибоєдова, 20</w:t>
      </w:r>
      <w:r w:rsidR="008855D8" w:rsidRPr="00143C33">
        <w:rPr>
          <w:rFonts w:ascii="Times New Roman" w:hAnsi="Times New Roman"/>
          <w:sz w:val="28"/>
          <w:szCs w:val="28"/>
        </w:rPr>
        <w:t>Б</w:t>
      </w:r>
      <w:r w:rsidRPr="00143C33">
        <w:rPr>
          <w:rFonts w:ascii="Times New Roman" w:hAnsi="Times New Roman"/>
          <w:sz w:val="28"/>
          <w:szCs w:val="28"/>
        </w:rPr>
        <w:t xml:space="preserve"> очікуваною вартістю 350 000,00 гривень. За результатами електронного аукціону укладено договір фактичною вартістю 300 000,00 гривень, що на 50 000,00 гривень або 14,3% менше очікуваної вартості закупівлі. Вартіст</w:t>
      </w:r>
      <w:r w:rsidR="008855D8" w:rsidRPr="00143C33">
        <w:rPr>
          <w:rFonts w:ascii="Times New Roman" w:hAnsi="Times New Roman"/>
          <w:sz w:val="28"/>
          <w:szCs w:val="28"/>
        </w:rPr>
        <w:t>ь 1 години надання послуг скла</w:t>
      </w:r>
      <w:r w:rsidRPr="00143C33">
        <w:rPr>
          <w:rFonts w:ascii="Times New Roman" w:hAnsi="Times New Roman"/>
          <w:sz w:val="28"/>
          <w:szCs w:val="28"/>
        </w:rPr>
        <w:t>ла 34,15 гривень.</w:t>
      </w:r>
      <w:r w:rsidR="001B6E41">
        <w:rPr>
          <w:rFonts w:ascii="Times New Roman" w:hAnsi="Times New Roman"/>
          <w:sz w:val="28"/>
          <w:szCs w:val="28"/>
        </w:rPr>
        <w:t xml:space="preserve"> </w:t>
      </w:r>
      <w:r w:rsidR="0078135E" w:rsidRPr="00143C33">
        <w:rPr>
          <w:rFonts w:ascii="Times New Roman" w:hAnsi="Times New Roman"/>
          <w:sz w:val="28"/>
          <w:szCs w:val="28"/>
        </w:rPr>
        <w:t>Також</w:t>
      </w:r>
      <w:r w:rsidRPr="00143C33">
        <w:rPr>
          <w:rFonts w:ascii="Times New Roman" w:hAnsi="Times New Roman"/>
          <w:sz w:val="28"/>
          <w:szCs w:val="28"/>
        </w:rPr>
        <w:t xml:space="preserve"> проведено одну допорогову закупівлю бензину очікуван</w:t>
      </w:r>
      <w:r w:rsidR="00D25BE8" w:rsidRPr="00143C33">
        <w:rPr>
          <w:rFonts w:ascii="Times New Roman" w:hAnsi="Times New Roman"/>
          <w:sz w:val="28"/>
          <w:szCs w:val="28"/>
        </w:rPr>
        <w:t>ою вартістю 75 000,00 гривень, тоді як с</w:t>
      </w:r>
      <w:r w:rsidRPr="00143C33">
        <w:rPr>
          <w:rFonts w:ascii="Times New Roman" w:hAnsi="Times New Roman"/>
          <w:sz w:val="28"/>
          <w:szCs w:val="28"/>
        </w:rPr>
        <w:t>ума фактично укладеного договору склала 52 </w:t>
      </w:r>
      <w:r w:rsidR="00660586" w:rsidRPr="00143C33">
        <w:rPr>
          <w:rFonts w:ascii="Times New Roman" w:hAnsi="Times New Roman"/>
          <w:sz w:val="28"/>
          <w:szCs w:val="28"/>
        </w:rPr>
        <w:t>975,00 гривень, що на 22 025,00</w:t>
      </w:r>
      <w:r w:rsidRPr="00143C33">
        <w:rPr>
          <w:rFonts w:ascii="Times New Roman" w:hAnsi="Times New Roman"/>
          <w:sz w:val="28"/>
          <w:szCs w:val="28"/>
        </w:rPr>
        <w:t xml:space="preserve"> гривень або на 29,4% менше очікуваної вартості.</w:t>
      </w:r>
    </w:p>
    <w:p w:rsidR="00660586" w:rsidRPr="00143C33" w:rsidRDefault="00156DC4" w:rsidP="00156DC4">
      <w:pPr>
        <w:spacing w:after="0" w:line="240" w:lineRule="auto"/>
        <w:ind w:firstLine="709"/>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 xml:space="preserve">За рахунок </w:t>
      </w:r>
      <w:r w:rsidRPr="00143C33">
        <w:rPr>
          <w:rFonts w:ascii="Times New Roman" w:eastAsia="Times New Roman" w:hAnsi="Times New Roman"/>
          <w:b/>
          <w:color w:val="000000" w:themeColor="text1"/>
          <w:sz w:val="28"/>
          <w:szCs w:val="28"/>
          <w:lang w:eastAsia="ru-RU"/>
        </w:rPr>
        <w:t>капітальних видатків</w:t>
      </w:r>
      <w:r w:rsidR="001B6E41">
        <w:rPr>
          <w:rFonts w:ascii="Times New Roman" w:eastAsia="Times New Roman" w:hAnsi="Times New Roman"/>
          <w:b/>
          <w:color w:val="000000" w:themeColor="text1"/>
          <w:sz w:val="28"/>
          <w:szCs w:val="28"/>
          <w:lang w:eastAsia="ru-RU"/>
        </w:rPr>
        <w:t xml:space="preserve"> </w:t>
      </w:r>
      <w:r w:rsidR="00660586" w:rsidRPr="00143C33">
        <w:rPr>
          <w:rFonts w:ascii="Times New Roman" w:eastAsia="Times New Roman" w:hAnsi="Times New Roman"/>
          <w:color w:val="000000" w:themeColor="text1"/>
          <w:sz w:val="28"/>
          <w:szCs w:val="28"/>
          <w:lang w:eastAsia="ru-RU"/>
        </w:rPr>
        <w:t>Управління</w:t>
      </w:r>
      <w:r w:rsidR="00D25BE8" w:rsidRPr="00143C33">
        <w:rPr>
          <w:rFonts w:ascii="Times New Roman" w:eastAsia="Times New Roman" w:hAnsi="Times New Roman"/>
          <w:color w:val="000000" w:themeColor="text1"/>
          <w:sz w:val="28"/>
          <w:szCs w:val="28"/>
          <w:lang w:eastAsia="ru-RU"/>
        </w:rPr>
        <w:t xml:space="preserve"> спільною власністю Закарпатської обласної ради</w:t>
      </w:r>
      <w:r w:rsidR="00660586" w:rsidRPr="00143C33">
        <w:rPr>
          <w:rFonts w:ascii="Times New Roman" w:eastAsia="Times New Roman" w:hAnsi="Times New Roman"/>
          <w:color w:val="000000" w:themeColor="text1"/>
          <w:sz w:val="28"/>
          <w:szCs w:val="28"/>
          <w:lang w:eastAsia="ru-RU"/>
        </w:rPr>
        <w:t xml:space="preserve"> за попереднім погодженням з Наглядовою радою</w:t>
      </w:r>
      <w:r w:rsidR="00D25BE8" w:rsidRPr="00143C33">
        <w:rPr>
          <w:rFonts w:ascii="Times New Roman" w:eastAsia="Times New Roman" w:hAnsi="Times New Roman"/>
          <w:color w:val="000000" w:themeColor="text1"/>
          <w:sz w:val="28"/>
          <w:szCs w:val="28"/>
          <w:lang w:eastAsia="ru-RU"/>
        </w:rPr>
        <w:t xml:space="preserve"> протягом 2020 року</w:t>
      </w:r>
      <w:r w:rsidR="00973210" w:rsidRPr="00143C33">
        <w:rPr>
          <w:rFonts w:ascii="Times New Roman" w:eastAsia="Times New Roman" w:hAnsi="Times New Roman"/>
          <w:color w:val="000000" w:themeColor="text1"/>
          <w:sz w:val="28"/>
          <w:szCs w:val="28"/>
          <w:lang w:eastAsia="ru-RU"/>
        </w:rPr>
        <w:t xml:space="preserve"> оплачено</w:t>
      </w:r>
      <w:r w:rsidR="00660586" w:rsidRPr="00143C33">
        <w:rPr>
          <w:rFonts w:ascii="Times New Roman" w:eastAsia="Times New Roman" w:hAnsi="Times New Roman"/>
          <w:color w:val="000000" w:themeColor="text1"/>
          <w:sz w:val="28"/>
          <w:szCs w:val="28"/>
          <w:lang w:eastAsia="ru-RU"/>
        </w:rPr>
        <w:t>:</w:t>
      </w:r>
    </w:p>
    <w:p w:rsidR="00660586" w:rsidRPr="00143C33" w:rsidRDefault="00973210" w:rsidP="00660586">
      <w:pPr>
        <w:pStyle w:val="a5"/>
        <w:numPr>
          <w:ilvl w:val="0"/>
          <w:numId w:val="3"/>
        </w:numPr>
        <w:spacing w:after="0" w:line="240" w:lineRule="auto"/>
        <w:ind w:left="426" w:hanging="426"/>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придбання системи</w:t>
      </w:r>
      <w:r w:rsidR="00156DC4" w:rsidRPr="00143C33">
        <w:rPr>
          <w:rFonts w:ascii="Times New Roman" w:eastAsia="Times New Roman" w:hAnsi="Times New Roman"/>
          <w:color w:val="000000" w:themeColor="text1"/>
          <w:sz w:val="28"/>
          <w:szCs w:val="28"/>
          <w:lang w:eastAsia="ru-RU"/>
        </w:rPr>
        <w:t xml:space="preserve"> нагляду та охорони (турнікет)</w:t>
      </w:r>
      <w:r w:rsidR="0078135E" w:rsidRPr="00143C33">
        <w:rPr>
          <w:rFonts w:ascii="Times New Roman" w:hAnsi="Times New Roman"/>
          <w:sz w:val="28"/>
          <w:szCs w:val="28"/>
        </w:rPr>
        <w:t xml:space="preserve"> </w:t>
      </w:r>
      <w:r w:rsidR="001B6E41">
        <w:rPr>
          <w:rFonts w:ascii="Times New Roman" w:hAnsi="Times New Roman"/>
          <w:sz w:val="28"/>
          <w:szCs w:val="28"/>
        </w:rPr>
        <w:t xml:space="preserve">в </w:t>
      </w:r>
      <w:r w:rsidR="00660586" w:rsidRPr="00143C33">
        <w:rPr>
          <w:rFonts w:ascii="Times New Roman" w:hAnsi="Times New Roman"/>
          <w:sz w:val="28"/>
          <w:szCs w:val="28"/>
        </w:rPr>
        <w:t>адмін</w:t>
      </w:r>
      <w:r w:rsidR="0078135E" w:rsidRPr="00143C33">
        <w:rPr>
          <w:rFonts w:ascii="Times New Roman" w:hAnsi="Times New Roman"/>
          <w:sz w:val="28"/>
          <w:szCs w:val="28"/>
        </w:rPr>
        <w:t>будівлі на площі Народній, 4</w:t>
      </w:r>
      <w:r w:rsidR="00156DC4" w:rsidRPr="00143C33">
        <w:rPr>
          <w:rFonts w:ascii="Times New Roman" w:eastAsia="Times New Roman" w:hAnsi="Times New Roman"/>
          <w:color w:val="000000" w:themeColor="text1"/>
          <w:sz w:val="28"/>
          <w:szCs w:val="28"/>
          <w:lang w:eastAsia="ru-RU"/>
        </w:rPr>
        <w:t xml:space="preserve"> вартістю 172 000,00 гривень</w:t>
      </w:r>
      <w:r w:rsidR="00660586" w:rsidRPr="00143C33">
        <w:rPr>
          <w:rFonts w:ascii="Times New Roman" w:eastAsia="Times New Roman" w:hAnsi="Times New Roman"/>
          <w:color w:val="000000" w:themeColor="text1"/>
          <w:sz w:val="28"/>
          <w:szCs w:val="28"/>
          <w:lang w:eastAsia="ru-RU"/>
        </w:rPr>
        <w:t>;</w:t>
      </w:r>
    </w:p>
    <w:p w:rsidR="00660586" w:rsidRPr="00143C33" w:rsidRDefault="00383069" w:rsidP="00660586">
      <w:pPr>
        <w:pStyle w:val="a5"/>
        <w:numPr>
          <w:ilvl w:val="0"/>
          <w:numId w:val="3"/>
        </w:numPr>
        <w:spacing w:after="0" w:line="240" w:lineRule="auto"/>
        <w:ind w:left="426" w:hanging="426"/>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 xml:space="preserve">придбання машини </w:t>
      </w:r>
      <w:r w:rsidR="00156DC4" w:rsidRPr="00143C33">
        <w:rPr>
          <w:rFonts w:ascii="Times New Roman" w:eastAsia="Times New Roman" w:hAnsi="Times New Roman"/>
          <w:color w:val="000000" w:themeColor="text1"/>
          <w:sz w:val="28"/>
          <w:szCs w:val="28"/>
          <w:lang w:eastAsia="ru-RU"/>
        </w:rPr>
        <w:t>високого тиску для прибирання</w:t>
      </w:r>
      <w:r w:rsidR="00660586" w:rsidRPr="00143C33">
        <w:rPr>
          <w:rFonts w:ascii="Times New Roman" w:eastAsia="Times New Roman" w:hAnsi="Times New Roman"/>
          <w:color w:val="000000" w:themeColor="text1"/>
          <w:sz w:val="28"/>
          <w:szCs w:val="28"/>
          <w:lang w:eastAsia="ru-RU"/>
        </w:rPr>
        <w:t xml:space="preserve"> з метою покращення якості утримання в чистоті приміщень та прилеглих територій </w:t>
      </w:r>
      <w:r w:rsidR="00156DC4" w:rsidRPr="00143C33">
        <w:rPr>
          <w:rFonts w:ascii="Times New Roman" w:eastAsia="Times New Roman" w:hAnsi="Times New Roman"/>
          <w:color w:val="000000" w:themeColor="text1"/>
          <w:sz w:val="28"/>
          <w:szCs w:val="28"/>
          <w:lang w:eastAsia="ru-RU"/>
        </w:rPr>
        <w:t>вартістю 30 999,</w:t>
      </w:r>
      <w:r w:rsidR="00660586" w:rsidRPr="00143C33">
        <w:rPr>
          <w:rFonts w:ascii="Times New Roman" w:eastAsia="Times New Roman" w:hAnsi="Times New Roman"/>
          <w:color w:val="000000" w:themeColor="text1"/>
          <w:sz w:val="28"/>
          <w:szCs w:val="28"/>
          <w:lang w:eastAsia="ru-RU"/>
        </w:rPr>
        <w:t xml:space="preserve">00 гривень та пилосос вартістю </w:t>
      </w:r>
      <w:r w:rsidR="00156DC4" w:rsidRPr="00143C33">
        <w:rPr>
          <w:rFonts w:ascii="Times New Roman" w:eastAsia="Times New Roman" w:hAnsi="Times New Roman"/>
          <w:color w:val="000000" w:themeColor="text1"/>
          <w:sz w:val="28"/>
          <w:szCs w:val="28"/>
          <w:lang w:eastAsia="ru-RU"/>
        </w:rPr>
        <w:t>10 999,00 гривень</w:t>
      </w:r>
      <w:r w:rsidR="00660586" w:rsidRPr="00143C33">
        <w:rPr>
          <w:rFonts w:ascii="Times New Roman" w:eastAsia="Times New Roman" w:hAnsi="Times New Roman"/>
          <w:color w:val="000000" w:themeColor="text1"/>
          <w:sz w:val="28"/>
          <w:szCs w:val="28"/>
          <w:lang w:eastAsia="ru-RU"/>
        </w:rPr>
        <w:t>;</w:t>
      </w:r>
    </w:p>
    <w:p w:rsidR="00156DC4" w:rsidRPr="00143C33" w:rsidRDefault="00383069" w:rsidP="00660586">
      <w:pPr>
        <w:pStyle w:val="a5"/>
        <w:numPr>
          <w:ilvl w:val="0"/>
          <w:numId w:val="3"/>
        </w:numPr>
        <w:spacing w:after="0" w:line="240" w:lineRule="auto"/>
        <w:ind w:left="426" w:hanging="426"/>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 xml:space="preserve">придбання </w:t>
      </w:r>
      <w:r w:rsidR="00156DC4" w:rsidRPr="00143C33">
        <w:rPr>
          <w:rFonts w:ascii="Times New Roman" w:eastAsia="Times New Roman" w:hAnsi="Times New Roman"/>
          <w:color w:val="000000" w:themeColor="text1"/>
          <w:sz w:val="28"/>
          <w:szCs w:val="28"/>
          <w:lang w:eastAsia="ru-RU"/>
        </w:rPr>
        <w:t>комп’ютер</w:t>
      </w:r>
      <w:r w:rsidRPr="00143C33">
        <w:rPr>
          <w:rFonts w:ascii="Times New Roman" w:eastAsia="Times New Roman" w:hAnsi="Times New Roman"/>
          <w:color w:val="000000" w:themeColor="text1"/>
          <w:sz w:val="28"/>
          <w:szCs w:val="28"/>
          <w:lang w:eastAsia="ru-RU"/>
        </w:rPr>
        <w:t>ів</w:t>
      </w:r>
      <w:r w:rsidR="00660586" w:rsidRPr="00143C33">
        <w:rPr>
          <w:rFonts w:ascii="Times New Roman" w:eastAsia="Times New Roman" w:hAnsi="Times New Roman"/>
          <w:color w:val="000000" w:themeColor="text1"/>
          <w:sz w:val="28"/>
          <w:szCs w:val="28"/>
          <w:lang w:eastAsia="ru-RU"/>
        </w:rPr>
        <w:t xml:space="preserve"> для працівників Управління спільною власністю Закарпатської обласної ради</w:t>
      </w:r>
      <w:r w:rsidR="00156DC4" w:rsidRPr="00143C33">
        <w:rPr>
          <w:rFonts w:ascii="Times New Roman" w:eastAsia="Times New Roman" w:hAnsi="Times New Roman"/>
          <w:color w:val="000000" w:themeColor="text1"/>
          <w:sz w:val="28"/>
          <w:szCs w:val="28"/>
          <w:lang w:eastAsia="ru-RU"/>
        </w:rPr>
        <w:t xml:space="preserve"> в комплекті та п’ять системних блоків (машин для обробки даних) на </w:t>
      </w:r>
      <w:r w:rsidR="00660586" w:rsidRPr="00143C33">
        <w:rPr>
          <w:rFonts w:ascii="Times New Roman" w:eastAsia="Times New Roman" w:hAnsi="Times New Roman"/>
          <w:color w:val="000000" w:themeColor="text1"/>
          <w:sz w:val="28"/>
          <w:szCs w:val="28"/>
          <w:lang w:eastAsia="ru-RU"/>
        </w:rPr>
        <w:t>загальну суму 48 000,00 гривень;</w:t>
      </w:r>
    </w:p>
    <w:p w:rsidR="00660586" w:rsidRPr="00143C33" w:rsidRDefault="00660586" w:rsidP="00660586">
      <w:pPr>
        <w:pStyle w:val="a5"/>
        <w:numPr>
          <w:ilvl w:val="0"/>
          <w:numId w:val="3"/>
        </w:numPr>
        <w:spacing w:after="0" w:line="240" w:lineRule="auto"/>
        <w:ind w:left="426" w:hanging="426"/>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бага</w:t>
      </w:r>
      <w:r w:rsidR="009230E1">
        <w:rPr>
          <w:rFonts w:ascii="Times New Roman" w:eastAsia="Times New Roman" w:hAnsi="Times New Roman"/>
          <w:color w:val="000000" w:themeColor="text1"/>
          <w:sz w:val="28"/>
          <w:szCs w:val="28"/>
          <w:lang w:eastAsia="ru-RU"/>
        </w:rPr>
        <w:t>то</w:t>
      </w:r>
      <w:r w:rsidRPr="00143C33">
        <w:rPr>
          <w:rFonts w:ascii="Times New Roman" w:eastAsia="Times New Roman" w:hAnsi="Times New Roman"/>
          <w:color w:val="000000" w:themeColor="text1"/>
          <w:sz w:val="28"/>
          <w:szCs w:val="28"/>
          <w:lang w:eastAsia="ru-RU"/>
        </w:rPr>
        <w:t>функціональний пристрій для друку вартістю 48 474,00</w:t>
      </w:r>
      <w:r w:rsidR="00973210" w:rsidRPr="00143C33">
        <w:rPr>
          <w:rFonts w:ascii="Times New Roman" w:eastAsia="Times New Roman" w:hAnsi="Times New Roman"/>
          <w:color w:val="000000" w:themeColor="text1"/>
          <w:sz w:val="28"/>
          <w:szCs w:val="28"/>
          <w:lang w:eastAsia="ru-RU"/>
        </w:rPr>
        <w:t xml:space="preserve"> гривень;</w:t>
      </w:r>
    </w:p>
    <w:p w:rsidR="00973210" w:rsidRPr="00143C33" w:rsidRDefault="00973210" w:rsidP="00660586">
      <w:pPr>
        <w:pStyle w:val="a5"/>
        <w:numPr>
          <w:ilvl w:val="0"/>
          <w:numId w:val="3"/>
        </w:numPr>
        <w:spacing w:after="0" w:line="240" w:lineRule="auto"/>
        <w:ind w:left="426" w:hanging="426"/>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sz w:val="28"/>
          <w:szCs w:val="28"/>
          <w:lang w:eastAsia="ru-RU"/>
        </w:rPr>
        <w:t xml:space="preserve">капітальний ремонт ліфта за адресою: м. Ужгород, пл. Ш.Петефі,14 </w:t>
      </w:r>
      <w:r w:rsidR="00F5356B" w:rsidRPr="00143C33">
        <w:rPr>
          <w:rFonts w:ascii="Times New Roman" w:eastAsia="Times New Roman" w:hAnsi="Times New Roman"/>
          <w:color w:val="000000"/>
          <w:sz w:val="28"/>
          <w:szCs w:val="28"/>
          <w:lang w:eastAsia="ru-RU"/>
        </w:rPr>
        <w:t xml:space="preserve">вартістю </w:t>
      </w:r>
      <w:r w:rsidRPr="00143C33">
        <w:rPr>
          <w:rFonts w:ascii="Times New Roman" w:eastAsia="Times New Roman" w:hAnsi="Times New Roman"/>
          <w:color w:val="000000"/>
          <w:sz w:val="28"/>
          <w:szCs w:val="28"/>
          <w:lang w:eastAsia="ru-RU"/>
        </w:rPr>
        <w:t>48 864,77 гривень.</w:t>
      </w:r>
    </w:p>
    <w:p w:rsidR="00156DC4" w:rsidRPr="00143C33" w:rsidRDefault="00660586" w:rsidP="002B2190">
      <w:pPr>
        <w:pStyle w:val="a5"/>
        <w:spacing w:after="0" w:line="240" w:lineRule="auto"/>
        <w:ind w:left="0" w:firstLine="708"/>
        <w:jc w:val="both"/>
        <w:rPr>
          <w:rFonts w:ascii="Times New Roman" w:eastAsia="Times New Roman" w:hAnsi="Times New Roman"/>
          <w:color w:val="000000" w:themeColor="text1"/>
          <w:sz w:val="28"/>
          <w:szCs w:val="28"/>
          <w:lang w:eastAsia="ru-RU"/>
        </w:rPr>
      </w:pPr>
      <w:r w:rsidRPr="00143C33">
        <w:rPr>
          <w:rFonts w:ascii="Times New Roman" w:eastAsia="Times New Roman" w:hAnsi="Times New Roman"/>
          <w:color w:val="000000" w:themeColor="text1"/>
          <w:sz w:val="28"/>
          <w:szCs w:val="28"/>
          <w:lang w:eastAsia="ru-RU"/>
        </w:rPr>
        <w:t xml:space="preserve">Для здійснення цих капітальних видатків було </w:t>
      </w:r>
      <w:r w:rsidR="00156DC4" w:rsidRPr="00143C33">
        <w:rPr>
          <w:rFonts w:ascii="Times New Roman" w:eastAsia="Times New Roman" w:hAnsi="Times New Roman"/>
          <w:color w:val="000000" w:themeColor="text1"/>
          <w:sz w:val="28"/>
          <w:szCs w:val="28"/>
          <w:lang w:eastAsia="ru-RU"/>
        </w:rPr>
        <w:t>оголошено та проведено спрощену закупівлю бага</w:t>
      </w:r>
      <w:r w:rsidR="009230E1">
        <w:rPr>
          <w:rFonts w:ascii="Times New Roman" w:eastAsia="Times New Roman" w:hAnsi="Times New Roman"/>
          <w:color w:val="000000" w:themeColor="text1"/>
          <w:sz w:val="28"/>
          <w:szCs w:val="28"/>
          <w:lang w:eastAsia="ru-RU"/>
        </w:rPr>
        <w:t>то</w:t>
      </w:r>
      <w:r w:rsidR="00156DC4" w:rsidRPr="00143C33">
        <w:rPr>
          <w:rFonts w:ascii="Times New Roman" w:eastAsia="Times New Roman" w:hAnsi="Times New Roman"/>
          <w:color w:val="000000" w:themeColor="text1"/>
          <w:sz w:val="28"/>
          <w:szCs w:val="28"/>
          <w:lang w:eastAsia="ru-RU"/>
        </w:rPr>
        <w:t>функціонального пристрою для друку очікуваною вартістю 52 495,00 гривень. Сума фактично укладеного договору склала 48 474,00 гривні, що на 4021,00 гривню або на 7,7% менше очікуваної вартості.</w:t>
      </w:r>
      <w:r w:rsidR="001B6E41">
        <w:rPr>
          <w:rFonts w:ascii="Times New Roman" w:eastAsia="Times New Roman" w:hAnsi="Times New Roman"/>
          <w:color w:val="000000" w:themeColor="text1"/>
          <w:sz w:val="28"/>
          <w:szCs w:val="28"/>
          <w:lang w:eastAsia="ru-RU"/>
        </w:rPr>
        <w:t xml:space="preserve"> </w:t>
      </w:r>
      <w:r w:rsidR="006C239D" w:rsidRPr="00143C33">
        <w:rPr>
          <w:rFonts w:ascii="Times New Roman" w:eastAsia="Times New Roman" w:hAnsi="Times New Roman"/>
          <w:color w:val="000000" w:themeColor="text1"/>
          <w:sz w:val="28"/>
          <w:szCs w:val="28"/>
          <w:lang w:eastAsia="ru-RU"/>
        </w:rPr>
        <w:t>Відповідно до законодавства, с</w:t>
      </w:r>
      <w:r w:rsidR="006C239D" w:rsidRPr="00143C33">
        <w:rPr>
          <w:rFonts w:ascii="Times New Roman" w:hAnsi="Times New Roman"/>
          <w:sz w:val="28"/>
          <w:szCs w:val="28"/>
        </w:rPr>
        <w:t>прощена закупівля – це придбання замовником товарів, робіт і послуг, вартість яких дорівнює або перевищує 50 тисяч гривень та є меншою за вартість, що встановлена у пунктах 1 і 2 частини першої статті 3 Закону України «Про публічні закупівлі» – вартість предмета закупівлі товару (товарів), послуги (послуг) дорівнює або перевищує 200 тисяч гривень, а робіт – 1,5 мільйона гривень.</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Для забезпе</w:t>
      </w:r>
      <w:r w:rsidR="00250A74" w:rsidRPr="00143C33">
        <w:rPr>
          <w:rFonts w:ascii="Times New Roman" w:eastAsia="Times New Roman" w:hAnsi="Times New Roman"/>
          <w:color w:val="000000"/>
          <w:sz w:val="28"/>
          <w:szCs w:val="28"/>
          <w:lang w:eastAsia="ru-RU"/>
        </w:rPr>
        <w:t>чення протягом 2020 року</w:t>
      </w:r>
      <w:r w:rsidR="00660586" w:rsidRPr="00143C33">
        <w:rPr>
          <w:rFonts w:ascii="Times New Roman" w:eastAsia="Times New Roman" w:hAnsi="Times New Roman"/>
          <w:color w:val="000000"/>
          <w:sz w:val="28"/>
          <w:szCs w:val="28"/>
          <w:lang w:eastAsia="ru-RU"/>
        </w:rPr>
        <w:t xml:space="preserve"> енергоносіями </w:t>
      </w:r>
      <w:r w:rsidR="00250A74" w:rsidRPr="00143C33">
        <w:rPr>
          <w:rFonts w:ascii="Times New Roman" w:eastAsia="Times New Roman" w:hAnsi="Times New Roman"/>
          <w:color w:val="000000"/>
          <w:sz w:val="28"/>
          <w:szCs w:val="28"/>
          <w:lang w:eastAsia="ru-RU"/>
        </w:rPr>
        <w:t>п’яти адміністративних будівель в місті Ужгород</w:t>
      </w:r>
      <w:r w:rsidR="00660586" w:rsidRPr="00143C33">
        <w:rPr>
          <w:rFonts w:ascii="Times New Roman" w:eastAsia="Times New Roman" w:hAnsi="Times New Roman"/>
          <w:color w:val="000000"/>
          <w:sz w:val="28"/>
          <w:szCs w:val="28"/>
          <w:lang w:eastAsia="ru-RU"/>
        </w:rPr>
        <w:t>і</w:t>
      </w:r>
      <w:r w:rsidR="00250A74" w:rsidRPr="00143C33">
        <w:rPr>
          <w:rFonts w:ascii="Times New Roman" w:eastAsia="Times New Roman" w:hAnsi="Times New Roman"/>
          <w:color w:val="000000"/>
          <w:sz w:val="28"/>
          <w:szCs w:val="28"/>
          <w:lang w:eastAsia="ru-RU"/>
        </w:rPr>
        <w:t xml:space="preserve">, що </w:t>
      </w:r>
      <w:r w:rsidR="00660586" w:rsidRPr="00143C33">
        <w:rPr>
          <w:rFonts w:ascii="Times New Roman" w:eastAsia="Times New Roman" w:hAnsi="Times New Roman"/>
          <w:color w:val="000000"/>
          <w:sz w:val="28"/>
          <w:szCs w:val="28"/>
          <w:lang w:eastAsia="ru-RU"/>
        </w:rPr>
        <w:t>обслуговуються</w:t>
      </w:r>
      <w:r w:rsidR="006C239D" w:rsidRPr="00143C33">
        <w:rPr>
          <w:rFonts w:ascii="Times New Roman" w:eastAsia="Times New Roman" w:hAnsi="Times New Roman"/>
          <w:color w:val="000000"/>
          <w:sz w:val="28"/>
          <w:szCs w:val="28"/>
          <w:lang w:eastAsia="ru-RU"/>
        </w:rPr>
        <w:t xml:space="preserve"> та утримуються</w:t>
      </w:r>
      <w:r w:rsidR="00250A74" w:rsidRPr="00143C33">
        <w:rPr>
          <w:rFonts w:ascii="Times New Roman" w:eastAsia="Times New Roman" w:hAnsi="Times New Roman"/>
          <w:color w:val="000000"/>
          <w:sz w:val="28"/>
          <w:szCs w:val="28"/>
          <w:lang w:eastAsia="ru-RU"/>
        </w:rPr>
        <w:t xml:space="preserve"> Управління</w:t>
      </w:r>
      <w:r w:rsidR="00660586" w:rsidRPr="00143C33">
        <w:rPr>
          <w:rFonts w:ascii="Times New Roman" w:eastAsia="Times New Roman" w:hAnsi="Times New Roman"/>
          <w:color w:val="000000"/>
          <w:sz w:val="28"/>
          <w:szCs w:val="28"/>
          <w:lang w:eastAsia="ru-RU"/>
        </w:rPr>
        <w:t>м</w:t>
      </w:r>
      <w:r w:rsidR="00250A74" w:rsidRPr="00143C33">
        <w:rPr>
          <w:rFonts w:ascii="Times New Roman" w:eastAsia="Times New Roman" w:hAnsi="Times New Roman"/>
          <w:color w:val="000000"/>
          <w:sz w:val="28"/>
          <w:szCs w:val="28"/>
          <w:lang w:eastAsia="ru-RU"/>
        </w:rPr>
        <w:t xml:space="preserve"> спільною власністю Закарп</w:t>
      </w:r>
      <w:r w:rsidR="00660586" w:rsidRPr="00143C33">
        <w:rPr>
          <w:rFonts w:ascii="Times New Roman" w:eastAsia="Times New Roman" w:hAnsi="Times New Roman"/>
          <w:color w:val="000000"/>
          <w:sz w:val="28"/>
          <w:szCs w:val="28"/>
          <w:lang w:eastAsia="ru-RU"/>
        </w:rPr>
        <w:t xml:space="preserve">атської обласної ради, </w:t>
      </w:r>
      <w:r w:rsidR="00250A74" w:rsidRPr="00143C33">
        <w:rPr>
          <w:rFonts w:ascii="Times New Roman" w:eastAsia="Times New Roman" w:hAnsi="Times New Roman"/>
          <w:color w:val="000000"/>
          <w:sz w:val="28"/>
          <w:szCs w:val="28"/>
          <w:lang w:eastAsia="ru-RU"/>
        </w:rPr>
        <w:t>було</w:t>
      </w:r>
      <w:r w:rsidRPr="00143C33">
        <w:rPr>
          <w:rFonts w:ascii="Times New Roman" w:eastAsia="Times New Roman" w:hAnsi="Times New Roman"/>
          <w:color w:val="000000"/>
          <w:sz w:val="28"/>
          <w:szCs w:val="28"/>
          <w:lang w:eastAsia="ru-RU"/>
        </w:rPr>
        <w:t xml:space="preserve"> оголошено та проведено наступні закупівлі з використанням процедури відкритих торгів:</w:t>
      </w:r>
    </w:p>
    <w:p w:rsidR="007F5532" w:rsidRPr="00143C33" w:rsidRDefault="007F5532" w:rsidP="006C239D">
      <w:pPr>
        <w:pStyle w:val="a5"/>
        <w:numPr>
          <w:ilvl w:val="0"/>
          <w:numId w:val="42"/>
        </w:numPr>
        <w:tabs>
          <w:tab w:val="left" w:pos="993"/>
        </w:tabs>
        <w:spacing w:after="0" w:line="240" w:lineRule="auto"/>
        <w:ind w:left="0"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Закупівля електричної енергії на 2020 рік (в тому числі послуг з розподілу електричної енергії) очікуваною вартістю 3 242 800,00. В</w:t>
      </w:r>
      <w:r w:rsidRPr="00143C33">
        <w:rPr>
          <w:rFonts w:ascii="Times New Roman" w:hAnsi="Times New Roman"/>
          <w:sz w:val="28"/>
          <w:szCs w:val="28"/>
        </w:rPr>
        <w:t>артість фактично укладеного договору склала 3 104 000,79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що на 138 799,21 гривень або 4,3% менше очікуваної вартості закупівлі. Ціна за одиницю товару, а саме за 1кВт/год на момент укладення договору склала 3,369336 гривень з ПДВ (з врахуванням вартості послуг з транспортування та розподілу електричної енергії).</w:t>
      </w:r>
    </w:p>
    <w:p w:rsidR="007F5532" w:rsidRPr="00143C33" w:rsidRDefault="007F5532" w:rsidP="007F5532">
      <w:pPr>
        <w:pStyle w:val="a5"/>
        <w:spacing w:after="0" w:line="240" w:lineRule="auto"/>
        <w:ind w:left="0" w:firstLine="709"/>
        <w:jc w:val="both"/>
        <w:rPr>
          <w:rFonts w:ascii="Times New Roman" w:hAnsi="Times New Roman"/>
          <w:sz w:val="28"/>
          <w:szCs w:val="28"/>
        </w:rPr>
      </w:pPr>
      <w:r w:rsidRPr="00143C33">
        <w:rPr>
          <w:rFonts w:ascii="Times New Roman" w:hAnsi="Times New Roman"/>
          <w:sz w:val="28"/>
          <w:szCs w:val="28"/>
        </w:rPr>
        <w:t xml:space="preserve">Водночас згідно статті 41 Закону України «Про публічні закупівлі» умови договорів про закупівлю можуть змінюватися у разі </w:t>
      </w:r>
      <w:r w:rsidRPr="00143C33">
        <w:rPr>
          <w:rFonts w:ascii="Times New Roman" w:hAnsi="Times New Roman"/>
          <w:sz w:val="28"/>
          <w:szCs w:val="28"/>
          <w:shd w:val="clear" w:color="auto" w:fill="FFFFFF"/>
        </w:rPr>
        <w:t>збільшенн</w:t>
      </w:r>
      <w:r w:rsidR="00660586" w:rsidRPr="00143C33">
        <w:rPr>
          <w:rFonts w:ascii="Times New Roman" w:hAnsi="Times New Roman"/>
          <w:sz w:val="28"/>
          <w:szCs w:val="28"/>
          <w:shd w:val="clear" w:color="auto" w:fill="FFFFFF"/>
        </w:rPr>
        <w:t>я</w:t>
      </w:r>
      <w:r w:rsidRPr="00143C33">
        <w:rPr>
          <w:rFonts w:ascii="Times New Roman" w:hAnsi="Times New Roman"/>
          <w:sz w:val="28"/>
          <w:szCs w:val="28"/>
          <w:shd w:val="clear" w:color="auto" w:fill="FFFFFF"/>
        </w:rPr>
        <w:t xml:space="preserve"> ціни такого товару на ринку у разі коливання ціни такого товару на ринку.</w:t>
      </w:r>
    </w:p>
    <w:p w:rsidR="007F5532" w:rsidRPr="00143C33" w:rsidRDefault="007F5532" w:rsidP="007F5532">
      <w:pPr>
        <w:pStyle w:val="a5"/>
        <w:spacing w:after="0" w:line="240" w:lineRule="auto"/>
        <w:ind w:left="0" w:firstLine="709"/>
        <w:jc w:val="both"/>
        <w:rPr>
          <w:rFonts w:ascii="Times New Roman" w:hAnsi="Times New Roman"/>
          <w:sz w:val="28"/>
          <w:szCs w:val="28"/>
        </w:rPr>
      </w:pPr>
      <w:r w:rsidRPr="00143C33">
        <w:rPr>
          <w:rFonts w:ascii="Times New Roman" w:hAnsi="Times New Roman"/>
          <w:sz w:val="28"/>
          <w:szCs w:val="28"/>
        </w:rPr>
        <w:lastRenderedPageBreak/>
        <w:t>Таким чином протягом 2020 року, у зв’язку з коливання</w:t>
      </w:r>
      <w:r w:rsidR="00660586" w:rsidRPr="00143C33">
        <w:rPr>
          <w:rFonts w:ascii="Times New Roman" w:hAnsi="Times New Roman"/>
          <w:sz w:val="28"/>
          <w:szCs w:val="28"/>
        </w:rPr>
        <w:t>м</w:t>
      </w:r>
      <w:r w:rsidRPr="00143C33">
        <w:rPr>
          <w:rFonts w:ascii="Times New Roman" w:hAnsi="Times New Roman"/>
          <w:sz w:val="28"/>
          <w:szCs w:val="28"/>
        </w:rPr>
        <w:t xml:space="preserve"> ціни електричної енергії на ринку, за ініціативи постачальника відбулося підняття ціни за одиницю товару, зокрема:</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xml:space="preserve">- з 01.08.2020 по 31.08.2020 ціна складала 3,457488 гривні </w:t>
      </w:r>
      <w:r w:rsidR="00F5356B" w:rsidRPr="00143C33">
        <w:rPr>
          <w:rFonts w:ascii="Times New Roman" w:hAnsi="Times New Roman"/>
          <w:sz w:val="28"/>
          <w:szCs w:val="28"/>
        </w:rPr>
        <w:t xml:space="preserve">з ПДВ </w:t>
      </w:r>
      <w:r w:rsidRPr="00143C33">
        <w:rPr>
          <w:rFonts w:ascii="Times New Roman" w:hAnsi="Times New Roman"/>
          <w:sz w:val="28"/>
          <w:szCs w:val="28"/>
        </w:rPr>
        <w:t>за 1 кВ/год (що крім іншого викликан</w:t>
      </w:r>
      <w:r w:rsidR="006C239D" w:rsidRPr="00143C33">
        <w:rPr>
          <w:rFonts w:ascii="Times New Roman" w:hAnsi="Times New Roman"/>
          <w:sz w:val="28"/>
          <w:szCs w:val="28"/>
        </w:rPr>
        <w:t>е</w:t>
      </w:r>
      <w:r w:rsidRPr="00143C33">
        <w:rPr>
          <w:rFonts w:ascii="Times New Roman" w:hAnsi="Times New Roman"/>
          <w:sz w:val="28"/>
          <w:szCs w:val="28"/>
        </w:rPr>
        <w:t xml:space="preserve"> підвищенням тарифу на послуги з передачі електричної енергії, що встановлюється відповідними постановами НКРЕКП та входить в ціну договору);</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xml:space="preserve">- з 01.09.2020 по 31.12.2020 ціна складала 3,657688 гривні </w:t>
      </w:r>
      <w:r w:rsidR="00F5356B" w:rsidRPr="00143C33">
        <w:rPr>
          <w:rFonts w:ascii="Times New Roman" w:hAnsi="Times New Roman"/>
          <w:sz w:val="28"/>
          <w:szCs w:val="28"/>
        </w:rPr>
        <w:t xml:space="preserve">з ПДВ </w:t>
      </w:r>
      <w:r w:rsidRPr="00143C33">
        <w:rPr>
          <w:rFonts w:ascii="Times New Roman" w:hAnsi="Times New Roman"/>
          <w:sz w:val="28"/>
          <w:szCs w:val="28"/>
        </w:rPr>
        <w:t>за 1 кВ/год.</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 xml:space="preserve">Середньорічна ціна електричної енергії склала 3,484837 гривні </w:t>
      </w:r>
      <w:r w:rsidR="00F5356B" w:rsidRPr="00143C33">
        <w:rPr>
          <w:rFonts w:ascii="Times New Roman" w:hAnsi="Times New Roman"/>
          <w:sz w:val="28"/>
          <w:szCs w:val="28"/>
        </w:rPr>
        <w:t xml:space="preserve">з ПДВ </w:t>
      </w:r>
      <w:r w:rsidRPr="00143C33">
        <w:rPr>
          <w:rFonts w:ascii="Times New Roman" w:hAnsi="Times New Roman"/>
          <w:sz w:val="28"/>
          <w:szCs w:val="28"/>
        </w:rPr>
        <w:t>за 1 кВ/год (з врахуванням вартості послуг з транспортування та розподілу електричної енергії).</w:t>
      </w:r>
    </w:p>
    <w:p w:rsidR="007F5532" w:rsidRPr="00143C33" w:rsidRDefault="007F5532" w:rsidP="006C239D">
      <w:pPr>
        <w:pStyle w:val="a5"/>
        <w:numPr>
          <w:ilvl w:val="0"/>
          <w:numId w:val="42"/>
        </w:numPr>
        <w:tabs>
          <w:tab w:val="left" w:pos="993"/>
        </w:tabs>
        <w:spacing w:after="0" w:line="240" w:lineRule="auto"/>
        <w:ind w:left="0" w:firstLine="709"/>
        <w:jc w:val="both"/>
        <w:rPr>
          <w:rFonts w:ascii="Times New Roman" w:eastAsia="Times New Roman" w:hAnsi="Times New Roman"/>
          <w:color w:val="000000"/>
          <w:sz w:val="28"/>
          <w:szCs w:val="28"/>
          <w:lang w:eastAsia="ru-RU"/>
        </w:rPr>
      </w:pPr>
      <w:r w:rsidRPr="00143C33">
        <w:rPr>
          <w:rFonts w:ascii="Times New Roman" w:hAnsi="Times New Roman"/>
          <w:sz w:val="28"/>
          <w:szCs w:val="28"/>
        </w:rPr>
        <w:t>Закупівля природного газу на 2020 рік очікуваною вартістю 2 174 000,00 гривень. Вартість фактично укладеного договору склала 1 473 230,00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що на 700 770,00 гривень або 31,4% менше очікуваної вартості закупівлі. Ціна за одиницю товару, а саме за 1 м. куб. на момент укладення договору склала 4,994 гривні з ПДВ.</w:t>
      </w:r>
    </w:p>
    <w:p w:rsidR="007F5532" w:rsidRPr="00143C33" w:rsidRDefault="006C239D" w:rsidP="007F5532">
      <w:pPr>
        <w:spacing w:after="0" w:line="240" w:lineRule="auto"/>
        <w:ind w:firstLine="709"/>
        <w:jc w:val="both"/>
        <w:rPr>
          <w:rFonts w:ascii="Times New Roman" w:hAnsi="Times New Roman"/>
          <w:sz w:val="28"/>
          <w:szCs w:val="28"/>
          <w:shd w:val="clear" w:color="auto" w:fill="FFFFFF"/>
        </w:rPr>
      </w:pPr>
      <w:r w:rsidRPr="00143C33">
        <w:rPr>
          <w:rFonts w:ascii="Times New Roman" w:hAnsi="Times New Roman"/>
          <w:sz w:val="28"/>
          <w:szCs w:val="28"/>
          <w:shd w:val="clear" w:color="auto" w:fill="FFFFFF"/>
        </w:rPr>
        <w:t>Однак у</w:t>
      </w:r>
      <w:r w:rsidR="007F5532" w:rsidRPr="00143C33">
        <w:rPr>
          <w:rFonts w:ascii="Times New Roman" w:hAnsi="Times New Roman"/>
          <w:sz w:val="28"/>
          <w:szCs w:val="28"/>
          <w:shd w:val="clear" w:color="auto" w:fill="FFFFFF"/>
        </w:rPr>
        <w:t xml:space="preserve"> зв’язку з фактичним підвищення</w:t>
      </w:r>
      <w:r w:rsidRPr="00143C33">
        <w:rPr>
          <w:rFonts w:ascii="Times New Roman" w:hAnsi="Times New Roman"/>
          <w:sz w:val="28"/>
          <w:szCs w:val="28"/>
          <w:shd w:val="clear" w:color="auto" w:fill="FFFFFF"/>
        </w:rPr>
        <w:t>м</w:t>
      </w:r>
      <w:r w:rsidR="007F5532" w:rsidRPr="00143C33">
        <w:rPr>
          <w:rFonts w:ascii="Times New Roman" w:hAnsi="Times New Roman"/>
          <w:sz w:val="28"/>
          <w:szCs w:val="28"/>
          <w:shd w:val="clear" w:color="auto" w:fill="FFFFFF"/>
        </w:rPr>
        <w:t xml:space="preserve"> середньоринкових цін на природний газ протягом 2020 року, за ініціативи постачальника до договору було </w:t>
      </w:r>
      <w:r w:rsidR="00250A74" w:rsidRPr="00143C33">
        <w:rPr>
          <w:rFonts w:ascii="Times New Roman" w:hAnsi="Times New Roman"/>
          <w:sz w:val="28"/>
          <w:szCs w:val="28"/>
          <w:shd w:val="clear" w:color="auto" w:fill="FFFFFF"/>
        </w:rPr>
        <w:t>внесено</w:t>
      </w:r>
      <w:r w:rsidR="007F5532" w:rsidRPr="00143C33">
        <w:rPr>
          <w:rFonts w:ascii="Times New Roman" w:hAnsi="Times New Roman"/>
          <w:sz w:val="28"/>
          <w:szCs w:val="28"/>
          <w:shd w:val="clear" w:color="auto" w:fill="FFFFFF"/>
        </w:rPr>
        <w:t xml:space="preserve"> відповідні зміни, а саме:</w:t>
      </w:r>
    </w:p>
    <w:p w:rsidR="007F5532" w:rsidRPr="00143C33" w:rsidRDefault="007F5532" w:rsidP="007F5532">
      <w:pPr>
        <w:spacing w:after="0" w:line="240" w:lineRule="auto"/>
        <w:ind w:left="709"/>
        <w:jc w:val="both"/>
        <w:rPr>
          <w:rFonts w:ascii="Times New Roman" w:hAnsi="Times New Roman"/>
          <w:sz w:val="28"/>
          <w:szCs w:val="28"/>
        </w:rPr>
      </w:pPr>
      <w:r w:rsidRPr="00143C33">
        <w:rPr>
          <w:rFonts w:ascii="Times New Roman" w:hAnsi="Times New Roman"/>
          <w:sz w:val="28"/>
          <w:szCs w:val="28"/>
        </w:rPr>
        <w:t>- з 20.10.2020 по 31.10.2020 ціна складала 5370,00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xml:space="preserve"> за 1000 м.куб.;</w:t>
      </w:r>
    </w:p>
    <w:p w:rsidR="007F5532" w:rsidRPr="00143C33" w:rsidRDefault="007F5532" w:rsidP="007F5532">
      <w:pPr>
        <w:spacing w:after="0" w:line="240" w:lineRule="auto"/>
        <w:ind w:left="709"/>
        <w:jc w:val="both"/>
        <w:rPr>
          <w:rFonts w:ascii="Times New Roman" w:hAnsi="Times New Roman"/>
          <w:sz w:val="28"/>
          <w:szCs w:val="28"/>
        </w:rPr>
      </w:pPr>
      <w:r w:rsidRPr="00143C33">
        <w:rPr>
          <w:rFonts w:ascii="Times New Roman" w:hAnsi="Times New Roman"/>
          <w:sz w:val="28"/>
          <w:szCs w:val="28"/>
        </w:rPr>
        <w:t>- з 01.11.2020 по 04.11.2020 ціна складала 5906,00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xml:space="preserve"> за 1000 м.куб.;</w:t>
      </w:r>
    </w:p>
    <w:p w:rsidR="007F5532" w:rsidRPr="00143C33" w:rsidRDefault="007F5532" w:rsidP="007F5532">
      <w:pPr>
        <w:spacing w:after="0" w:line="240" w:lineRule="auto"/>
        <w:ind w:left="709"/>
        <w:jc w:val="both"/>
        <w:rPr>
          <w:rFonts w:ascii="Times New Roman" w:hAnsi="Times New Roman"/>
          <w:sz w:val="28"/>
          <w:szCs w:val="28"/>
        </w:rPr>
      </w:pPr>
      <w:r w:rsidRPr="00143C33">
        <w:rPr>
          <w:rFonts w:ascii="Times New Roman" w:hAnsi="Times New Roman"/>
          <w:sz w:val="28"/>
          <w:szCs w:val="28"/>
        </w:rPr>
        <w:t>- з 05.11.2020 по 31.12.2020 ціна складала 6360,00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xml:space="preserve"> за 1000 м.куб.</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sz w:val="28"/>
          <w:szCs w:val="28"/>
        </w:rPr>
        <w:t>Середньорічна ціна природного газу склала 5657,50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xml:space="preserve"> за 1000 м.куб.</w:t>
      </w:r>
    </w:p>
    <w:p w:rsidR="006C239D" w:rsidRPr="00143C33" w:rsidRDefault="007F5532" w:rsidP="006C239D">
      <w:pPr>
        <w:spacing w:after="0" w:line="240" w:lineRule="auto"/>
        <w:ind w:firstLine="709"/>
        <w:jc w:val="both"/>
        <w:rPr>
          <w:rFonts w:ascii="Times New Roman" w:hAnsi="Times New Roman"/>
          <w:sz w:val="28"/>
          <w:szCs w:val="28"/>
        </w:rPr>
      </w:pPr>
      <w:r w:rsidRPr="00143C33">
        <w:rPr>
          <w:rFonts w:ascii="Times New Roman" w:hAnsi="Times New Roman"/>
          <w:sz w:val="28"/>
          <w:szCs w:val="28"/>
        </w:rPr>
        <w:t xml:space="preserve">Управлінням спільною власністю Закарпатської обласної ради проведено </w:t>
      </w:r>
      <w:r w:rsidR="00250A74" w:rsidRPr="00143C33">
        <w:rPr>
          <w:rFonts w:ascii="Times New Roman" w:hAnsi="Times New Roman"/>
          <w:sz w:val="28"/>
          <w:szCs w:val="28"/>
        </w:rPr>
        <w:t>одну</w:t>
      </w:r>
      <w:r w:rsidRPr="00143C33">
        <w:rPr>
          <w:rFonts w:ascii="Times New Roman" w:hAnsi="Times New Roman"/>
          <w:sz w:val="28"/>
          <w:szCs w:val="28"/>
        </w:rPr>
        <w:t xml:space="preserve"> переговорну процедуру щодо закупівлі послуг з розподілу природного газу у Акціонерного товариства «Оператор газорозподільної системи «Закарпатгаз», як суб’єкта господарювання, що належить до переліку природних монополій відповідно до зведеного переліку природних монополій. Вартість укладеного договору склала 355 685,15 гривень</w:t>
      </w:r>
      <w:r w:rsidR="00F5356B" w:rsidRPr="00143C33">
        <w:rPr>
          <w:rFonts w:ascii="Times New Roman" w:hAnsi="Times New Roman"/>
          <w:sz w:val="28"/>
          <w:szCs w:val="28"/>
        </w:rPr>
        <w:t xml:space="preserve"> з ПДВ</w:t>
      </w:r>
      <w:r w:rsidRPr="00143C33">
        <w:rPr>
          <w:rFonts w:ascii="Times New Roman" w:hAnsi="Times New Roman"/>
          <w:sz w:val="28"/>
          <w:szCs w:val="28"/>
        </w:rPr>
        <w:t>. При цьому тариф на послуги з розподілу природного газу є фіксованим і встановлюється Національною комісією, що здійснює державне регулювання у сферах енергетики та комунальних послуг.</w:t>
      </w:r>
      <w:r w:rsidR="006C239D" w:rsidRPr="00143C33">
        <w:rPr>
          <w:rFonts w:ascii="Times New Roman" w:hAnsi="Times New Roman"/>
          <w:sz w:val="28"/>
          <w:szCs w:val="28"/>
        </w:rPr>
        <w:t xml:space="preserve"> Відповідно до абзацу 4 частини 2 статті 40 Закону України «Про публічні закупівлі» переговорна процедура закупівлі застосовується замовником як виняток у разі: якщо роботи, товари чи послуги можуть бути виконані, поставлені чи надані виключно певним суб’єктом господарювання у разі, крім іншого, відсутності конкуренції з технічних причин. </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Споживання комунальних послуг та енергоносіїв за 2020 рік по п’яти адміністративних будівлях</w:t>
      </w:r>
      <w:r w:rsidR="00156DC4" w:rsidRPr="00143C33">
        <w:rPr>
          <w:rFonts w:ascii="Times New Roman" w:eastAsia="Times New Roman" w:hAnsi="Times New Roman"/>
          <w:color w:val="000000"/>
          <w:sz w:val="28"/>
          <w:szCs w:val="28"/>
          <w:lang w:eastAsia="ru-RU"/>
        </w:rPr>
        <w:t xml:space="preserve"> у місті Ужгород</w:t>
      </w:r>
      <w:r w:rsidRPr="00143C33">
        <w:rPr>
          <w:rFonts w:ascii="Times New Roman" w:eastAsia="Times New Roman" w:hAnsi="Times New Roman"/>
          <w:color w:val="000000"/>
          <w:sz w:val="28"/>
          <w:szCs w:val="28"/>
          <w:lang w:eastAsia="ru-RU"/>
        </w:rPr>
        <w:t>, які обслуговуються Управлінням спільною власністю Закарпатської обласної ради, склало 5 063 931,53 гривень, а саме:</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lastRenderedPageBreak/>
        <w:t>- оплата за водопостачання та водовідведення – 300 073,52 гривень у грошовому еквіваленті та 7</w:t>
      </w:r>
      <w:r w:rsidR="00250A74" w:rsidRPr="00143C33">
        <w:rPr>
          <w:rFonts w:ascii="Times New Roman" w:eastAsia="Times New Roman" w:hAnsi="Times New Roman"/>
          <w:color w:val="000000"/>
          <w:sz w:val="28"/>
          <w:szCs w:val="28"/>
          <w:lang w:eastAsia="ru-RU"/>
        </w:rPr>
        <w:t> </w:t>
      </w:r>
      <w:r w:rsidRPr="00143C33">
        <w:rPr>
          <w:rFonts w:ascii="Times New Roman" w:eastAsia="Times New Roman" w:hAnsi="Times New Roman"/>
          <w:color w:val="000000"/>
          <w:sz w:val="28"/>
          <w:szCs w:val="28"/>
          <w:lang w:eastAsia="ru-RU"/>
        </w:rPr>
        <w:t>110куб.м. у натуральному виразі;</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 за електроенергію – 2 593 744,16 гривень у грошовому еквіваленті та 746 159 кВт-год у натуральному виразі;</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 за спожитий природний газ – 1 667 910,15 гривень та  308</w:t>
      </w:r>
      <w:r w:rsidR="00250A74" w:rsidRPr="00143C33">
        <w:rPr>
          <w:rFonts w:ascii="Times New Roman" w:eastAsia="Times New Roman" w:hAnsi="Times New Roman"/>
          <w:color w:val="000000"/>
          <w:sz w:val="28"/>
          <w:szCs w:val="28"/>
          <w:lang w:eastAsia="ru-RU"/>
        </w:rPr>
        <w:t> </w:t>
      </w:r>
      <w:r w:rsidRPr="00143C33">
        <w:rPr>
          <w:rFonts w:ascii="Times New Roman" w:eastAsia="Times New Roman" w:hAnsi="Times New Roman"/>
          <w:color w:val="000000"/>
          <w:sz w:val="28"/>
          <w:szCs w:val="28"/>
          <w:lang w:eastAsia="ru-RU"/>
        </w:rPr>
        <w:t>057куб.м. у натуральному виразі відповідно.</w:t>
      </w:r>
    </w:p>
    <w:p w:rsidR="007F5532" w:rsidRPr="00143C33" w:rsidRDefault="006C239D"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Споживання комунальних послуг у</w:t>
      </w:r>
      <w:r w:rsidR="007F5532" w:rsidRPr="00143C33">
        <w:rPr>
          <w:rFonts w:ascii="Times New Roman" w:eastAsia="Times New Roman" w:hAnsi="Times New Roman"/>
          <w:color w:val="000000"/>
          <w:sz w:val="28"/>
          <w:szCs w:val="28"/>
          <w:lang w:eastAsia="ru-RU"/>
        </w:rPr>
        <w:t xml:space="preserve"> 2020 році в розрізі адмінбудівель у відсотках виглядає наступним чином:</w:t>
      </w:r>
    </w:p>
    <w:p w:rsidR="007F5532" w:rsidRPr="00143C33" w:rsidRDefault="007F5532" w:rsidP="007F5532">
      <w:pPr>
        <w:pStyle w:val="a5"/>
        <w:numPr>
          <w:ilvl w:val="0"/>
          <w:numId w:val="3"/>
        </w:numPr>
        <w:spacing w:after="0" w:line="240" w:lineRule="auto"/>
        <w:ind w:left="1353"/>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адмінбудівля м. Ужгород, пл. Народна, 4 – 70%;</w:t>
      </w:r>
    </w:p>
    <w:p w:rsidR="007F5532" w:rsidRPr="00143C33" w:rsidRDefault="007F5532" w:rsidP="007F5532">
      <w:pPr>
        <w:pStyle w:val="a5"/>
        <w:numPr>
          <w:ilvl w:val="0"/>
          <w:numId w:val="3"/>
        </w:numPr>
        <w:spacing w:after="0" w:line="240" w:lineRule="auto"/>
        <w:ind w:left="1353"/>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адмінбудівля м. Ужгород, вул. Гойди, 8 –12 %;</w:t>
      </w:r>
    </w:p>
    <w:p w:rsidR="007F5532" w:rsidRPr="00143C33" w:rsidRDefault="007F5532" w:rsidP="007F5532">
      <w:pPr>
        <w:pStyle w:val="a5"/>
        <w:numPr>
          <w:ilvl w:val="0"/>
          <w:numId w:val="3"/>
        </w:numPr>
        <w:spacing w:after="0" w:line="240" w:lineRule="auto"/>
        <w:ind w:left="1353"/>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адмінбудівля м. Ужгород, пл. Ш.Петефі, 14 - 11%;</w:t>
      </w:r>
    </w:p>
    <w:p w:rsidR="007F5532" w:rsidRPr="00143C33" w:rsidRDefault="007F5532" w:rsidP="007F5532">
      <w:pPr>
        <w:pStyle w:val="a5"/>
        <w:numPr>
          <w:ilvl w:val="0"/>
          <w:numId w:val="3"/>
        </w:numPr>
        <w:spacing w:after="0" w:line="240" w:lineRule="auto"/>
        <w:ind w:left="1353"/>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адмінбудівля м. Ужгород, вул. Загорська, 2 – 6,7%;</w:t>
      </w:r>
    </w:p>
    <w:p w:rsidR="007F5532" w:rsidRPr="00143C33" w:rsidRDefault="007F5532" w:rsidP="007F5532">
      <w:pPr>
        <w:pStyle w:val="a5"/>
        <w:numPr>
          <w:ilvl w:val="0"/>
          <w:numId w:val="3"/>
        </w:numPr>
        <w:spacing w:after="0" w:line="240" w:lineRule="auto"/>
        <w:ind w:left="1353"/>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адмінбудівля м. Ужгород, вул. Орлина, 1 -  0,3%.</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eastAsia="Times New Roman" w:hAnsi="Times New Roman"/>
          <w:color w:val="000000"/>
          <w:sz w:val="28"/>
          <w:szCs w:val="28"/>
          <w:lang w:eastAsia="ru-RU"/>
        </w:rPr>
        <w:t xml:space="preserve">За рахунок коштів, які надійшли від орендарів як відшкодування витрат на утримання нерухомого майна та сплачені комунальні послуги, станом на 31.12.2020 відновлено касові видатки </w:t>
      </w:r>
      <w:r w:rsidR="006C239D" w:rsidRPr="00143C33">
        <w:rPr>
          <w:rFonts w:ascii="Times New Roman" w:eastAsia="Times New Roman" w:hAnsi="Times New Roman"/>
          <w:color w:val="000000"/>
          <w:sz w:val="28"/>
          <w:szCs w:val="28"/>
          <w:lang w:eastAsia="ru-RU"/>
        </w:rPr>
        <w:t xml:space="preserve">Управління спільною власністю Закарпатської обласної ради </w:t>
      </w:r>
      <w:r w:rsidRPr="00143C33">
        <w:rPr>
          <w:rFonts w:ascii="Times New Roman" w:eastAsia="Times New Roman" w:hAnsi="Times New Roman"/>
          <w:color w:val="000000"/>
          <w:sz w:val="28"/>
          <w:szCs w:val="28"/>
          <w:lang w:eastAsia="ru-RU"/>
        </w:rPr>
        <w:t>на загальну суму 4 688 450,92 гривень, тобто 96,6% від загальної суми витрат</w:t>
      </w:r>
      <w:r w:rsidR="00156DC4" w:rsidRPr="00143C33">
        <w:rPr>
          <w:rFonts w:ascii="Times New Roman" w:eastAsia="Times New Roman" w:hAnsi="Times New Roman"/>
          <w:color w:val="000000"/>
          <w:sz w:val="28"/>
          <w:szCs w:val="28"/>
          <w:lang w:eastAsia="ru-RU"/>
        </w:rPr>
        <w:t xml:space="preserve"> на енергоносії</w:t>
      </w:r>
      <w:r w:rsidRPr="00143C33">
        <w:rPr>
          <w:rFonts w:ascii="Times New Roman" w:eastAsia="Times New Roman" w:hAnsi="Times New Roman"/>
          <w:color w:val="000000"/>
          <w:sz w:val="28"/>
          <w:szCs w:val="28"/>
          <w:lang w:eastAsia="ru-RU"/>
        </w:rPr>
        <w:t>.</w:t>
      </w:r>
      <w:r w:rsidR="00F53F86" w:rsidRPr="00143C33">
        <w:rPr>
          <w:rFonts w:ascii="Times New Roman" w:eastAsia="Times New Roman" w:hAnsi="Times New Roman"/>
          <w:color w:val="000000"/>
          <w:sz w:val="28"/>
          <w:szCs w:val="28"/>
          <w:lang w:eastAsia="ru-RU"/>
        </w:rPr>
        <w:t xml:space="preserve"> Загалом</w:t>
      </w:r>
      <w:r w:rsidR="00156DC4" w:rsidRPr="00143C33">
        <w:rPr>
          <w:rFonts w:ascii="Times New Roman" w:eastAsia="Times New Roman" w:hAnsi="Times New Roman"/>
          <w:color w:val="000000"/>
          <w:sz w:val="28"/>
          <w:szCs w:val="28"/>
          <w:lang w:eastAsia="ru-RU"/>
        </w:rPr>
        <w:t xml:space="preserve"> за 2020 рік орендарям було направлено 3 934 рахунки та акти наданих послуг з відшкодування витрат </w:t>
      </w:r>
      <w:r w:rsidR="00156DC4" w:rsidRPr="00143C33">
        <w:rPr>
          <w:rFonts w:ascii="Times New Roman" w:hAnsi="Times New Roman"/>
          <w:sz w:val="28"/>
          <w:szCs w:val="28"/>
        </w:rPr>
        <w:t>на утримання нерухомого майна і прибудинкової території.</w:t>
      </w:r>
    </w:p>
    <w:p w:rsidR="008C7071" w:rsidRPr="00143C33" w:rsidRDefault="008C7071"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hAnsi="Times New Roman"/>
          <w:color w:val="000000"/>
          <w:sz w:val="28"/>
          <w:szCs w:val="28"/>
        </w:rPr>
        <w:t>У свою чергу розрахунки за надані послуги з водопостачання, водовідведення, енергопостачання та за спожитий природній газ проводяться Управлінням спільною власністю Закарпатської обласної ради своєчасно та в повному об’ємі.</w:t>
      </w:r>
    </w:p>
    <w:p w:rsidR="00F53F86" w:rsidRPr="00143C33" w:rsidRDefault="007F5532" w:rsidP="00F53F86">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color w:val="000000"/>
          <w:sz w:val="28"/>
          <w:szCs w:val="28"/>
          <w:lang w:eastAsia="ru-RU"/>
        </w:rPr>
        <w:t>Станом на 31.12.2020</w:t>
      </w:r>
      <w:r w:rsidRPr="00143C33">
        <w:rPr>
          <w:rFonts w:ascii="Times New Roman" w:hAnsi="Times New Roman"/>
          <w:sz w:val="28"/>
          <w:szCs w:val="28"/>
        </w:rPr>
        <w:t xml:space="preserve"> Управлінням спільною власністю Закарпатської обласної ради</w:t>
      </w:r>
      <w:r w:rsidR="006C239D" w:rsidRPr="00143C33">
        <w:rPr>
          <w:rFonts w:ascii="Times New Roman" w:eastAsia="Times New Roman" w:hAnsi="Times New Roman"/>
          <w:color w:val="000000"/>
          <w:sz w:val="28"/>
          <w:szCs w:val="28"/>
          <w:lang w:eastAsia="ru-RU"/>
        </w:rPr>
        <w:t xml:space="preserve"> касові видатки з оплати</w:t>
      </w:r>
      <w:r w:rsidRPr="00143C33">
        <w:rPr>
          <w:rFonts w:ascii="Times New Roman" w:eastAsia="Times New Roman" w:hAnsi="Times New Roman"/>
          <w:color w:val="000000"/>
          <w:sz w:val="28"/>
          <w:szCs w:val="28"/>
          <w:lang w:eastAsia="ru-RU"/>
        </w:rPr>
        <w:t xml:space="preserve"> праці</w:t>
      </w:r>
      <w:r w:rsidR="001B6E41">
        <w:rPr>
          <w:rFonts w:ascii="Times New Roman" w:eastAsia="Times New Roman" w:hAnsi="Times New Roman"/>
          <w:color w:val="000000"/>
          <w:sz w:val="28"/>
          <w:szCs w:val="28"/>
          <w:lang w:eastAsia="ru-RU"/>
        </w:rPr>
        <w:t xml:space="preserve"> </w:t>
      </w:r>
      <w:r w:rsidR="00FE65D3" w:rsidRPr="00143C33">
        <w:rPr>
          <w:rFonts w:ascii="Times New Roman" w:eastAsia="Times New Roman" w:hAnsi="Times New Roman"/>
          <w:color w:val="000000"/>
          <w:sz w:val="28"/>
          <w:szCs w:val="28"/>
          <w:lang w:eastAsia="ru-RU"/>
        </w:rPr>
        <w:t xml:space="preserve">склали 13 062 522,00 гривні, в тому числі </w:t>
      </w:r>
      <w:r w:rsidRPr="00143C33">
        <w:rPr>
          <w:rFonts w:ascii="Times New Roman" w:eastAsia="Times New Roman" w:hAnsi="Times New Roman"/>
          <w:color w:val="000000"/>
          <w:sz w:val="28"/>
          <w:szCs w:val="28"/>
          <w:lang w:eastAsia="ru-RU"/>
        </w:rPr>
        <w:t>по загальному фонду</w:t>
      </w:r>
      <w:r w:rsidR="001B6E41">
        <w:rPr>
          <w:rFonts w:ascii="Times New Roman" w:eastAsia="Times New Roman" w:hAnsi="Times New Roman"/>
          <w:color w:val="000000"/>
          <w:sz w:val="28"/>
          <w:szCs w:val="28"/>
          <w:lang w:eastAsia="ru-RU"/>
        </w:rPr>
        <w:t xml:space="preserve"> </w:t>
      </w:r>
      <w:r w:rsidR="00FE65D3" w:rsidRPr="00143C33">
        <w:rPr>
          <w:rFonts w:ascii="Times New Roman" w:eastAsia="Times New Roman" w:hAnsi="Times New Roman"/>
          <w:sz w:val="28"/>
          <w:szCs w:val="28"/>
          <w:lang w:eastAsia="ru-RU"/>
        </w:rPr>
        <w:t>–</w:t>
      </w:r>
      <w:r w:rsidRPr="00143C33">
        <w:rPr>
          <w:rFonts w:ascii="Times New Roman" w:eastAsia="Times New Roman" w:hAnsi="Times New Roman"/>
          <w:sz w:val="28"/>
          <w:szCs w:val="28"/>
          <w:lang w:eastAsia="ru-RU"/>
        </w:rPr>
        <w:t xml:space="preserve"> 8 176 100,00 гривень</w:t>
      </w:r>
      <w:r w:rsidR="00FE65D3" w:rsidRPr="00143C33">
        <w:rPr>
          <w:rFonts w:ascii="Times New Roman" w:eastAsia="Times New Roman" w:hAnsi="Times New Roman"/>
          <w:sz w:val="28"/>
          <w:szCs w:val="28"/>
          <w:lang w:eastAsia="ru-RU"/>
        </w:rPr>
        <w:t xml:space="preserve"> та по спеціальному фонду за рахунок компенсації витрат</w:t>
      </w:r>
      <w:r w:rsidR="00C03E80">
        <w:rPr>
          <w:rFonts w:ascii="Times New Roman" w:eastAsia="Times New Roman" w:hAnsi="Times New Roman"/>
          <w:sz w:val="28"/>
          <w:szCs w:val="28"/>
          <w:lang w:eastAsia="ru-RU"/>
        </w:rPr>
        <w:t>,</w:t>
      </w:r>
      <w:r w:rsidR="00FE65D3" w:rsidRPr="00143C33">
        <w:rPr>
          <w:rFonts w:ascii="Times New Roman" w:eastAsia="Times New Roman" w:hAnsi="Times New Roman"/>
          <w:sz w:val="28"/>
          <w:szCs w:val="28"/>
          <w:lang w:eastAsia="ru-RU"/>
        </w:rPr>
        <w:t xml:space="preserve"> отриманої від орендарів – 4 886 422,00 гривень</w:t>
      </w:r>
      <w:r w:rsidRPr="00143C33">
        <w:rPr>
          <w:rFonts w:ascii="Times New Roman" w:eastAsia="Times New Roman" w:hAnsi="Times New Roman"/>
          <w:sz w:val="28"/>
          <w:szCs w:val="28"/>
          <w:lang w:eastAsia="ru-RU"/>
        </w:rPr>
        <w:t>.</w:t>
      </w:r>
      <w:r w:rsidR="001B6E41">
        <w:rPr>
          <w:rFonts w:ascii="Times New Roman" w:eastAsia="Times New Roman" w:hAnsi="Times New Roman"/>
          <w:sz w:val="28"/>
          <w:szCs w:val="28"/>
          <w:lang w:eastAsia="ru-RU"/>
        </w:rPr>
        <w:t xml:space="preserve"> </w:t>
      </w:r>
      <w:r w:rsidR="00C03E80">
        <w:rPr>
          <w:rFonts w:ascii="Times New Roman" w:eastAsia="Times New Roman" w:hAnsi="Times New Roman"/>
          <w:sz w:val="28"/>
          <w:szCs w:val="28"/>
          <w:lang w:eastAsia="ru-RU"/>
        </w:rPr>
        <w:t>В</w:t>
      </w:r>
      <w:r w:rsidR="00FE65D3" w:rsidRPr="00143C33">
        <w:rPr>
          <w:rFonts w:ascii="Times New Roman" w:eastAsia="Times New Roman" w:hAnsi="Times New Roman"/>
          <w:sz w:val="28"/>
          <w:szCs w:val="28"/>
          <w:lang w:eastAsia="ru-RU"/>
        </w:rPr>
        <w:t xml:space="preserve"> загальному н</w:t>
      </w:r>
      <w:r w:rsidRPr="00143C33">
        <w:rPr>
          <w:rFonts w:ascii="Times New Roman" w:eastAsia="Times New Roman" w:hAnsi="Times New Roman"/>
          <w:sz w:val="28"/>
          <w:szCs w:val="28"/>
          <w:lang w:eastAsia="ru-RU"/>
        </w:rPr>
        <w:t>а оплату праці працівників</w:t>
      </w:r>
      <w:r w:rsidR="00FE65D3" w:rsidRPr="00143C33">
        <w:rPr>
          <w:rFonts w:ascii="Times New Roman" w:eastAsia="Times New Roman" w:hAnsi="Times New Roman"/>
          <w:sz w:val="28"/>
          <w:szCs w:val="28"/>
          <w:lang w:eastAsia="ru-RU"/>
        </w:rPr>
        <w:t xml:space="preserve"> Управління спільною власністю Закарпатської обласної ради з числа обслуговуючого персоналу </w:t>
      </w:r>
      <w:r w:rsidRPr="00143C33">
        <w:rPr>
          <w:rFonts w:ascii="Times New Roman" w:eastAsia="Times New Roman" w:hAnsi="Times New Roman"/>
          <w:sz w:val="28"/>
          <w:szCs w:val="28"/>
          <w:lang w:eastAsia="ru-RU"/>
        </w:rPr>
        <w:t xml:space="preserve">по спеціальному фонду на 2020 рік було затверджено видатки </w:t>
      </w:r>
      <w:r w:rsidR="00C03E80">
        <w:rPr>
          <w:rFonts w:ascii="Times New Roman" w:eastAsia="Times New Roman" w:hAnsi="Times New Roman"/>
          <w:sz w:val="28"/>
          <w:szCs w:val="28"/>
          <w:lang w:eastAsia="ru-RU"/>
        </w:rPr>
        <w:t>в</w:t>
      </w:r>
      <w:r w:rsidRPr="00143C33">
        <w:rPr>
          <w:rFonts w:ascii="Times New Roman" w:eastAsia="Times New Roman" w:hAnsi="Times New Roman"/>
          <w:sz w:val="28"/>
          <w:szCs w:val="28"/>
          <w:lang w:eastAsia="ru-RU"/>
        </w:rPr>
        <w:t xml:space="preserve"> розмірі 5 222 339,82 гривень, з </w:t>
      </w:r>
      <w:r w:rsidR="00C03E80">
        <w:rPr>
          <w:rFonts w:ascii="Times New Roman" w:eastAsia="Times New Roman" w:hAnsi="Times New Roman"/>
          <w:sz w:val="28"/>
          <w:szCs w:val="28"/>
          <w:lang w:eastAsia="ru-RU"/>
        </w:rPr>
        <w:t>як</w:t>
      </w:r>
      <w:r w:rsidRPr="00143C33">
        <w:rPr>
          <w:rFonts w:ascii="Times New Roman" w:eastAsia="Times New Roman" w:hAnsi="Times New Roman"/>
          <w:sz w:val="28"/>
          <w:szCs w:val="28"/>
          <w:lang w:eastAsia="ru-RU"/>
        </w:rPr>
        <w:t>их за рахунок коштів, отриманих від оре</w:t>
      </w:r>
      <w:r w:rsidR="00FE65D3" w:rsidRPr="00143C33">
        <w:rPr>
          <w:rFonts w:ascii="Times New Roman" w:eastAsia="Times New Roman" w:hAnsi="Times New Roman"/>
          <w:sz w:val="28"/>
          <w:szCs w:val="28"/>
          <w:lang w:eastAsia="ru-RU"/>
        </w:rPr>
        <w:t>ндарів, компенсовано 93</w:t>
      </w:r>
      <w:r w:rsidRPr="00143C33">
        <w:rPr>
          <w:rFonts w:ascii="Times New Roman" w:eastAsia="Times New Roman" w:hAnsi="Times New Roman"/>
          <w:sz w:val="28"/>
          <w:szCs w:val="28"/>
          <w:lang w:eastAsia="ru-RU"/>
        </w:rPr>
        <w:t>%.</w:t>
      </w:r>
    </w:p>
    <w:p w:rsidR="00FE65D3" w:rsidRPr="00143C33" w:rsidRDefault="007F5532" w:rsidP="00FE65D3">
      <w:pPr>
        <w:spacing w:after="0" w:line="240" w:lineRule="auto"/>
        <w:ind w:firstLine="708"/>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 xml:space="preserve">Середня заробітна плата працівників Управління </w:t>
      </w:r>
      <w:r w:rsidRPr="00143C33">
        <w:rPr>
          <w:rFonts w:ascii="Times New Roman" w:hAnsi="Times New Roman"/>
          <w:sz w:val="28"/>
          <w:szCs w:val="28"/>
        </w:rPr>
        <w:t xml:space="preserve">спільною власністю Закарпатської обласної ради </w:t>
      </w:r>
      <w:r w:rsidRPr="00143C33">
        <w:rPr>
          <w:rFonts w:ascii="Times New Roman" w:eastAsia="Times New Roman" w:hAnsi="Times New Roman"/>
          <w:sz w:val="28"/>
          <w:szCs w:val="28"/>
          <w:lang w:eastAsia="ru-RU"/>
        </w:rPr>
        <w:t xml:space="preserve">за 2020 рік склала 12 172,49 гривень, при цьому середня заробітна плата працівників, які виконують адміністративно-господарські та управлінсько-організаційні функції –24 040,64 гривень, а працівників з </w:t>
      </w:r>
      <w:r w:rsidRPr="001B6E41">
        <w:rPr>
          <w:rFonts w:ascii="Times New Roman" w:eastAsia="Times New Roman" w:hAnsi="Times New Roman"/>
          <w:sz w:val="28"/>
          <w:szCs w:val="28"/>
          <w:lang w:eastAsia="ru-RU"/>
        </w:rPr>
        <w:t>обслуговування – 9 460,76 гривень.</w:t>
      </w:r>
      <w:r w:rsidR="001B6E41" w:rsidRPr="001B6E41">
        <w:rPr>
          <w:rFonts w:ascii="Times New Roman" w:eastAsia="Times New Roman" w:hAnsi="Times New Roman"/>
          <w:sz w:val="28"/>
          <w:szCs w:val="28"/>
          <w:lang w:eastAsia="ru-RU"/>
        </w:rPr>
        <w:t xml:space="preserve"> </w:t>
      </w:r>
      <w:r w:rsidR="00FE65D3" w:rsidRPr="001B6E41">
        <w:rPr>
          <w:rFonts w:ascii="Times New Roman" w:eastAsia="Times New Roman" w:hAnsi="Times New Roman"/>
          <w:sz w:val="28"/>
          <w:szCs w:val="28"/>
          <w:lang w:eastAsia="ru-RU"/>
        </w:rPr>
        <w:t xml:space="preserve">Детальна інформація з оплати праці працівників, які виконують адміністративно-господарські та управлінсько-організаційні функції, а також працівників з обслуговування в розрізі посад додається </w:t>
      </w:r>
      <w:r w:rsidR="00FE65D3" w:rsidRPr="001B6E41">
        <w:rPr>
          <w:rFonts w:ascii="Times New Roman" w:eastAsia="Times New Roman" w:hAnsi="Times New Roman"/>
          <w:i/>
          <w:sz w:val="28"/>
          <w:szCs w:val="28"/>
          <w:lang w:eastAsia="ru-RU"/>
        </w:rPr>
        <w:t>(див.додаток 2)</w:t>
      </w:r>
      <w:r w:rsidR="00FE65D3" w:rsidRPr="001B6E41">
        <w:rPr>
          <w:rFonts w:ascii="Times New Roman" w:eastAsia="Times New Roman" w:hAnsi="Times New Roman"/>
          <w:sz w:val="28"/>
          <w:szCs w:val="28"/>
          <w:lang w:eastAsia="ru-RU"/>
        </w:rPr>
        <w:t>.</w:t>
      </w:r>
    </w:p>
    <w:p w:rsidR="007F5532" w:rsidRPr="00143C33" w:rsidRDefault="00F53F86" w:rsidP="007F5532">
      <w:pPr>
        <w:pStyle w:val="a3"/>
        <w:spacing w:beforeAutospacing="0" w:afterAutospacing="0"/>
        <w:ind w:firstLine="708"/>
        <w:jc w:val="both"/>
        <w:rPr>
          <w:rFonts w:ascii="Times New Roman" w:hAnsi="Times New Roman"/>
          <w:color w:val="000000"/>
          <w:sz w:val="28"/>
          <w:szCs w:val="28"/>
        </w:rPr>
      </w:pPr>
      <w:r w:rsidRPr="00143C33">
        <w:rPr>
          <w:rFonts w:ascii="Times New Roman" w:hAnsi="Times New Roman"/>
          <w:sz w:val="28"/>
          <w:szCs w:val="28"/>
        </w:rPr>
        <w:t>Щодо інших напрямків діяльності</w:t>
      </w:r>
      <w:r w:rsidR="00C03E80">
        <w:rPr>
          <w:rFonts w:ascii="Times New Roman" w:hAnsi="Times New Roman"/>
          <w:sz w:val="28"/>
          <w:szCs w:val="28"/>
        </w:rPr>
        <w:t>,</w:t>
      </w:r>
      <w:r w:rsidRPr="00143C33">
        <w:rPr>
          <w:rFonts w:ascii="Times New Roman" w:hAnsi="Times New Roman"/>
          <w:sz w:val="28"/>
          <w:szCs w:val="28"/>
        </w:rPr>
        <w:t xml:space="preserve"> фінансування яких здійснюється за окремими кодами економічної класифікації видатків, то н</w:t>
      </w:r>
      <w:r w:rsidR="007F5532" w:rsidRPr="00143C33">
        <w:rPr>
          <w:rFonts w:ascii="Times New Roman" w:hAnsi="Times New Roman"/>
          <w:sz w:val="28"/>
          <w:szCs w:val="28"/>
        </w:rPr>
        <w:t>а виконання рішення Закарпатської обласної</w:t>
      </w:r>
      <w:r w:rsidRPr="00143C33">
        <w:rPr>
          <w:rFonts w:ascii="Times New Roman" w:hAnsi="Times New Roman"/>
          <w:sz w:val="28"/>
          <w:szCs w:val="28"/>
        </w:rPr>
        <w:t xml:space="preserve"> ради від 20.12.2019 №1670 «Про Програму</w:t>
      </w:r>
      <w:r w:rsidR="007F5532" w:rsidRPr="00143C33">
        <w:rPr>
          <w:rFonts w:ascii="Times New Roman" w:hAnsi="Times New Roman"/>
          <w:sz w:val="28"/>
          <w:szCs w:val="28"/>
        </w:rPr>
        <w:t xml:space="preserve"> проведення заходів із ліквідації комунальних підприємств Закарпатської обласної ради на 2020-2025 роки» Комунальній установі «Управління спільною власністю територіальних громад» Закарпатської обласної ради виділено у 2020 році</w:t>
      </w:r>
      <w:r w:rsidRPr="00143C33">
        <w:rPr>
          <w:rFonts w:ascii="Times New Roman" w:hAnsi="Times New Roman"/>
          <w:sz w:val="28"/>
          <w:szCs w:val="28"/>
        </w:rPr>
        <w:t xml:space="preserve"> </w:t>
      </w:r>
      <w:r w:rsidRPr="00143C33">
        <w:rPr>
          <w:rFonts w:ascii="Times New Roman" w:hAnsi="Times New Roman"/>
          <w:sz w:val="28"/>
          <w:szCs w:val="28"/>
        </w:rPr>
        <w:lastRenderedPageBreak/>
        <w:t>кошти в сумі 65 000,00 гривень</w:t>
      </w:r>
      <w:r w:rsidR="001B6E41">
        <w:rPr>
          <w:rFonts w:ascii="Times New Roman" w:hAnsi="Times New Roman"/>
          <w:sz w:val="28"/>
          <w:szCs w:val="28"/>
        </w:rPr>
        <w:t xml:space="preserve"> </w:t>
      </w:r>
      <w:r w:rsidR="007F5532" w:rsidRPr="00143C33">
        <w:rPr>
          <w:rFonts w:ascii="Times New Roman" w:hAnsi="Times New Roman"/>
          <w:color w:val="000000"/>
          <w:sz w:val="28"/>
          <w:szCs w:val="28"/>
        </w:rPr>
        <w:t xml:space="preserve">для проведення заходів із ліквідації комунальних підприємств: на збирання інформації, необхідної для підготовки проведення ліквідації та </w:t>
      </w:r>
      <w:r w:rsidRPr="00143C33">
        <w:rPr>
          <w:rFonts w:ascii="Times New Roman" w:hAnsi="Times New Roman"/>
          <w:color w:val="000000"/>
          <w:sz w:val="28"/>
          <w:szCs w:val="28"/>
        </w:rPr>
        <w:t>проведення процедури публічних з</w:t>
      </w:r>
      <w:r w:rsidR="007F5532" w:rsidRPr="00143C33">
        <w:rPr>
          <w:rFonts w:ascii="Times New Roman" w:hAnsi="Times New Roman"/>
          <w:color w:val="000000"/>
          <w:sz w:val="28"/>
          <w:szCs w:val="28"/>
        </w:rPr>
        <w:t>акупівель щодо залучення ліквідаторів. Загальна сум</w:t>
      </w:r>
      <w:r w:rsidRPr="00143C33">
        <w:rPr>
          <w:rFonts w:ascii="Times New Roman" w:hAnsi="Times New Roman"/>
          <w:color w:val="000000"/>
          <w:sz w:val="28"/>
          <w:szCs w:val="28"/>
        </w:rPr>
        <w:t xml:space="preserve">а касових видатків на виконання заходів цієї Програми </w:t>
      </w:r>
      <w:r w:rsidR="007F5532" w:rsidRPr="00143C33">
        <w:rPr>
          <w:rFonts w:ascii="Times New Roman" w:hAnsi="Times New Roman"/>
          <w:color w:val="000000"/>
          <w:sz w:val="28"/>
          <w:szCs w:val="28"/>
        </w:rPr>
        <w:t>склала 2 450,00 гривень. Залишок коштів був перерахований в дохід бюджету.</w:t>
      </w:r>
    </w:p>
    <w:p w:rsidR="007F5532" w:rsidRPr="00143C33" w:rsidRDefault="00F53F86" w:rsidP="007F5532">
      <w:pPr>
        <w:spacing w:after="0" w:line="240" w:lineRule="auto"/>
        <w:ind w:firstLine="709"/>
        <w:jc w:val="both"/>
        <w:rPr>
          <w:rFonts w:ascii="Times New Roman" w:eastAsia="Times New Roman" w:hAnsi="Times New Roman"/>
          <w:color w:val="000000" w:themeColor="text1"/>
          <w:sz w:val="28"/>
          <w:szCs w:val="28"/>
          <w:shd w:val="clear" w:color="auto" w:fill="FFFFFF"/>
          <w:lang w:eastAsia="ru-RU"/>
        </w:rPr>
      </w:pPr>
      <w:r w:rsidRPr="00143C33">
        <w:rPr>
          <w:rFonts w:ascii="Times New Roman" w:eastAsia="Times New Roman" w:hAnsi="Times New Roman"/>
          <w:sz w:val="28"/>
          <w:szCs w:val="28"/>
          <w:lang w:eastAsia="ru-RU"/>
        </w:rPr>
        <w:t>Також р</w:t>
      </w:r>
      <w:r w:rsidR="007F5532" w:rsidRPr="00143C33">
        <w:rPr>
          <w:rFonts w:ascii="Times New Roman" w:eastAsia="Times New Roman" w:hAnsi="Times New Roman"/>
          <w:sz w:val="28"/>
          <w:szCs w:val="28"/>
          <w:lang w:eastAsia="ru-RU"/>
        </w:rPr>
        <w:t>ішенням Закарпатської</w:t>
      </w:r>
      <w:r w:rsidR="007F5532" w:rsidRPr="00143C33">
        <w:rPr>
          <w:rFonts w:ascii="Times New Roman" w:eastAsia="Times New Roman" w:hAnsi="Times New Roman"/>
          <w:color w:val="000000" w:themeColor="text1"/>
          <w:sz w:val="28"/>
          <w:szCs w:val="28"/>
          <w:lang w:eastAsia="ru-RU"/>
        </w:rPr>
        <w:t xml:space="preserve"> обласної ради</w:t>
      </w:r>
      <w:r w:rsidR="007F5532" w:rsidRPr="00143C33">
        <w:rPr>
          <w:rFonts w:ascii="Times New Roman" w:eastAsia="Times New Roman" w:hAnsi="Times New Roman"/>
          <w:sz w:val="28"/>
          <w:szCs w:val="28"/>
          <w:lang w:eastAsia="ru-RU"/>
        </w:rPr>
        <w:t xml:space="preserve"> від 20</w:t>
      </w:r>
      <w:r w:rsidR="0093696B">
        <w:rPr>
          <w:rFonts w:ascii="Times New Roman" w:eastAsia="Times New Roman" w:hAnsi="Times New Roman"/>
          <w:sz w:val="28"/>
          <w:szCs w:val="28"/>
          <w:lang w:eastAsia="ru-RU"/>
        </w:rPr>
        <w:t xml:space="preserve">.12.2019 </w:t>
      </w:r>
      <w:r w:rsidR="007F5532" w:rsidRPr="00143C33">
        <w:rPr>
          <w:rFonts w:ascii="Times New Roman" w:eastAsia="Times New Roman" w:hAnsi="Times New Roman"/>
          <w:sz w:val="28"/>
          <w:szCs w:val="28"/>
          <w:lang w:eastAsia="ru-RU"/>
        </w:rPr>
        <w:t xml:space="preserve">№1629 «Про обласний бюджет на 2020 рік» </w:t>
      </w:r>
      <w:r w:rsidR="007F5532" w:rsidRPr="00143C33">
        <w:rPr>
          <w:rFonts w:ascii="Times New Roman" w:eastAsia="Times New Roman" w:hAnsi="Times New Roman"/>
          <w:color w:val="000000" w:themeColor="text1"/>
          <w:sz w:val="28"/>
          <w:szCs w:val="28"/>
          <w:lang w:eastAsia="ru-RU"/>
        </w:rPr>
        <w:t xml:space="preserve">та рішеннями обласної ради від </w:t>
      </w:r>
      <w:r w:rsidR="007F5532" w:rsidRPr="00143C33">
        <w:rPr>
          <w:rFonts w:ascii="Times New Roman" w:eastAsia="Times New Roman" w:hAnsi="Times New Roman"/>
          <w:sz w:val="28"/>
          <w:szCs w:val="28"/>
          <w:lang w:eastAsia="ru-RU"/>
        </w:rPr>
        <w:t xml:space="preserve">18.03.2020 №1702, </w:t>
      </w:r>
      <w:r w:rsidR="007F5532" w:rsidRPr="00143C33">
        <w:rPr>
          <w:rFonts w:ascii="Times New Roman" w:eastAsia="Times New Roman" w:hAnsi="Times New Roman"/>
          <w:color w:val="000000" w:themeColor="text1"/>
          <w:sz w:val="28"/>
          <w:szCs w:val="28"/>
          <w:lang w:eastAsia="ru-RU"/>
        </w:rPr>
        <w:t>від</w:t>
      </w:r>
      <w:r w:rsidR="0093696B">
        <w:rPr>
          <w:rFonts w:ascii="Times New Roman" w:eastAsia="Times New Roman" w:hAnsi="Times New Roman"/>
          <w:color w:val="000000" w:themeColor="text1"/>
          <w:sz w:val="28"/>
          <w:szCs w:val="28"/>
          <w:lang w:eastAsia="ru-RU"/>
        </w:rPr>
        <w:t xml:space="preserve"> </w:t>
      </w:r>
      <w:r w:rsidR="007F5532" w:rsidRPr="00143C33">
        <w:rPr>
          <w:rFonts w:ascii="Times New Roman" w:eastAsia="Times New Roman" w:hAnsi="Times New Roman"/>
          <w:sz w:val="28"/>
          <w:szCs w:val="28"/>
          <w:lang w:eastAsia="ru-RU"/>
        </w:rPr>
        <w:t>16.07.2020 №1752,</w:t>
      </w:r>
      <w:r w:rsidR="0093696B">
        <w:rPr>
          <w:rFonts w:ascii="Times New Roman" w:eastAsia="Times New Roman" w:hAnsi="Times New Roman"/>
          <w:sz w:val="28"/>
          <w:szCs w:val="28"/>
          <w:lang w:eastAsia="ru-RU"/>
        </w:rPr>
        <w:t xml:space="preserve"> </w:t>
      </w:r>
      <w:r w:rsidR="007F5532" w:rsidRPr="00143C33">
        <w:rPr>
          <w:rFonts w:ascii="Times New Roman" w:eastAsia="Times New Roman" w:hAnsi="Times New Roman"/>
          <w:color w:val="000000" w:themeColor="text1"/>
          <w:sz w:val="28"/>
          <w:szCs w:val="28"/>
          <w:lang w:eastAsia="ru-RU"/>
        </w:rPr>
        <w:t>від</w:t>
      </w:r>
      <w:r w:rsidR="0093696B">
        <w:rPr>
          <w:rFonts w:ascii="Times New Roman" w:eastAsia="Times New Roman" w:hAnsi="Times New Roman"/>
          <w:color w:val="000000" w:themeColor="text1"/>
          <w:sz w:val="28"/>
          <w:szCs w:val="28"/>
          <w:lang w:eastAsia="ru-RU"/>
        </w:rPr>
        <w:t xml:space="preserve"> </w:t>
      </w:r>
      <w:r w:rsidR="007F5532" w:rsidRPr="00143C33">
        <w:rPr>
          <w:rFonts w:ascii="Times New Roman" w:eastAsia="Times New Roman" w:hAnsi="Times New Roman"/>
          <w:sz w:val="28"/>
          <w:szCs w:val="28"/>
          <w:lang w:eastAsia="ru-RU"/>
        </w:rPr>
        <w:t xml:space="preserve">01.10.2020 №1850 «Про внесення змін до рішення обласної ради від 20 грудня 2019 року №1629 «Про обласний бюджет на 2020 рік» </w:t>
      </w:r>
      <w:r w:rsidR="007F5532" w:rsidRPr="00143C33">
        <w:rPr>
          <w:rFonts w:ascii="Times New Roman" w:eastAsia="Times New Roman" w:hAnsi="Times New Roman"/>
          <w:color w:val="000000" w:themeColor="text1"/>
          <w:sz w:val="28"/>
          <w:szCs w:val="28"/>
          <w:lang w:eastAsia="ru-RU"/>
        </w:rPr>
        <w:t>Управлінню спільною власністю Закарпатської обласної ради було виділено додаткові кошти за КПКВ 0127322 «Будівництво медичних установ та закладів» на КЕКВ 3142 «Реконструкція та реставрація інших об’єк</w:t>
      </w:r>
      <w:r w:rsidR="007E3D46" w:rsidRPr="00143C33">
        <w:rPr>
          <w:rFonts w:ascii="Times New Roman" w:eastAsia="Times New Roman" w:hAnsi="Times New Roman"/>
          <w:color w:val="000000" w:themeColor="text1"/>
          <w:sz w:val="28"/>
          <w:szCs w:val="28"/>
          <w:lang w:eastAsia="ru-RU"/>
        </w:rPr>
        <w:t>тів» виконання робіт по об’єкту</w:t>
      </w:r>
      <w:r w:rsidR="007F5532" w:rsidRPr="00143C33">
        <w:rPr>
          <w:rFonts w:ascii="Times New Roman" w:eastAsia="Times New Roman" w:hAnsi="Times New Roman"/>
          <w:color w:val="000000" w:themeColor="text1"/>
          <w:sz w:val="28"/>
          <w:szCs w:val="28"/>
          <w:lang w:eastAsia="ru-RU"/>
        </w:rPr>
        <w:t xml:space="preserve"> «</w:t>
      </w:r>
      <w:r w:rsidR="007F5532" w:rsidRPr="00143C33">
        <w:rPr>
          <w:rFonts w:ascii="Times New Roman" w:eastAsia="Times New Roman" w:hAnsi="Times New Roman"/>
          <w:color w:val="000000" w:themeColor="text1"/>
          <w:sz w:val="28"/>
          <w:szCs w:val="28"/>
          <w:shd w:val="clear" w:color="auto" w:fill="FFFFFF"/>
          <w:lang w:eastAsia="ru-RU"/>
        </w:rPr>
        <w:t>Реконструкція об’єкта корпусу №1 санаторію «Малятко» під лікувально-діагностичне від</w:t>
      </w:r>
      <w:r w:rsidR="007E3D46" w:rsidRPr="00143C33">
        <w:rPr>
          <w:rFonts w:ascii="Times New Roman" w:eastAsia="Times New Roman" w:hAnsi="Times New Roman"/>
          <w:color w:val="000000" w:themeColor="text1"/>
          <w:sz w:val="28"/>
          <w:szCs w:val="28"/>
          <w:shd w:val="clear" w:color="auto" w:fill="FFFFFF"/>
          <w:lang w:eastAsia="ru-RU"/>
        </w:rPr>
        <w:t>ділення по вул. Головна, 1 в с.</w:t>
      </w:r>
      <w:r w:rsidR="007F5532" w:rsidRPr="00143C33">
        <w:rPr>
          <w:rFonts w:ascii="Times New Roman" w:eastAsia="Times New Roman" w:hAnsi="Times New Roman"/>
          <w:color w:val="000000" w:themeColor="text1"/>
          <w:sz w:val="28"/>
          <w:szCs w:val="28"/>
          <w:shd w:val="clear" w:color="auto" w:fill="FFFFFF"/>
          <w:lang w:eastAsia="ru-RU"/>
        </w:rPr>
        <w:t xml:space="preserve">Оноківці Ужгородського району». </w:t>
      </w:r>
    </w:p>
    <w:p w:rsidR="007F5532" w:rsidRPr="00143C33" w:rsidRDefault="007E3D46" w:rsidP="00156DC4">
      <w:pPr>
        <w:spacing w:after="0" w:line="24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143C33">
        <w:rPr>
          <w:rFonts w:ascii="Times New Roman" w:eastAsia="Times New Roman" w:hAnsi="Times New Roman"/>
          <w:color w:val="000000" w:themeColor="text1"/>
          <w:sz w:val="28"/>
          <w:szCs w:val="28"/>
          <w:shd w:val="clear" w:color="auto" w:fill="FFFFFF"/>
          <w:lang w:eastAsia="ru-RU"/>
        </w:rPr>
        <w:t>Таким</w:t>
      </w:r>
      <w:r w:rsidR="007F5532" w:rsidRPr="00143C33">
        <w:rPr>
          <w:rFonts w:ascii="Times New Roman" w:eastAsia="Times New Roman" w:hAnsi="Times New Roman"/>
          <w:color w:val="000000" w:themeColor="text1"/>
          <w:sz w:val="28"/>
          <w:szCs w:val="28"/>
          <w:shd w:val="clear" w:color="auto" w:fill="FFFFFF"/>
          <w:lang w:eastAsia="ru-RU"/>
        </w:rPr>
        <w:t xml:space="preserve"> чином, у жовтні 2019 року проведено процедуру відритих торгів щодо закупівлі робіт по вказаному проекту очікуваною вартістю 8 310 000,00</w:t>
      </w:r>
      <w:r w:rsidR="00C35D57">
        <w:rPr>
          <w:rFonts w:ascii="Times New Roman" w:eastAsia="Times New Roman" w:hAnsi="Times New Roman"/>
          <w:color w:val="000000" w:themeColor="text1"/>
          <w:sz w:val="28"/>
          <w:szCs w:val="28"/>
          <w:shd w:val="clear" w:color="auto" w:fill="FFFFFF"/>
          <w:lang w:eastAsia="ru-RU"/>
        </w:rPr>
        <w:t xml:space="preserve"> грн.</w:t>
      </w:r>
      <w:r w:rsidR="007F5532" w:rsidRPr="00143C33">
        <w:rPr>
          <w:rFonts w:ascii="Times New Roman" w:eastAsia="Times New Roman" w:hAnsi="Times New Roman"/>
          <w:color w:val="000000" w:themeColor="text1"/>
          <w:sz w:val="28"/>
          <w:szCs w:val="28"/>
          <w:shd w:val="clear" w:color="auto" w:fill="FFFFFF"/>
          <w:lang w:eastAsia="ru-RU"/>
        </w:rPr>
        <w:t>, за результатами якої укладено договір з ТОВ «БІОСИСТЕМИ</w:t>
      </w:r>
      <w:r w:rsidR="00EF6771" w:rsidRPr="00143C33">
        <w:rPr>
          <w:rFonts w:ascii="Times New Roman" w:eastAsia="Times New Roman" w:hAnsi="Times New Roman"/>
          <w:color w:val="000000" w:themeColor="text1"/>
          <w:sz w:val="28"/>
          <w:szCs w:val="28"/>
          <w:shd w:val="clear" w:color="auto" w:fill="FFFFFF"/>
          <w:lang w:eastAsia="ru-RU"/>
        </w:rPr>
        <w:t>»</w:t>
      </w:r>
      <w:r w:rsidR="007F5532" w:rsidRPr="00143C33">
        <w:rPr>
          <w:rFonts w:ascii="Times New Roman" w:eastAsia="Times New Roman" w:hAnsi="Times New Roman"/>
          <w:color w:val="000000" w:themeColor="text1"/>
          <w:sz w:val="28"/>
          <w:szCs w:val="28"/>
          <w:shd w:val="clear" w:color="auto" w:fill="FFFFFF"/>
          <w:lang w:eastAsia="ru-RU"/>
        </w:rPr>
        <w:t xml:space="preserve">, як переможцем </w:t>
      </w:r>
      <w:r w:rsidR="007F5532" w:rsidRPr="00143C33">
        <w:rPr>
          <w:rFonts w:ascii="Times New Roman" w:eastAsia="Times New Roman" w:hAnsi="Times New Roman" w:cs="Times New Roman"/>
          <w:color w:val="000000" w:themeColor="text1"/>
          <w:sz w:val="28"/>
          <w:szCs w:val="28"/>
          <w:shd w:val="clear" w:color="auto" w:fill="FFFFFF"/>
          <w:lang w:eastAsia="ru-RU"/>
        </w:rPr>
        <w:t>аукціону, вартістю 7 938 450,00 гривень.</w:t>
      </w:r>
      <w:r w:rsidRPr="00143C33">
        <w:rPr>
          <w:rFonts w:ascii="Times New Roman" w:eastAsia="Times New Roman" w:hAnsi="Times New Roman" w:cs="Times New Roman"/>
          <w:color w:val="000000" w:themeColor="text1"/>
          <w:sz w:val="28"/>
          <w:szCs w:val="28"/>
          <w:shd w:val="clear" w:color="auto" w:fill="FFFFFF"/>
          <w:lang w:eastAsia="ru-RU"/>
        </w:rPr>
        <w:t xml:space="preserve"> Згідно цього договору загальна сума виконаних робіт по об’єкту, включаючи авторський і технічний нагляд, скла</w:t>
      </w:r>
      <w:r w:rsidR="00F53F86" w:rsidRPr="00143C33">
        <w:rPr>
          <w:rFonts w:ascii="Times New Roman" w:eastAsia="Times New Roman" w:hAnsi="Times New Roman" w:cs="Times New Roman"/>
          <w:color w:val="000000" w:themeColor="text1"/>
          <w:sz w:val="28"/>
          <w:szCs w:val="28"/>
          <w:shd w:val="clear" w:color="auto" w:fill="FFFFFF"/>
          <w:lang w:eastAsia="ru-RU"/>
        </w:rPr>
        <w:t>ла</w:t>
      </w:r>
      <w:r w:rsidRPr="00143C33">
        <w:rPr>
          <w:rFonts w:ascii="Times New Roman" w:eastAsia="Times New Roman" w:hAnsi="Times New Roman" w:cs="Times New Roman"/>
          <w:color w:val="000000" w:themeColor="text1"/>
          <w:sz w:val="28"/>
          <w:szCs w:val="28"/>
          <w:shd w:val="clear" w:color="auto" w:fill="FFFFFF"/>
          <w:lang w:eastAsia="ru-RU"/>
        </w:rPr>
        <w:t xml:space="preserve"> 5 912 883,80 гривень.</w:t>
      </w:r>
    </w:p>
    <w:p w:rsidR="007F5532" w:rsidRPr="00143C33" w:rsidRDefault="00E40CB6" w:rsidP="00156DC4">
      <w:pPr>
        <w:pStyle w:val="af3"/>
        <w:spacing w:after="0" w:line="240" w:lineRule="auto"/>
        <w:ind w:firstLine="709"/>
        <w:jc w:val="both"/>
        <w:rPr>
          <w:rFonts w:ascii="Times New Roman" w:hAnsi="Times New Roman" w:cs="Times New Roman"/>
          <w:b/>
          <w:sz w:val="28"/>
          <w:szCs w:val="28"/>
        </w:rPr>
      </w:pPr>
      <w:r w:rsidRPr="00143C33">
        <w:rPr>
          <w:rFonts w:ascii="Times New Roman" w:hAnsi="Times New Roman" w:cs="Times New Roman"/>
          <w:sz w:val="28"/>
          <w:szCs w:val="28"/>
        </w:rPr>
        <w:t>Водночас</w:t>
      </w:r>
      <w:r w:rsidR="007E3D46" w:rsidRPr="00143C33">
        <w:rPr>
          <w:rFonts w:ascii="Times New Roman" w:hAnsi="Times New Roman" w:cs="Times New Roman"/>
          <w:sz w:val="28"/>
          <w:szCs w:val="28"/>
        </w:rPr>
        <w:t xml:space="preserve"> п</w:t>
      </w:r>
      <w:r w:rsidR="007F5532" w:rsidRPr="00143C33">
        <w:rPr>
          <w:rFonts w:ascii="Times New Roman" w:hAnsi="Times New Roman" w:cs="Times New Roman"/>
          <w:sz w:val="28"/>
          <w:szCs w:val="28"/>
        </w:rPr>
        <w:t xml:space="preserve">ід час виконання робіт по об’єкту «Реконструкція корпусу 1 санаторію «Малятко» під лікувально-діагностичне відділення по вул. Головна, буд. 1 в с. Оноківці Ужгородського району», </w:t>
      </w:r>
      <w:r w:rsidR="007E3D46" w:rsidRPr="00143C33">
        <w:rPr>
          <w:rFonts w:ascii="Times New Roman" w:hAnsi="Times New Roman" w:cs="Times New Roman"/>
          <w:sz w:val="28"/>
          <w:szCs w:val="28"/>
        </w:rPr>
        <w:t xml:space="preserve">підрядником було </w:t>
      </w:r>
      <w:r w:rsidR="007F5532" w:rsidRPr="00143C33">
        <w:rPr>
          <w:rFonts w:ascii="Times New Roman" w:hAnsi="Times New Roman" w:cs="Times New Roman"/>
          <w:sz w:val="28"/>
          <w:szCs w:val="28"/>
        </w:rPr>
        <w:t xml:space="preserve">виявлено </w:t>
      </w:r>
      <w:r w:rsidR="007E3D46" w:rsidRPr="00143C33">
        <w:rPr>
          <w:rFonts w:ascii="Times New Roman" w:hAnsi="Times New Roman" w:cs="Times New Roman"/>
          <w:sz w:val="28"/>
          <w:szCs w:val="28"/>
        </w:rPr>
        <w:t xml:space="preserve">низку </w:t>
      </w:r>
      <w:r w:rsidR="007F5532" w:rsidRPr="00143C33">
        <w:rPr>
          <w:rFonts w:ascii="Times New Roman" w:hAnsi="Times New Roman" w:cs="Times New Roman"/>
          <w:sz w:val="28"/>
          <w:szCs w:val="28"/>
        </w:rPr>
        <w:t xml:space="preserve">розбіжностей, які містяться в проектно-кошторисній документації в частині </w:t>
      </w:r>
      <w:r w:rsidR="00F53F86" w:rsidRPr="00143C33">
        <w:rPr>
          <w:rFonts w:ascii="Times New Roman" w:hAnsi="Times New Roman" w:cs="Times New Roman"/>
          <w:sz w:val="28"/>
          <w:szCs w:val="28"/>
        </w:rPr>
        <w:t>об</w:t>
      </w:r>
      <w:r w:rsidR="007F5532" w:rsidRPr="00143C33">
        <w:rPr>
          <w:rFonts w:ascii="Times New Roman" w:hAnsi="Times New Roman" w:cs="Times New Roman"/>
          <w:sz w:val="28"/>
          <w:szCs w:val="28"/>
        </w:rPr>
        <w:t>лаштування ліфта, зовнішнього оформлення фасаду, земляних робіт, оформлення фундаменту та викладки плиткою.</w:t>
      </w:r>
      <w:r w:rsidR="007E3D46" w:rsidRPr="00143C33">
        <w:rPr>
          <w:rFonts w:ascii="Times New Roman" w:hAnsi="Times New Roman" w:cs="Times New Roman"/>
          <w:sz w:val="28"/>
          <w:szCs w:val="28"/>
        </w:rPr>
        <w:t xml:space="preserve"> За результа</w:t>
      </w:r>
      <w:r w:rsidR="00F53F86" w:rsidRPr="00143C33">
        <w:rPr>
          <w:rFonts w:ascii="Times New Roman" w:hAnsi="Times New Roman" w:cs="Times New Roman"/>
          <w:sz w:val="28"/>
          <w:szCs w:val="28"/>
        </w:rPr>
        <w:t>тами</w:t>
      </w:r>
      <w:r w:rsidR="007E3D46" w:rsidRPr="00143C33">
        <w:rPr>
          <w:rFonts w:ascii="Times New Roman" w:hAnsi="Times New Roman" w:cs="Times New Roman"/>
          <w:sz w:val="28"/>
          <w:szCs w:val="28"/>
        </w:rPr>
        <w:t xml:space="preserve"> проведеної претензійної роботи розробником робочого </w:t>
      </w:r>
      <w:r w:rsidR="007F5532" w:rsidRPr="00143C33">
        <w:rPr>
          <w:rFonts w:ascii="Times New Roman" w:hAnsi="Times New Roman" w:cs="Times New Roman"/>
          <w:sz w:val="28"/>
          <w:szCs w:val="28"/>
        </w:rPr>
        <w:t>проект</w:t>
      </w:r>
      <w:r w:rsidR="007E3D46" w:rsidRPr="00143C33">
        <w:rPr>
          <w:rFonts w:ascii="Times New Roman" w:hAnsi="Times New Roman" w:cs="Times New Roman"/>
          <w:sz w:val="28"/>
          <w:szCs w:val="28"/>
        </w:rPr>
        <w:t>у</w:t>
      </w:r>
      <w:r w:rsidR="007F5532" w:rsidRPr="00143C33">
        <w:rPr>
          <w:rFonts w:ascii="Times New Roman" w:hAnsi="Times New Roman" w:cs="Times New Roman"/>
          <w:sz w:val="28"/>
          <w:szCs w:val="28"/>
        </w:rPr>
        <w:t xml:space="preserve"> «Реконструкція корпусу 1 санаторію «Малятко» під лікувально-діагностичне відділення по вул. Головна, буд. 1 в с. Оноківці Ужгородського району» було проведено</w:t>
      </w:r>
      <w:r w:rsidR="00EF6771" w:rsidRPr="00143C33">
        <w:rPr>
          <w:rFonts w:ascii="Times New Roman" w:hAnsi="Times New Roman" w:cs="Times New Roman"/>
          <w:sz w:val="28"/>
          <w:szCs w:val="28"/>
        </w:rPr>
        <w:t xml:space="preserve"> його</w:t>
      </w:r>
      <w:r w:rsidR="007F5532" w:rsidRPr="00143C33">
        <w:rPr>
          <w:rFonts w:ascii="Times New Roman" w:hAnsi="Times New Roman" w:cs="Times New Roman"/>
          <w:sz w:val="28"/>
          <w:szCs w:val="28"/>
        </w:rPr>
        <w:t xml:space="preserve"> коригування</w:t>
      </w:r>
      <w:r w:rsidR="007E3D46" w:rsidRPr="00143C33">
        <w:rPr>
          <w:rFonts w:ascii="Times New Roman" w:hAnsi="Times New Roman" w:cs="Times New Roman"/>
          <w:sz w:val="28"/>
          <w:szCs w:val="28"/>
        </w:rPr>
        <w:t xml:space="preserve"> та отримано позитивний висновок будівельно-технічної експертизи від </w:t>
      </w:r>
      <w:r w:rsidR="007F5532" w:rsidRPr="00143C33">
        <w:rPr>
          <w:rFonts w:ascii="Times New Roman" w:hAnsi="Times New Roman" w:cs="Times New Roman"/>
          <w:sz w:val="28"/>
          <w:szCs w:val="28"/>
        </w:rPr>
        <w:t>«11» грудня 2020 року.</w:t>
      </w:r>
    </w:p>
    <w:p w:rsidR="007F5532" w:rsidRPr="00143C33" w:rsidRDefault="007F5532" w:rsidP="007E3D46">
      <w:pPr>
        <w:pStyle w:val="af3"/>
        <w:spacing w:after="0" w:line="240" w:lineRule="auto"/>
        <w:ind w:firstLine="709"/>
        <w:jc w:val="both"/>
        <w:rPr>
          <w:rFonts w:ascii="Times New Roman" w:hAnsi="Times New Roman" w:cs="Times New Roman"/>
          <w:b/>
          <w:sz w:val="28"/>
          <w:szCs w:val="28"/>
        </w:rPr>
      </w:pPr>
      <w:r w:rsidRPr="00143C33">
        <w:rPr>
          <w:rFonts w:ascii="Times New Roman" w:hAnsi="Times New Roman" w:cs="Times New Roman"/>
          <w:sz w:val="28"/>
          <w:szCs w:val="28"/>
        </w:rPr>
        <w:t>Відповідно до частини другої статті 40 Закону України «Про публічні закупівлі» переговорна процедура закупівлі застосовується замовником як виняток у разі, зокрема згідно пункту «5)» частини другої статті 40, якщо після укладення договору про закупівлю у замовника виникла необхідність у закупівлі додаткових аналогічних робіт чи послуг у того самого учасника. Можливість і умови таких додаткових робіт чи послуг можуть бути передбачені в основному договорі про закупівлю, який укладений за результатами проведення тендера. Закупівля додаткових аналогічних робіт чи послуг у того самого учасника здійснюється протягом трьох років після укладення договору про закупівлю, якщо загальна вартість таких робіт чи послуг не перевищує 50 відсотків ціни основного договору про закупівлю, укладеного за результатами проведення тендера.</w:t>
      </w:r>
    </w:p>
    <w:p w:rsidR="007E3D46" w:rsidRPr="00143C33" w:rsidRDefault="00E40CB6" w:rsidP="007E3D46">
      <w:pPr>
        <w:spacing w:after="0" w:line="240" w:lineRule="auto"/>
        <w:ind w:firstLine="709"/>
        <w:jc w:val="both"/>
        <w:rPr>
          <w:rFonts w:ascii="Times New Roman" w:eastAsia="Times New Roman" w:hAnsi="Times New Roman"/>
          <w:color w:val="000000" w:themeColor="text1"/>
          <w:sz w:val="28"/>
          <w:szCs w:val="28"/>
          <w:shd w:val="clear" w:color="auto" w:fill="FFFFFF"/>
          <w:lang w:eastAsia="ru-RU"/>
        </w:rPr>
      </w:pPr>
      <w:r w:rsidRPr="00143C33">
        <w:rPr>
          <w:rFonts w:ascii="Times New Roman" w:eastAsia="Times New Roman" w:hAnsi="Times New Roman" w:cs="Times New Roman"/>
          <w:color w:val="000000" w:themeColor="text1"/>
          <w:sz w:val="28"/>
          <w:szCs w:val="28"/>
          <w:shd w:val="clear" w:color="auto" w:fill="FFFFFF"/>
          <w:lang w:eastAsia="ru-RU"/>
        </w:rPr>
        <w:t>З огляду на зазначене</w:t>
      </w:r>
      <w:r w:rsidR="007F5532" w:rsidRPr="00143C33">
        <w:rPr>
          <w:rFonts w:ascii="Times New Roman" w:eastAsia="Times New Roman" w:hAnsi="Times New Roman" w:cs="Times New Roman"/>
          <w:color w:val="000000" w:themeColor="text1"/>
          <w:sz w:val="28"/>
          <w:szCs w:val="28"/>
          <w:shd w:val="clear" w:color="auto" w:fill="FFFFFF"/>
          <w:lang w:eastAsia="ru-RU"/>
        </w:rPr>
        <w:t xml:space="preserve">, </w:t>
      </w:r>
      <w:r w:rsidR="00EF6771" w:rsidRPr="00143C33">
        <w:rPr>
          <w:rFonts w:ascii="Times New Roman" w:eastAsia="Times New Roman" w:hAnsi="Times New Roman" w:cs="Times New Roman"/>
          <w:color w:val="000000" w:themeColor="text1"/>
          <w:sz w:val="28"/>
          <w:szCs w:val="28"/>
          <w:shd w:val="clear" w:color="auto" w:fill="FFFFFF"/>
          <w:lang w:eastAsia="ru-RU"/>
        </w:rPr>
        <w:t xml:space="preserve">Управлінням спільною власністю Закарпатської обласної ради було </w:t>
      </w:r>
      <w:r w:rsidR="007F5532" w:rsidRPr="00143C33">
        <w:rPr>
          <w:rFonts w:ascii="Times New Roman" w:eastAsia="Times New Roman" w:hAnsi="Times New Roman" w:cs="Times New Roman"/>
          <w:color w:val="000000" w:themeColor="text1"/>
          <w:sz w:val="28"/>
          <w:szCs w:val="28"/>
          <w:shd w:val="clear" w:color="auto" w:fill="FFFFFF"/>
          <w:lang w:eastAsia="ru-RU"/>
        </w:rPr>
        <w:t>проведено переговорну процедуру</w:t>
      </w:r>
      <w:r w:rsidRPr="00143C33">
        <w:rPr>
          <w:rFonts w:ascii="Times New Roman" w:eastAsia="Times New Roman" w:hAnsi="Times New Roman"/>
          <w:color w:val="000000" w:themeColor="text1"/>
          <w:sz w:val="28"/>
          <w:szCs w:val="28"/>
          <w:shd w:val="clear" w:color="auto" w:fill="FFFFFF"/>
          <w:lang w:eastAsia="ru-RU"/>
        </w:rPr>
        <w:t xml:space="preserve"> з ТОВ «БІОСИСТЕМИ»</w:t>
      </w:r>
      <w:r w:rsidR="007F5532" w:rsidRPr="00143C33">
        <w:rPr>
          <w:rFonts w:ascii="Times New Roman" w:eastAsia="Times New Roman" w:hAnsi="Times New Roman" w:cs="Times New Roman"/>
          <w:color w:val="000000" w:themeColor="text1"/>
          <w:sz w:val="28"/>
          <w:szCs w:val="28"/>
          <w:shd w:val="clear" w:color="auto" w:fill="FFFFFF"/>
          <w:lang w:eastAsia="ru-RU"/>
        </w:rPr>
        <w:t xml:space="preserve"> </w:t>
      </w:r>
      <w:r w:rsidR="007F5532" w:rsidRPr="00143C33">
        <w:rPr>
          <w:rFonts w:ascii="Times New Roman" w:eastAsia="Times New Roman" w:hAnsi="Times New Roman" w:cs="Times New Roman"/>
          <w:color w:val="000000" w:themeColor="text1"/>
          <w:sz w:val="28"/>
          <w:szCs w:val="28"/>
          <w:shd w:val="clear" w:color="auto" w:fill="FFFFFF"/>
          <w:lang w:eastAsia="ru-RU"/>
        </w:rPr>
        <w:lastRenderedPageBreak/>
        <w:t>щодо закупівлі робіт згідно робочого проекту: «Реконструкція корпусу 1 санаторію «Малятко» під лікувально-діагностичне відділення по вул. Головна, буд. 1 в с. Оноківці</w:t>
      </w:r>
      <w:r w:rsidR="007F5532" w:rsidRPr="00143C33">
        <w:rPr>
          <w:rFonts w:ascii="Times New Roman" w:eastAsia="Times New Roman" w:hAnsi="Times New Roman"/>
          <w:color w:val="000000" w:themeColor="text1"/>
          <w:sz w:val="28"/>
          <w:szCs w:val="28"/>
          <w:shd w:val="clear" w:color="auto" w:fill="FFFFFF"/>
          <w:lang w:eastAsia="ru-RU"/>
        </w:rPr>
        <w:t xml:space="preserve"> Ужгородського району. Коригування» та укладено</w:t>
      </w:r>
      <w:r w:rsidR="001B6E41">
        <w:rPr>
          <w:rFonts w:ascii="Times New Roman" w:eastAsia="Times New Roman" w:hAnsi="Times New Roman"/>
          <w:color w:val="000000" w:themeColor="text1"/>
          <w:sz w:val="28"/>
          <w:szCs w:val="28"/>
          <w:shd w:val="clear" w:color="auto" w:fill="FFFFFF"/>
          <w:lang w:eastAsia="ru-RU"/>
        </w:rPr>
        <w:t xml:space="preserve"> </w:t>
      </w:r>
      <w:r w:rsidR="007F5532" w:rsidRPr="00143C33">
        <w:rPr>
          <w:rFonts w:ascii="Times New Roman" w:eastAsia="Times New Roman" w:hAnsi="Times New Roman"/>
          <w:color w:val="000000" w:themeColor="text1"/>
          <w:sz w:val="28"/>
          <w:szCs w:val="28"/>
          <w:shd w:val="clear" w:color="auto" w:fill="FFFFFF"/>
          <w:lang w:eastAsia="ru-RU"/>
        </w:rPr>
        <w:t>договір на суму 2 775 000,00 гривень.</w:t>
      </w:r>
      <w:r w:rsidR="001B6E41">
        <w:rPr>
          <w:rFonts w:ascii="Times New Roman" w:eastAsia="Times New Roman" w:hAnsi="Times New Roman"/>
          <w:color w:val="000000" w:themeColor="text1"/>
          <w:sz w:val="28"/>
          <w:szCs w:val="28"/>
          <w:shd w:val="clear" w:color="auto" w:fill="FFFFFF"/>
          <w:lang w:eastAsia="ru-RU"/>
        </w:rPr>
        <w:t xml:space="preserve"> </w:t>
      </w:r>
      <w:r w:rsidR="00F53F86" w:rsidRPr="00143C33">
        <w:rPr>
          <w:rFonts w:ascii="Times New Roman" w:eastAsia="Times New Roman" w:hAnsi="Times New Roman"/>
          <w:color w:val="000000" w:themeColor="text1"/>
          <w:sz w:val="28"/>
          <w:szCs w:val="28"/>
          <w:shd w:val="clear" w:color="auto" w:fill="FFFFFF"/>
          <w:lang w:eastAsia="ru-RU"/>
        </w:rPr>
        <w:t>За цим договором підрядником</w:t>
      </w:r>
      <w:r w:rsidR="007F5532" w:rsidRPr="00143C33">
        <w:rPr>
          <w:rFonts w:ascii="Times New Roman" w:eastAsia="Times New Roman" w:hAnsi="Times New Roman"/>
          <w:color w:val="000000" w:themeColor="text1"/>
          <w:sz w:val="28"/>
          <w:szCs w:val="28"/>
          <w:shd w:val="clear" w:color="auto" w:fill="FFFFFF"/>
          <w:lang w:eastAsia="ru-RU"/>
        </w:rPr>
        <w:t xml:space="preserve"> виконано робіт та проведено касових видатків на суму 368 536,80 гривень.</w:t>
      </w:r>
    </w:p>
    <w:p w:rsidR="007E3D46" w:rsidRPr="00143C33" w:rsidRDefault="00E40CB6" w:rsidP="007E3D46">
      <w:pPr>
        <w:spacing w:after="0" w:line="24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143C33">
        <w:rPr>
          <w:rFonts w:ascii="Times New Roman" w:eastAsia="Times New Roman" w:hAnsi="Times New Roman" w:cs="Times New Roman"/>
          <w:color w:val="000000" w:themeColor="text1"/>
          <w:sz w:val="28"/>
          <w:szCs w:val="28"/>
          <w:shd w:val="clear" w:color="auto" w:fill="FFFFFF"/>
          <w:lang w:eastAsia="ru-RU"/>
        </w:rPr>
        <w:t>Таким чином, с</w:t>
      </w:r>
      <w:r w:rsidR="007E3D46" w:rsidRPr="00143C33">
        <w:rPr>
          <w:rFonts w:ascii="Times New Roman" w:eastAsia="Times New Roman" w:hAnsi="Times New Roman" w:cs="Times New Roman"/>
          <w:color w:val="000000" w:themeColor="text1"/>
          <w:sz w:val="28"/>
          <w:szCs w:val="28"/>
          <w:shd w:val="clear" w:color="auto" w:fill="FFFFFF"/>
          <w:lang w:eastAsia="ru-RU"/>
        </w:rPr>
        <w:t xml:space="preserve">таном на 31.12.2020 року загальна </w:t>
      </w:r>
      <w:r w:rsidRPr="00143C33">
        <w:rPr>
          <w:rFonts w:ascii="Times New Roman" w:eastAsia="Times New Roman" w:hAnsi="Times New Roman" w:cs="Times New Roman"/>
          <w:color w:val="000000" w:themeColor="text1"/>
          <w:sz w:val="28"/>
          <w:szCs w:val="28"/>
          <w:shd w:val="clear" w:color="auto" w:fill="FFFFFF"/>
          <w:lang w:eastAsia="ru-RU"/>
        </w:rPr>
        <w:t>вартість робіт по</w:t>
      </w:r>
      <w:r w:rsidR="007E3D46" w:rsidRPr="00143C33">
        <w:rPr>
          <w:rFonts w:ascii="Times New Roman" w:eastAsia="Times New Roman" w:hAnsi="Times New Roman" w:cs="Times New Roman"/>
          <w:color w:val="000000" w:themeColor="text1"/>
          <w:sz w:val="28"/>
          <w:szCs w:val="28"/>
          <w:shd w:val="clear" w:color="auto" w:fill="FFFFFF"/>
          <w:lang w:eastAsia="ru-RU"/>
        </w:rPr>
        <w:t xml:space="preserve"> об’єкту складає </w:t>
      </w:r>
      <w:r w:rsidRPr="00143C33">
        <w:rPr>
          <w:rFonts w:ascii="Times New Roman" w:eastAsia="Times New Roman" w:hAnsi="Times New Roman" w:cs="Times New Roman"/>
          <w:color w:val="000000" w:themeColor="text1"/>
          <w:sz w:val="28"/>
          <w:szCs w:val="28"/>
          <w:shd w:val="clear" w:color="auto" w:fill="FFFFFF"/>
          <w:lang w:eastAsia="ru-RU"/>
        </w:rPr>
        <w:t>6 281 420,60 гривень, а для їх завершення необхідні додаткові кошти в сумі 2 475 000,00 гривень.</w:t>
      </w:r>
    </w:p>
    <w:p w:rsidR="007F5532" w:rsidRPr="00143C33" w:rsidRDefault="00F53F86" w:rsidP="007E3D46">
      <w:pPr>
        <w:spacing w:after="0" w:line="240" w:lineRule="auto"/>
        <w:ind w:firstLine="708"/>
        <w:jc w:val="both"/>
        <w:rPr>
          <w:rFonts w:ascii="Times New Roman" w:eastAsia="Times New Roman" w:hAnsi="Times New Roman"/>
          <w:b/>
          <w:color w:val="00000A"/>
          <w:sz w:val="28"/>
          <w:szCs w:val="28"/>
          <w:lang w:eastAsia="ru-RU"/>
        </w:rPr>
      </w:pPr>
      <w:r w:rsidRPr="00143C33">
        <w:rPr>
          <w:rFonts w:ascii="Times New Roman" w:eastAsia="Times New Roman" w:hAnsi="Times New Roman"/>
          <w:color w:val="000000" w:themeColor="text1"/>
          <w:sz w:val="28"/>
          <w:szCs w:val="28"/>
          <w:lang w:eastAsia="ru-RU"/>
        </w:rPr>
        <w:t>Крім того, р</w:t>
      </w:r>
      <w:r w:rsidR="007F5532" w:rsidRPr="00143C33">
        <w:rPr>
          <w:rFonts w:ascii="Times New Roman" w:eastAsia="Times New Roman" w:hAnsi="Times New Roman"/>
          <w:color w:val="000000" w:themeColor="text1"/>
          <w:sz w:val="28"/>
          <w:szCs w:val="28"/>
          <w:lang w:eastAsia="ru-RU"/>
        </w:rPr>
        <w:t>ішенням Закарпатської обласної ради від 1</w:t>
      </w:r>
      <w:r w:rsidR="007F5532" w:rsidRPr="00143C33">
        <w:rPr>
          <w:rFonts w:ascii="Times New Roman" w:eastAsia="Times New Roman" w:hAnsi="Times New Roman"/>
          <w:sz w:val="28"/>
          <w:szCs w:val="28"/>
          <w:lang w:eastAsia="ru-RU"/>
        </w:rPr>
        <w:t xml:space="preserve">8.03.2020 №1702 «Про внесення змін до рішення обласної ради від 20 грудня 2019 року №1629 «Про обласний бюджет на 2020 рік» виділено додаткові кошти </w:t>
      </w:r>
      <w:r w:rsidR="00C35D57">
        <w:rPr>
          <w:rFonts w:ascii="Times New Roman" w:eastAsia="Times New Roman" w:hAnsi="Times New Roman"/>
          <w:sz w:val="28"/>
          <w:szCs w:val="28"/>
          <w:lang w:eastAsia="ru-RU"/>
        </w:rPr>
        <w:t>в</w:t>
      </w:r>
      <w:r w:rsidR="007F5532" w:rsidRPr="00143C33">
        <w:rPr>
          <w:rFonts w:ascii="Times New Roman" w:eastAsia="Times New Roman" w:hAnsi="Times New Roman"/>
          <w:sz w:val="28"/>
          <w:szCs w:val="28"/>
          <w:lang w:eastAsia="ru-RU"/>
        </w:rPr>
        <w:t xml:space="preserve"> сумі 500 000,00 гривень за КПКВ 0127325 «Будівництво споруд, установ та закладів фізичної культури та спорту» </w:t>
      </w:r>
      <w:r w:rsidR="007F5532" w:rsidRPr="00143C33">
        <w:rPr>
          <w:rFonts w:ascii="Times New Roman" w:eastAsia="Times New Roman" w:hAnsi="Times New Roman"/>
          <w:color w:val="000000" w:themeColor="text1"/>
          <w:sz w:val="28"/>
          <w:szCs w:val="28"/>
          <w:lang w:eastAsia="ru-RU"/>
        </w:rPr>
        <w:t>на в</w:t>
      </w:r>
      <w:r w:rsidR="007F5532" w:rsidRPr="00143C33">
        <w:rPr>
          <w:rFonts w:ascii="Times New Roman" w:eastAsia="Times New Roman" w:hAnsi="Times New Roman"/>
          <w:sz w:val="28"/>
          <w:szCs w:val="28"/>
          <w:lang w:eastAsia="it-IT"/>
        </w:rPr>
        <w:t xml:space="preserve">иготовлення проектно-кошторисної документації по об’єкту «Реконструкція спортзалу №3 спорткомплексу </w:t>
      </w:r>
      <w:r w:rsidR="004E7DEA" w:rsidRPr="00143C33">
        <w:rPr>
          <w:rFonts w:ascii="Times New Roman" w:eastAsia="Times New Roman" w:hAnsi="Times New Roman"/>
          <w:sz w:val="28"/>
          <w:szCs w:val="28"/>
          <w:lang w:eastAsia="it-IT"/>
        </w:rPr>
        <w:t>«</w:t>
      </w:r>
      <w:r w:rsidR="007F5532" w:rsidRPr="00143C33">
        <w:rPr>
          <w:rFonts w:ascii="Times New Roman" w:eastAsia="Times New Roman" w:hAnsi="Times New Roman"/>
          <w:sz w:val="28"/>
          <w:szCs w:val="28"/>
          <w:lang w:eastAsia="it-IT"/>
        </w:rPr>
        <w:t>Юність</w:t>
      </w:r>
      <w:r w:rsidR="004E7DEA" w:rsidRPr="00143C33">
        <w:rPr>
          <w:rFonts w:ascii="Times New Roman" w:eastAsia="Times New Roman" w:hAnsi="Times New Roman"/>
          <w:sz w:val="28"/>
          <w:szCs w:val="28"/>
          <w:lang w:eastAsia="it-IT"/>
        </w:rPr>
        <w:t>»</w:t>
      </w:r>
      <w:r w:rsidR="007F5532" w:rsidRPr="00143C33">
        <w:rPr>
          <w:rFonts w:ascii="Times New Roman" w:eastAsia="Times New Roman" w:hAnsi="Times New Roman"/>
          <w:sz w:val="28"/>
          <w:szCs w:val="28"/>
          <w:lang w:eastAsia="it-IT"/>
        </w:rPr>
        <w:t xml:space="preserve">, з прибудовою спортзалу по вулиці Марії Заньковецької, 5 в м. Ужгород». Станом на </w:t>
      </w:r>
      <w:r w:rsidRPr="00143C33">
        <w:rPr>
          <w:rFonts w:ascii="Times New Roman" w:eastAsia="Times New Roman" w:hAnsi="Times New Roman"/>
          <w:sz w:val="28"/>
          <w:szCs w:val="28"/>
          <w:lang w:eastAsia="it-IT"/>
        </w:rPr>
        <w:t>31.12.2020</w:t>
      </w:r>
      <w:r w:rsidR="00857B85">
        <w:rPr>
          <w:rFonts w:ascii="Times New Roman" w:eastAsia="Times New Roman" w:hAnsi="Times New Roman"/>
          <w:sz w:val="28"/>
          <w:szCs w:val="28"/>
          <w:lang w:eastAsia="it-IT"/>
        </w:rPr>
        <w:t xml:space="preserve"> </w:t>
      </w:r>
      <w:r w:rsidRPr="00143C33">
        <w:rPr>
          <w:rFonts w:ascii="Times New Roman" w:eastAsia="Times New Roman" w:hAnsi="Times New Roman"/>
          <w:sz w:val="28"/>
          <w:szCs w:val="28"/>
          <w:lang w:eastAsia="it-IT"/>
        </w:rPr>
        <w:t xml:space="preserve">від підрядника отримано </w:t>
      </w:r>
      <w:r w:rsidR="007F5532" w:rsidRPr="00143C33">
        <w:rPr>
          <w:rFonts w:ascii="Times New Roman" w:eastAsia="Times New Roman" w:hAnsi="Times New Roman"/>
          <w:sz w:val="28"/>
          <w:szCs w:val="28"/>
          <w:lang w:eastAsia="it-IT"/>
        </w:rPr>
        <w:t>проек</w:t>
      </w:r>
      <w:r w:rsidRPr="00143C33">
        <w:rPr>
          <w:rFonts w:ascii="Times New Roman" w:eastAsia="Times New Roman" w:hAnsi="Times New Roman"/>
          <w:sz w:val="28"/>
          <w:szCs w:val="28"/>
          <w:lang w:eastAsia="it-IT"/>
        </w:rPr>
        <w:t xml:space="preserve">тно-кошторисну документацію та позитивний експертний звіт, </w:t>
      </w:r>
      <w:r w:rsidR="00C35D57">
        <w:rPr>
          <w:rFonts w:ascii="Times New Roman" w:eastAsia="Times New Roman" w:hAnsi="Times New Roman"/>
          <w:sz w:val="28"/>
          <w:szCs w:val="28"/>
          <w:lang w:eastAsia="it-IT"/>
        </w:rPr>
        <w:t>за результатами яких</w:t>
      </w:r>
      <w:r w:rsidRPr="00143C33">
        <w:rPr>
          <w:rFonts w:ascii="Times New Roman" w:eastAsia="Times New Roman" w:hAnsi="Times New Roman"/>
          <w:sz w:val="28"/>
          <w:szCs w:val="28"/>
          <w:lang w:eastAsia="it-IT"/>
        </w:rPr>
        <w:t xml:space="preserve"> проведено повну оплату відповідно до умов договору </w:t>
      </w:r>
      <w:r w:rsidR="007F5532" w:rsidRPr="00143C33">
        <w:rPr>
          <w:rFonts w:ascii="Times New Roman" w:eastAsia="Times New Roman" w:hAnsi="Times New Roman"/>
          <w:sz w:val="28"/>
          <w:szCs w:val="28"/>
          <w:lang w:eastAsia="it-IT"/>
        </w:rPr>
        <w:t>в сумі 498 507,93 гривень.</w:t>
      </w:r>
      <w:r w:rsidR="001B6E41">
        <w:rPr>
          <w:rFonts w:ascii="Times New Roman" w:eastAsia="Times New Roman" w:hAnsi="Times New Roman"/>
          <w:sz w:val="28"/>
          <w:szCs w:val="28"/>
          <w:lang w:eastAsia="it-IT"/>
        </w:rPr>
        <w:t xml:space="preserve"> </w:t>
      </w:r>
      <w:r w:rsidRPr="00143C33">
        <w:rPr>
          <w:rFonts w:ascii="Times New Roman" w:eastAsia="Times New Roman" w:hAnsi="Times New Roman"/>
          <w:sz w:val="28"/>
          <w:szCs w:val="28"/>
          <w:lang w:eastAsia="it-IT"/>
        </w:rPr>
        <w:t xml:space="preserve">Загальна вартість проекту </w:t>
      </w:r>
      <w:r w:rsidR="007F5532" w:rsidRPr="00143C33">
        <w:rPr>
          <w:rFonts w:ascii="Times New Roman" w:eastAsia="Times New Roman" w:hAnsi="Times New Roman"/>
          <w:sz w:val="28"/>
          <w:szCs w:val="28"/>
          <w:lang w:eastAsia="it-IT"/>
        </w:rPr>
        <w:t xml:space="preserve">по об’єкту «Реконструкція спортзалу №3 спорткомплексу </w:t>
      </w:r>
      <w:r w:rsidR="004E7DEA" w:rsidRPr="00143C33">
        <w:rPr>
          <w:rFonts w:ascii="Times New Roman" w:eastAsia="Times New Roman" w:hAnsi="Times New Roman"/>
          <w:sz w:val="28"/>
          <w:szCs w:val="28"/>
          <w:lang w:eastAsia="it-IT"/>
        </w:rPr>
        <w:t>«</w:t>
      </w:r>
      <w:r w:rsidR="007F5532" w:rsidRPr="00143C33">
        <w:rPr>
          <w:rFonts w:ascii="Times New Roman" w:eastAsia="Times New Roman" w:hAnsi="Times New Roman"/>
          <w:sz w:val="28"/>
          <w:szCs w:val="28"/>
          <w:lang w:eastAsia="it-IT"/>
        </w:rPr>
        <w:t>Юність</w:t>
      </w:r>
      <w:r w:rsidR="004E7DEA" w:rsidRPr="00143C33">
        <w:rPr>
          <w:rFonts w:ascii="Times New Roman" w:eastAsia="Times New Roman" w:hAnsi="Times New Roman"/>
          <w:sz w:val="28"/>
          <w:szCs w:val="28"/>
          <w:lang w:eastAsia="it-IT"/>
        </w:rPr>
        <w:t>»</w:t>
      </w:r>
      <w:r w:rsidR="007F5532" w:rsidRPr="00143C33">
        <w:rPr>
          <w:rFonts w:ascii="Times New Roman" w:eastAsia="Times New Roman" w:hAnsi="Times New Roman"/>
          <w:sz w:val="28"/>
          <w:szCs w:val="28"/>
          <w:lang w:eastAsia="it-IT"/>
        </w:rPr>
        <w:t>, з прибудовою спортзалу по вулиці Марі</w:t>
      </w:r>
      <w:r w:rsidR="004E7DEA" w:rsidRPr="00143C33">
        <w:rPr>
          <w:rFonts w:ascii="Times New Roman" w:eastAsia="Times New Roman" w:hAnsi="Times New Roman"/>
          <w:sz w:val="28"/>
          <w:szCs w:val="28"/>
          <w:lang w:eastAsia="it-IT"/>
        </w:rPr>
        <w:t>ї Заньковецької, 5 в м. Ужгород</w:t>
      </w:r>
      <w:r w:rsidRPr="00143C33">
        <w:rPr>
          <w:rFonts w:ascii="Times New Roman" w:eastAsia="Times New Roman" w:hAnsi="Times New Roman"/>
          <w:sz w:val="28"/>
          <w:szCs w:val="28"/>
          <w:lang w:eastAsia="it-IT"/>
        </w:rPr>
        <w:t xml:space="preserve">» складає </w:t>
      </w:r>
      <w:r w:rsidR="007F5532" w:rsidRPr="00143C33">
        <w:rPr>
          <w:rFonts w:ascii="Times New Roman" w:eastAsia="Times New Roman" w:hAnsi="Times New Roman"/>
          <w:sz w:val="28"/>
          <w:szCs w:val="28"/>
          <w:lang w:eastAsia="it-IT"/>
        </w:rPr>
        <w:t>50 867 190,00 гривень</w:t>
      </w:r>
      <w:r w:rsidR="007F5532" w:rsidRPr="00143C33">
        <w:rPr>
          <w:rFonts w:ascii="Cambria" w:eastAsia="Times New Roman" w:hAnsi="Cambria" w:cs="Arial"/>
          <w:b/>
          <w:sz w:val="28"/>
          <w:szCs w:val="28"/>
          <w:lang w:eastAsia="it-IT"/>
        </w:rPr>
        <w:t xml:space="preserve">. </w:t>
      </w:r>
    </w:p>
    <w:p w:rsidR="007F5532" w:rsidRPr="00143C33" w:rsidRDefault="007F5532" w:rsidP="007F5532">
      <w:pPr>
        <w:spacing w:after="0" w:line="240" w:lineRule="auto"/>
        <w:ind w:firstLine="709"/>
        <w:jc w:val="both"/>
        <w:rPr>
          <w:rFonts w:ascii="Times New Roman" w:hAnsi="Times New Roman"/>
          <w:color w:val="000000"/>
          <w:sz w:val="28"/>
          <w:szCs w:val="28"/>
        </w:rPr>
      </w:pPr>
      <w:r w:rsidRPr="00143C33">
        <w:rPr>
          <w:rFonts w:ascii="Times New Roman" w:hAnsi="Times New Roman"/>
          <w:sz w:val="28"/>
          <w:szCs w:val="28"/>
        </w:rPr>
        <w:t>На виконання р</w:t>
      </w:r>
      <w:r w:rsidRPr="00143C33">
        <w:rPr>
          <w:rFonts w:ascii="Times New Roman" w:hAnsi="Times New Roman"/>
          <w:color w:val="000000"/>
          <w:sz w:val="28"/>
          <w:szCs w:val="28"/>
        </w:rPr>
        <w:t>ішення Закарпатської обласної ради від 07.06.2018 №1203 «Про об'єкти спільної власності територіальних громад сіл, селищ, міст області (комунальної власності)» Управлінню спільною власністю Закарпатської обласної ради для належного здійснення функцій органу, уповноваженого управляти майном та утримання на балансі нерухомого майна спільної власності територіальних громад сіл, селищ, міст Закарпатської області (комунальної власності області), необхідно відобразити в бухгалтерському обліку об’єкти, будівлі, споруди і приміщення, інше індивідуально визначене майно, яке не закріплене за підприємствами, організаціями на праві господарського відання або не передане в оперативне управління, або було вилучене у суб’єктів господарювання.</w:t>
      </w:r>
    </w:p>
    <w:p w:rsidR="007F5532" w:rsidRPr="00143C33" w:rsidRDefault="007F5532" w:rsidP="007F5532">
      <w:pPr>
        <w:spacing w:after="0" w:line="240" w:lineRule="auto"/>
        <w:ind w:firstLine="709"/>
        <w:jc w:val="both"/>
        <w:rPr>
          <w:rFonts w:ascii="Times New Roman" w:hAnsi="Times New Roman"/>
          <w:sz w:val="28"/>
          <w:szCs w:val="28"/>
        </w:rPr>
      </w:pPr>
      <w:r w:rsidRPr="00143C33">
        <w:rPr>
          <w:rFonts w:ascii="Times New Roman" w:hAnsi="Times New Roman"/>
          <w:color w:val="000000"/>
          <w:sz w:val="28"/>
          <w:szCs w:val="28"/>
        </w:rPr>
        <w:t>Відповідно до проведених</w:t>
      </w:r>
      <w:r w:rsidRPr="00143C33">
        <w:rPr>
          <w:rFonts w:ascii="Times New Roman" w:hAnsi="Times New Roman"/>
          <w:sz w:val="28"/>
          <w:szCs w:val="28"/>
        </w:rPr>
        <w:t xml:space="preserve"> організаційно-пр</w:t>
      </w:r>
      <w:r w:rsidR="004E7DEA" w:rsidRPr="00143C33">
        <w:rPr>
          <w:rFonts w:ascii="Times New Roman" w:hAnsi="Times New Roman"/>
          <w:sz w:val="28"/>
          <w:szCs w:val="28"/>
        </w:rPr>
        <w:t xml:space="preserve">авових заходів, пов’язаних  із </w:t>
      </w:r>
      <w:r w:rsidRPr="00143C33">
        <w:rPr>
          <w:rFonts w:ascii="Times New Roman" w:hAnsi="Times New Roman"/>
          <w:sz w:val="28"/>
          <w:szCs w:val="28"/>
        </w:rPr>
        <w:t>прийняттям таких безгосподарних об’єктів нерухомості на баланс</w:t>
      </w:r>
      <w:r w:rsidR="00C35D57">
        <w:rPr>
          <w:rFonts w:ascii="Times New Roman" w:hAnsi="Times New Roman"/>
          <w:sz w:val="28"/>
          <w:szCs w:val="28"/>
        </w:rPr>
        <w:t>,</w:t>
      </w:r>
      <w:r w:rsidRPr="00143C33">
        <w:rPr>
          <w:rFonts w:ascii="Times New Roman" w:hAnsi="Times New Roman"/>
          <w:sz w:val="28"/>
          <w:szCs w:val="28"/>
        </w:rPr>
        <w:t xml:space="preserve"> та згідно протоколів інвентаризаційної комісії</w:t>
      </w:r>
      <w:r w:rsidRPr="00143C33">
        <w:rPr>
          <w:rFonts w:ascii="Times New Roman" w:eastAsia="Times New Roman" w:hAnsi="Times New Roman"/>
          <w:sz w:val="28"/>
          <w:szCs w:val="28"/>
          <w:lang w:eastAsia="ru-RU"/>
        </w:rPr>
        <w:t xml:space="preserve"> у звітний період</w:t>
      </w:r>
      <w:r w:rsidRPr="00143C33">
        <w:rPr>
          <w:rFonts w:ascii="Times New Roman" w:hAnsi="Times New Roman"/>
          <w:color w:val="000000"/>
          <w:sz w:val="28"/>
          <w:szCs w:val="28"/>
        </w:rPr>
        <w:t xml:space="preserve"> Управлінням спільною власністю Закарпатської обласної ради</w:t>
      </w:r>
      <w:r w:rsidRPr="00143C33">
        <w:rPr>
          <w:rFonts w:ascii="Times New Roman" w:eastAsia="Times New Roman" w:hAnsi="Times New Roman"/>
          <w:sz w:val="28"/>
          <w:szCs w:val="28"/>
          <w:lang w:eastAsia="ru-RU"/>
        </w:rPr>
        <w:t xml:space="preserve"> прийнято рішення про відобр</w:t>
      </w:r>
      <w:r w:rsidR="004E7DEA" w:rsidRPr="00143C33">
        <w:rPr>
          <w:rFonts w:ascii="Times New Roman" w:eastAsia="Times New Roman" w:hAnsi="Times New Roman"/>
          <w:sz w:val="28"/>
          <w:szCs w:val="28"/>
          <w:lang w:eastAsia="ru-RU"/>
        </w:rPr>
        <w:t xml:space="preserve">аження в </w:t>
      </w:r>
      <w:r w:rsidR="004E7DEA" w:rsidRPr="001B6E41">
        <w:rPr>
          <w:rFonts w:ascii="Times New Roman" w:eastAsia="Times New Roman" w:hAnsi="Times New Roman"/>
          <w:sz w:val="28"/>
          <w:szCs w:val="28"/>
          <w:lang w:eastAsia="ru-RU"/>
        </w:rPr>
        <w:t>бухгалтерському обліку</w:t>
      </w:r>
      <w:r w:rsidRPr="001B6E41">
        <w:rPr>
          <w:rFonts w:ascii="Times New Roman" w:eastAsia="Times New Roman" w:hAnsi="Times New Roman"/>
          <w:sz w:val="28"/>
          <w:szCs w:val="28"/>
          <w:lang w:eastAsia="ru-RU"/>
        </w:rPr>
        <w:t xml:space="preserve"> 1</w:t>
      </w:r>
      <w:r w:rsidR="00EC2109" w:rsidRPr="001B6E41">
        <w:rPr>
          <w:rFonts w:ascii="Times New Roman" w:eastAsia="Times New Roman" w:hAnsi="Times New Roman"/>
          <w:sz w:val="28"/>
          <w:szCs w:val="28"/>
          <w:lang w:eastAsia="ru-RU"/>
        </w:rPr>
        <w:t>6</w:t>
      </w:r>
      <w:r w:rsidRPr="001B6E41">
        <w:rPr>
          <w:rFonts w:ascii="Times New Roman" w:eastAsia="Times New Roman" w:hAnsi="Times New Roman"/>
          <w:sz w:val="28"/>
          <w:szCs w:val="28"/>
          <w:lang w:eastAsia="ru-RU"/>
        </w:rPr>
        <w:t xml:space="preserve"> об’єктів </w:t>
      </w:r>
      <w:r w:rsidR="004E7DEA" w:rsidRPr="001B6E41">
        <w:rPr>
          <w:rFonts w:ascii="Times New Roman" w:eastAsia="Times New Roman" w:hAnsi="Times New Roman"/>
          <w:sz w:val="28"/>
          <w:szCs w:val="28"/>
          <w:lang w:eastAsia="ru-RU"/>
        </w:rPr>
        <w:t xml:space="preserve">нерухомого майна </w:t>
      </w:r>
      <w:r w:rsidRPr="001B6E41">
        <w:rPr>
          <w:rFonts w:ascii="Times New Roman" w:hAnsi="Times New Roman"/>
          <w:sz w:val="28"/>
          <w:szCs w:val="28"/>
        </w:rPr>
        <w:t xml:space="preserve">за кодом доходів бюджету 25010200 «Надходження бюджетних установ від додаткової господарської діяльності» </w:t>
      </w:r>
      <w:r w:rsidRPr="001B6E41">
        <w:rPr>
          <w:rFonts w:ascii="Times New Roman" w:hAnsi="Times New Roman"/>
          <w:i/>
          <w:sz w:val="28"/>
          <w:szCs w:val="28"/>
        </w:rPr>
        <w:t>(</w:t>
      </w:r>
      <w:r w:rsidR="00EC2109" w:rsidRPr="001B6E41">
        <w:rPr>
          <w:rFonts w:ascii="Times New Roman" w:hAnsi="Times New Roman"/>
          <w:i/>
          <w:sz w:val="28"/>
          <w:szCs w:val="28"/>
        </w:rPr>
        <w:t>див.</w:t>
      </w:r>
      <w:r w:rsidR="006C6F11" w:rsidRPr="001B6E41">
        <w:rPr>
          <w:rFonts w:ascii="Times New Roman" w:hAnsi="Times New Roman"/>
          <w:i/>
          <w:sz w:val="28"/>
          <w:szCs w:val="28"/>
        </w:rPr>
        <w:t>додаток 3</w:t>
      </w:r>
      <w:r w:rsidRPr="001B6E41">
        <w:rPr>
          <w:rFonts w:ascii="Times New Roman" w:hAnsi="Times New Roman"/>
          <w:i/>
          <w:sz w:val="28"/>
          <w:szCs w:val="28"/>
        </w:rPr>
        <w:t>)</w:t>
      </w:r>
      <w:r w:rsidRPr="001B6E41">
        <w:rPr>
          <w:rFonts w:ascii="Times New Roman" w:hAnsi="Times New Roman"/>
          <w:sz w:val="28"/>
          <w:szCs w:val="28"/>
        </w:rPr>
        <w:t>.</w:t>
      </w:r>
    </w:p>
    <w:p w:rsidR="007F5532" w:rsidRPr="00143C33" w:rsidRDefault="007F5532" w:rsidP="007F5532">
      <w:pPr>
        <w:spacing w:after="0" w:line="240" w:lineRule="auto"/>
        <w:ind w:firstLine="708"/>
        <w:jc w:val="both"/>
        <w:rPr>
          <w:rFonts w:ascii="Times New Roman" w:eastAsia="Times New Roman" w:hAnsi="Times New Roman"/>
          <w:sz w:val="28"/>
          <w:szCs w:val="28"/>
          <w:lang w:eastAsia="ru-RU"/>
        </w:rPr>
      </w:pPr>
      <w:r w:rsidRPr="00143C33">
        <w:rPr>
          <w:rFonts w:ascii="Times New Roman" w:hAnsi="Times New Roman"/>
          <w:sz w:val="28"/>
          <w:szCs w:val="28"/>
        </w:rPr>
        <w:t>Загальна вартість майна</w:t>
      </w:r>
      <w:r w:rsidR="00C35D57">
        <w:rPr>
          <w:rFonts w:ascii="Times New Roman" w:hAnsi="Times New Roman"/>
          <w:sz w:val="28"/>
          <w:szCs w:val="28"/>
        </w:rPr>
        <w:t>,</w:t>
      </w:r>
      <w:r w:rsidRPr="00143C33">
        <w:rPr>
          <w:rFonts w:ascii="Times New Roman" w:hAnsi="Times New Roman"/>
          <w:sz w:val="28"/>
          <w:szCs w:val="28"/>
        </w:rPr>
        <w:t xml:space="preserve"> відображеного в бухгалтерському обліку в 2</w:t>
      </w:r>
      <w:r w:rsidR="004E7DEA" w:rsidRPr="00143C33">
        <w:rPr>
          <w:rFonts w:ascii="Times New Roman" w:hAnsi="Times New Roman"/>
          <w:sz w:val="28"/>
          <w:szCs w:val="28"/>
        </w:rPr>
        <w:t>020 році на підставі протоколів</w:t>
      </w:r>
      <w:r w:rsidRPr="00143C33">
        <w:rPr>
          <w:rFonts w:ascii="Times New Roman" w:hAnsi="Times New Roman"/>
          <w:sz w:val="28"/>
          <w:szCs w:val="28"/>
        </w:rPr>
        <w:t xml:space="preserve"> інвентаризаційної комісії</w:t>
      </w:r>
      <w:r w:rsidR="00C35D57">
        <w:rPr>
          <w:rFonts w:ascii="Times New Roman" w:hAnsi="Times New Roman"/>
          <w:sz w:val="28"/>
          <w:szCs w:val="28"/>
        </w:rPr>
        <w:t>,</w:t>
      </w:r>
      <w:r w:rsidRPr="00143C33">
        <w:rPr>
          <w:rFonts w:ascii="Times New Roman" w:hAnsi="Times New Roman"/>
          <w:sz w:val="28"/>
          <w:szCs w:val="28"/>
        </w:rPr>
        <w:t xml:space="preserve"> складає 5 600 972,00  гривень.</w:t>
      </w:r>
    </w:p>
    <w:p w:rsidR="007F5532" w:rsidRPr="00143C33" w:rsidRDefault="007F5532" w:rsidP="007F5532">
      <w:pPr>
        <w:spacing w:after="0" w:line="240" w:lineRule="auto"/>
        <w:ind w:firstLine="708"/>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 xml:space="preserve">Загальна (переоцінена) </w:t>
      </w:r>
      <w:r w:rsidR="00EC2109" w:rsidRPr="00143C33">
        <w:rPr>
          <w:rFonts w:ascii="Times New Roman" w:eastAsia="Times New Roman" w:hAnsi="Times New Roman"/>
          <w:sz w:val="28"/>
          <w:szCs w:val="28"/>
          <w:lang w:eastAsia="ru-RU"/>
        </w:rPr>
        <w:t xml:space="preserve">залишкова </w:t>
      </w:r>
      <w:r w:rsidRPr="00143C33">
        <w:rPr>
          <w:rFonts w:ascii="Times New Roman" w:eastAsia="Times New Roman" w:hAnsi="Times New Roman"/>
          <w:sz w:val="28"/>
          <w:szCs w:val="28"/>
          <w:lang w:eastAsia="ru-RU"/>
        </w:rPr>
        <w:t>вартість об’єктів нерухомого майна, що обліковуються на балансі Управління спільною власністю Закарпатської області</w:t>
      </w:r>
      <w:r w:rsidR="004E7DEA" w:rsidRPr="00143C33">
        <w:rPr>
          <w:rFonts w:ascii="Times New Roman" w:eastAsia="Times New Roman" w:hAnsi="Times New Roman"/>
          <w:sz w:val="28"/>
          <w:szCs w:val="28"/>
          <w:lang w:eastAsia="ru-RU"/>
        </w:rPr>
        <w:t>, станом на 31.12.2020 складає 1</w:t>
      </w:r>
      <w:r w:rsidR="00EC2109" w:rsidRPr="00143C33">
        <w:rPr>
          <w:rFonts w:ascii="Times New Roman" w:eastAsia="Times New Roman" w:hAnsi="Times New Roman"/>
          <w:sz w:val="28"/>
          <w:szCs w:val="28"/>
          <w:lang w:eastAsia="ru-RU"/>
        </w:rPr>
        <w:t> 068 328 586,00</w:t>
      </w:r>
      <w:r w:rsidR="004E7DEA" w:rsidRPr="00143C33">
        <w:rPr>
          <w:rFonts w:ascii="Times New Roman" w:eastAsia="Times New Roman" w:hAnsi="Times New Roman"/>
          <w:sz w:val="28"/>
          <w:szCs w:val="28"/>
          <w:lang w:eastAsia="ru-RU"/>
        </w:rPr>
        <w:t xml:space="preserve"> гривень</w:t>
      </w:r>
      <w:r w:rsidR="006C6F11" w:rsidRPr="00143C33">
        <w:rPr>
          <w:rFonts w:ascii="Times New Roman" w:eastAsia="Times New Roman" w:hAnsi="Times New Roman"/>
          <w:sz w:val="28"/>
          <w:szCs w:val="28"/>
          <w:lang w:eastAsia="ru-RU"/>
        </w:rPr>
        <w:t>,</w:t>
      </w:r>
      <w:r w:rsidRPr="00143C33">
        <w:rPr>
          <w:rFonts w:ascii="Times New Roman" w:eastAsia="Times New Roman" w:hAnsi="Times New Roman"/>
          <w:sz w:val="28"/>
          <w:szCs w:val="28"/>
          <w:lang w:eastAsia="ru-RU"/>
        </w:rPr>
        <w:t xml:space="preserve"> з них:</w:t>
      </w:r>
    </w:p>
    <w:p w:rsidR="007F5532" w:rsidRPr="00143C33" w:rsidRDefault="007F5532" w:rsidP="007F5532">
      <w:pPr>
        <w:pStyle w:val="a5"/>
        <w:numPr>
          <w:ilvl w:val="0"/>
          <w:numId w:val="3"/>
        </w:numPr>
        <w:spacing w:after="0" w:line="240" w:lineRule="auto"/>
        <w:jc w:val="both"/>
        <w:rPr>
          <w:rFonts w:ascii="Times New Roman" w:hAnsi="Times New Roman"/>
          <w:sz w:val="28"/>
          <w:szCs w:val="28"/>
        </w:rPr>
      </w:pPr>
      <w:r w:rsidRPr="00143C33">
        <w:rPr>
          <w:rFonts w:ascii="Times New Roman" w:eastAsia="Times New Roman" w:hAnsi="Times New Roman"/>
          <w:sz w:val="28"/>
          <w:szCs w:val="28"/>
          <w:lang w:eastAsia="ru-RU"/>
        </w:rPr>
        <w:lastRenderedPageBreak/>
        <w:t xml:space="preserve">10 об’єктів вартістю </w:t>
      </w:r>
      <w:r w:rsidR="00EC2109" w:rsidRPr="00143C33">
        <w:rPr>
          <w:rFonts w:ascii="Times New Roman" w:eastAsia="Times New Roman" w:hAnsi="Times New Roman"/>
          <w:sz w:val="28"/>
          <w:szCs w:val="28"/>
          <w:lang w:eastAsia="ru-RU"/>
        </w:rPr>
        <w:t>240 354 485,26</w:t>
      </w:r>
      <w:r w:rsidRPr="00143C33">
        <w:rPr>
          <w:rFonts w:ascii="Times New Roman" w:eastAsia="Times New Roman" w:hAnsi="Times New Roman"/>
          <w:sz w:val="28"/>
          <w:szCs w:val="28"/>
          <w:lang w:eastAsia="ru-RU"/>
        </w:rPr>
        <w:t xml:space="preserve"> гривень </w:t>
      </w:r>
      <w:r w:rsidR="006C6F11" w:rsidRPr="00143C33">
        <w:rPr>
          <w:rFonts w:ascii="Times New Roman" w:eastAsia="Times New Roman" w:hAnsi="Times New Roman"/>
          <w:sz w:val="28"/>
          <w:szCs w:val="28"/>
          <w:lang w:eastAsia="ru-RU"/>
        </w:rPr>
        <w:t>прийнято на баланс відповідно до</w:t>
      </w:r>
      <w:r w:rsidRPr="00143C33">
        <w:rPr>
          <w:rFonts w:ascii="Times New Roman" w:eastAsia="Times New Roman" w:hAnsi="Times New Roman"/>
          <w:sz w:val="28"/>
          <w:szCs w:val="28"/>
          <w:lang w:eastAsia="ru-RU"/>
        </w:rPr>
        <w:t xml:space="preserve"> передавального акту </w:t>
      </w:r>
      <w:r w:rsidR="004E7DEA" w:rsidRPr="00143C33">
        <w:rPr>
          <w:rFonts w:ascii="Times New Roman" w:eastAsia="Times New Roman" w:hAnsi="Times New Roman"/>
          <w:sz w:val="28"/>
          <w:szCs w:val="28"/>
          <w:lang w:eastAsia="ru-RU"/>
        </w:rPr>
        <w:t>під час реорганізації</w:t>
      </w:r>
      <w:r w:rsidR="001B6E41">
        <w:rPr>
          <w:rFonts w:ascii="Times New Roman" w:eastAsia="Times New Roman" w:hAnsi="Times New Roman"/>
          <w:sz w:val="28"/>
          <w:szCs w:val="28"/>
          <w:lang w:eastAsia="ru-RU"/>
        </w:rPr>
        <w:t xml:space="preserve"> </w:t>
      </w:r>
      <w:r w:rsidR="004E7DEA" w:rsidRPr="00143C33">
        <w:rPr>
          <w:rFonts w:ascii="Times New Roman" w:hAnsi="Times New Roman"/>
          <w:sz w:val="28"/>
          <w:szCs w:val="28"/>
        </w:rPr>
        <w:t>Комунального підприємства «Будинкоуправління адмінбудівель Закарпатської обласної ради»</w:t>
      </w:r>
      <w:r w:rsidRPr="00143C33">
        <w:rPr>
          <w:rFonts w:ascii="Times New Roman" w:eastAsia="Times New Roman" w:hAnsi="Times New Roman"/>
          <w:sz w:val="28"/>
          <w:szCs w:val="28"/>
          <w:lang w:eastAsia="ru-RU"/>
        </w:rPr>
        <w:t>;</w:t>
      </w:r>
    </w:p>
    <w:p w:rsidR="007F5532" w:rsidRPr="00143C33" w:rsidRDefault="00EC2109" w:rsidP="007F5532">
      <w:pPr>
        <w:pStyle w:val="a5"/>
        <w:numPr>
          <w:ilvl w:val="0"/>
          <w:numId w:val="3"/>
        </w:numPr>
        <w:spacing w:after="0" w:line="240" w:lineRule="auto"/>
        <w:jc w:val="both"/>
        <w:rPr>
          <w:rFonts w:ascii="Times New Roman" w:hAnsi="Times New Roman"/>
          <w:sz w:val="28"/>
          <w:szCs w:val="28"/>
        </w:rPr>
      </w:pPr>
      <w:r w:rsidRPr="00143C33">
        <w:rPr>
          <w:rFonts w:ascii="Times New Roman" w:eastAsia="Times New Roman" w:hAnsi="Times New Roman"/>
          <w:sz w:val="28"/>
          <w:szCs w:val="28"/>
          <w:lang w:eastAsia="ru-RU"/>
        </w:rPr>
        <w:t>46 об’єктів</w:t>
      </w:r>
      <w:r w:rsidR="007F5532" w:rsidRPr="00143C33">
        <w:rPr>
          <w:rFonts w:ascii="Times New Roman" w:eastAsia="Times New Roman" w:hAnsi="Times New Roman"/>
          <w:sz w:val="28"/>
          <w:szCs w:val="28"/>
          <w:lang w:eastAsia="ru-RU"/>
        </w:rPr>
        <w:t xml:space="preserve"> вартістю </w:t>
      </w:r>
      <w:r w:rsidRPr="00143C33">
        <w:rPr>
          <w:rFonts w:ascii="Times New Roman" w:eastAsia="Times New Roman" w:hAnsi="Times New Roman"/>
          <w:sz w:val="28"/>
          <w:szCs w:val="28"/>
          <w:lang w:eastAsia="ru-RU"/>
        </w:rPr>
        <w:t>763 313 136,21</w:t>
      </w:r>
      <w:r w:rsidR="007F5532" w:rsidRPr="00143C33">
        <w:rPr>
          <w:rFonts w:ascii="Times New Roman" w:eastAsia="Times New Roman" w:hAnsi="Times New Roman"/>
          <w:sz w:val="28"/>
          <w:szCs w:val="28"/>
          <w:lang w:eastAsia="ru-RU"/>
        </w:rPr>
        <w:t xml:space="preserve"> гривень</w:t>
      </w:r>
      <w:r w:rsidR="006C6F11" w:rsidRPr="00143C33">
        <w:rPr>
          <w:rFonts w:ascii="Times New Roman" w:eastAsia="Times New Roman" w:hAnsi="Times New Roman"/>
          <w:sz w:val="28"/>
          <w:szCs w:val="28"/>
          <w:lang w:eastAsia="ru-RU"/>
        </w:rPr>
        <w:t xml:space="preserve"> прийнято</w:t>
      </w:r>
      <w:r w:rsidR="001B6E41">
        <w:rPr>
          <w:rFonts w:ascii="Times New Roman" w:eastAsia="Times New Roman" w:hAnsi="Times New Roman"/>
          <w:sz w:val="28"/>
          <w:szCs w:val="28"/>
          <w:lang w:eastAsia="ru-RU"/>
        </w:rPr>
        <w:t xml:space="preserve"> </w:t>
      </w:r>
      <w:r w:rsidR="006C6F11" w:rsidRPr="00143C33">
        <w:rPr>
          <w:rFonts w:ascii="Times New Roman" w:eastAsia="Times New Roman" w:hAnsi="Times New Roman"/>
          <w:sz w:val="28"/>
          <w:szCs w:val="28"/>
          <w:lang w:eastAsia="ru-RU"/>
        </w:rPr>
        <w:t>на баланс згідно з актами приймання-</w:t>
      </w:r>
      <w:r w:rsidR="007F5532" w:rsidRPr="00143C33">
        <w:rPr>
          <w:rFonts w:ascii="Times New Roman" w:eastAsia="Times New Roman" w:hAnsi="Times New Roman"/>
          <w:sz w:val="28"/>
          <w:szCs w:val="28"/>
          <w:lang w:eastAsia="ru-RU"/>
        </w:rPr>
        <w:t>передачі від</w:t>
      </w:r>
      <w:r w:rsidR="004E7DEA" w:rsidRPr="00143C33">
        <w:rPr>
          <w:rFonts w:ascii="Times New Roman" w:eastAsia="Times New Roman" w:hAnsi="Times New Roman"/>
          <w:sz w:val="28"/>
          <w:szCs w:val="28"/>
          <w:lang w:eastAsia="ru-RU"/>
        </w:rPr>
        <w:t xml:space="preserve"> інших </w:t>
      </w:r>
      <w:r w:rsidR="007F5532" w:rsidRPr="00143C33">
        <w:rPr>
          <w:rFonts w:ascii="Times New Roman" w:eastAsia="Times New Roman" w:hAnsi="Times New Roman"/>
          <w:sz w:val="28"/>
          <w:szCs w:val="28"/>
          <w:lang w:eastAsia="ru-RU"/>
        </w:rPr>
        <w:t>підприємств, установ, організацій</w:t>
      </w:r>
      <w:r w:rsidR="006C6F11" w:rsidRPr="00143C33">
        <w:rPr>
          <w:rFonts w:ascii="Times New Roman" w:eastAsia="Times New Roman" w:hAnsi="Times New Roman"/>
          <w:sz w:val="28"/>
          <w:szCs w:val="28"/>
          <w:lang w:eastAsia="ru-RU"/>
        </w:rPr>
        <w:t>, заснованих Закарпатською обласною радою</w:t>
      </w:r>
      <w:r w:rsidR="007F5532" w:rsidRPr="00143C33">
        <w:rPr>
          <w:rFonts w:ascii="Times New Roman" w:eastAsia="Times New Roman" w:hAnsi="Times New Roman"/>
          <w:sz w:val="28"/>
          <w:szCs w:val="28"/>
          <w:lang w:eastAsia="ru-RU"/>
        </w:rPr>
        <w:t>;</w:t>
      </w:r>
    </w:p>
    <w:p w:rsidR="007F5532" w:rsidRPr="00143C33" w:rsidRDefault="007F5532" w:rsidP="007F5532">
      <w:pPr>
        <w:pStyle w:val="a5"/>
        <w:numPr>
          <w:ilvl w:val="0"/>
          <w:numId w:val="3"/>
        </w:numPr>
        <w:spacing w:after="0" w:line="240" w:lineRule="auto"/>
        <w:jc w:val="both"/>
        <w:rPr>
          <w:rFonts w:ascii="Times New Roman" w:hAnsi="Times New Roman"/>
          <w:sz w:val="28"/>
          <w:szCs w:val="28"/>
        </w:rPr>
      </w:pPr>
      <w:r w:rsidRPr="00143C33">
        <w:rPr>
          <w:rFonts w:ascii="Times New Roman" w:eastAsia="Times New Roman" w:hAnsi="Times New Roman"/>
          <w:sz w:val="28"/>
          <w:szCs w:val="28"/>
          <w:lang w:eastAsia="ru-RU"/>
        </w:rPr>
        <w:t>24 об’єкти вартістю 64 660 964,53 гривень</w:t>
      </w:r>
      <w:r w:rsidR="006C6F11" w:rsidRPr="00143C33">
        <w:rPr>
          <w:rFonts w:ascii="Times New Roman" w:eastAsia="Times New Roman" w:hAnsi="Times New Roman"/>
          <w:sz w:val="28"/>
          <w:szCs w:val="28"/>
          <w:lang w:eastAsia="ru-RU"/>
        </w:rPr>
        <w:t xml:space="preserve"> прийнято на баланс</w:t>
      </w:r>
      <w:r w:rsidRPr="00143C33">
        <w:rPr>
          <w:rFonts w:ascii="Times New Roman" w:eastAsia="Times New Roman" w:hAnsi="Times New Roman"/>
          <w:sz w:val="28"/>
          <w:szCs w:val="28"/>
          <w:lang w:eastAsia="ru-RU"/>
        </w:rPr>
        <w:t xml:space="preserve"> за результатами роботи інвентаризаційної комісії</w:t>
      </w:r>
      <w:r w:rsidR="004E7DEA" w:rsidRPr="00143C33">
        <w:rPr>
          <w:rFonts w:ascii="Times New Roman" w:eastAsia="Times New Roman" w:hAnsi="Times New Roman"/>
          <w:sz w:val="28"/>
          <w:szCs w:val="28"/>
          <w:lang w:eastAsia="ru-RU"/>
        </w:rPr>
        <w:t xml:space="preserve"> Управління спільною власністю Закарпатської обласної ради</w:t>
      </w:r>
      <w:r w:rsidR="006C6F11" w:rsidRPr="00143C33">
        <w:rPr>
          <w:rFonts w:ascii="Times New Roman" w:eastAsia="Times New Roman" w:hAnsi="Times New Roman"/>
          <w:sz w:val="28"/>
          <w:szCs w:val="28"/>
          <w:lang w:eastAsia="ru-RU"/>
        </w:rPr>
        <w:t>, як безгосподарні об’єкти</w:t>
      </w:r>
      <w:r w:rsidRPr="00143C33">
        <w:rPr>
          <w:rFonts w:ascii="Times New Roman" w:eastAsia="Times New Roman" w:hAnsi="Times New Roman"/>
          <w:sz w:val="28"/>
          <w:szCs w:val="28"/>
          <w:lang w:eastAsia="ru-RU"/>
        </w:rPr>
        <w:t>.</w:t>
      </w:r>
    </w:p>
    <w:p w:rsidR="007F5532" w:rsidRPr="00143C33" w:rsidRDefault="001B6E41" w:rsidP="001B6E41">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Загальний п</w:t>
      </w:r>
      <w:r w:rsidR="007F5532" w:rsidRPr="00143C33">
        <w:rPr>
          <w:rFonts w:ascii="Times New Roman" w:eastAsia="Times New Roman" w:hAnsi="Times New Roman"/>
          <w:sz w:val="28"/>
          <w:szCs w:val="28"/>
          <w:lang w:eastAsia="ru-RU"/>
        </w:rPr>
        <w:t>ерелік об’єктів нерухомого майна</w:t>
      </w:r>
      <w:r>
        <w:rPr>
          <w:rFonts w:ascii="Times New Roman" w:eastAsia="Times New Roman" w:hAnsi="Times New Roman"/>
          <w:sz w:val="28"/>
          <w:szCs w:val="28"/>
          <w:lang w:eastAsia="ru-RU"/>
        </w:rPr>
        <w:t xml:space="preserve">, що обліковується на </w:t>
      </w:r>
      <w:r w:rsidRPr="001B6E41">
        <w:rPr>
          <w:rFonts w:ascii="Times New Roman" w:eastAsia="Times New Roman" w:hAnsi="Times New Roman"/>
          <w:sz w:val="28"/>
          <w:szCs w:val="28"/>
          <w:lang w:eastAsia="ru-RU"/>
        </w:rPr>
        <w:t>балансі Управління спільною власністю Закарпатської обласної ради</w:t>
      </w:r>
      <w:r w:rsidR="007F5532" w:rsidRPr="001B6E41">
        <w:rPr>
          <w:rFonts w:ascii="Times New Roman" w:eastAsia="Times New Roman" w:hAnsi="Times New Roman"/>
          <w:sz w:val="28"/>
          <w:szCs w:val="28"/>
          <w:lang w:eastAsia="ru-RU"/>
        </w:rPr>
        <w:t xml:space="preserve"> додається</w:t>
      </w:r>
      <w:r w:rsidRPr="001B6E41">
        <w:rPr>
          <w:rFonts w:ascii="Times New Roman" w:eastAsia="Times New Roman" w:hAnsi="Times New Roman"/>
          <w:sz w:val="28"/>
          <w:szCs w:val="28"/>
          <w:lang w:eastAsia="ru-RU"/>
        </w:rPr>
        <w:t xml:space="preserve"> </w:t>
      </w:r>
      <w:r w:rsidR="00EC2109" w:rsidRPr="001B6E41">
        <w:rPr>
          <w:rFonts w:ascii="Times New Roman" w:eastAsia="Times New Roman" w:hAnsi="Times New Roman"/>
          <w:i/>
          <w:sz w:val="28"/>
          <w:szCs w:val="28"/>
          <w:lang w:eastAsia="ru-RU"/>
        </w:rPr>
        <w:t>(див.</w:t>
      </w:r>
      <w:r w:rsidR="007F5532" w:rsidRPr="001B6E41">
        <w:rPr>
          <w:rFonts w:ascii="Times New Roman" w:eastAsia="Times New Roman" w:hAnsi="Times New Roman"/>
          <w:i/>
          <w:sz w:val="28"/>
          <w:szCs w:val="28"/>
          <w:lang w:eastAsia="ru-RU"/>
        </w:rPr>
        <w:t xml:space="preserve">додаток </w:t>
      </w:r>
      <w:r w:rsidR="00EC2109" w:rsidRPr="001B6E41">
        <w:rPr>
          <w:rFonts w:ascii="Times New Roman" w:eastAsia="Times New Roman" w:hAnsi="Times New Roman"/>
          <w:i/>
          <w:sz w:val="28"/>
          <w:szCs w:val="28"/>
          <w:lang w:eastAsia="ru-RU"/>
        </w:rPr>
        <w:t>4</w:t>
      </w:r>
      <w:r w:rsidR="007F5532" w:rsidRPr="001B6E41">
        <w:rPr>
          <w:rFonts w:ascii="Times New Roman" w:eastAsia="Times New Roman" w:hAnsi="Times New Roman"/>
          <w:i/>
          <w:sz w:val="28"/>
          <w:szCs w:val="28"/>
          <w:lang w:eastAsia="ru-RU"/>
        </w:rPr>
        <w:t>)</w:t>
      </w:r>
      <w:r w:rsidR="007F5532" w:rsidRPr="001B6E41">
        <w:rPr>
          <w:rFonts w:ascii="Times New Roman" w:eastAsia="Times New Roman" w:hAnsi="Times New Roman"/>
          <w:sz w:val="28"/>
          <w:szCs w:val="28"/>
          <w:lang w:eastAsia="ru-RU"/>
        </w:rPr>
        <w:t>.</w:t>
      </w:r>
    </w:p>
    <w:p w:rsidR="007F5532" w:rsidRPr="00143C33" w:rsidRDefault="007F5532" w:rsidP="001B6E41">
      <w:pPr>
        <w:spacing w:after="0" w:line="240" w:lineRule="auto"/>
        <w:ind w:firstLine="709"/>
        <w:jc w:val="both"/>
        <w:rPr>
          <w:rFonts w:ascii="Times New Roman" w:hAnsi="Times New Roman"/>
          <w:color w:val="000000"/>
          <w:sz w:val="28"/>
          <w:szCs w:val="28"/>
        </w:rPr>
      </w:pPr>
      <w:r w:rsidRPr="00143C33">
        <w:rPr>
          <w:rFonts w:ascii="Times New Roman" w:eastAsia="Times New Roman" w:hAnsi="Times New Roman"/>
          <w:color w:val="000000"/>
          <w:sz w:val="28"/>
          <w:szCs w:val="28"/>
          <w:lang w:eastAsia="ru-RU"/>
        </w:rPr>
        <w:t xml:space="preserve">Згідно фінансових даних </w:t>
      </w:r>
      <w:r w:rsidRPr="00143C33">
        <w:rPr>
          <w:rFonts w:ascii="Times New Roman" w:hAnsi="Times New Roman"/>
          <w:color w:val="000000"/>
          <w:sz w:val="28"/>
          <w:szCs w:val="28"/>
        </w:rPr>
        <w:t>Управління спільною власністю Закарпатської обласної ради та постачальників комунальних послуг кредиторська заборгованість за спожиті енергоносії</w:t>
      </w:r>
      <w:r w:rsidR="008C7071" w:rsidRPr="00143C33">
        <w:rPr>
          <w:rFonts w:ascii="Times New Roman" w:hAnsi="Times New Roman"/>
          <w:color w:val="000000"/>
          <w:sz w:val="28"/>
          <w:szCs w:val="28"/>
        </w:rPr>
        <w:t>, надані послуги чи виконанні роботи станом на 31.12.2020 –</w:t>
      </w:r>
      <w:r w:rsidRPr="00143C33">
        <w:rPr>
          <w:rFonts w:ascii="Times New Roman" w:hAnsi="Times New Roman"/>
          <w:color w:val="000000"/>
          <w:sz w:val="28"/>
          <w:szCs w:val="28"/>
        </w:rPr>
        <w:t xml:space="preserve"> відсутня. </w:t>
      </w:r>
    </w:p>
    <w:p w:rsidR="007F5532" w:rsidRPr="00143C33" w:rsidRDefault="007F5532" w:rsidP="007F5532">
      <w:pPr>
        <w:spacing w:after="0" w:line="240" w:lineRule="auto"/>
        <w:ind w:firstLine="709"/>
        <w:jc w:val="both"/>
        <w:rPr>
          <w:rFonts w:ascii="Times New Roman" w:hAnsi="Times New Roman"/>
          <w:color w:val="000000"/>
          <w:sz w:val="28"/>
          <w:szCs w:val="28"/>
        </w:rPr>
      </w:pPr>
      <w:r w:rsidRPr="00143C33">
        <w:rPr>
          <w:rFonts w:ascii="Times New Roman" w:hAnsi="Times New Roman"/>
          <w:color w:val="000000"/>
          <w:sz w:val="28"/>
          <w:szCs w:val="28"/>
        </w:rPr>
        <w:t>Дебіторська заборгованість за товари, роботи, послуги</w:t>
      </w:r>
      <w:r w:rsidR="008C7071" w:rsidRPr="00143C33">
        <w:rPr>
          <w:rFonts w:ascii="Times New Roman" w:hAnsi="Times New Roman"/>
          <w:color w:val="000000"/>
          <w:sz w:val="28"/>
          <w:szCs w:val="28"/>
        </w:rPr>
        <w:t xml:space="preserve"> перед Управлінням спільною власністю Закарпатської обласної ради</w:t>
      </w:r>
      <w:r w:rsidRPr="00143C33">
        <w:rPr>
          <w:rFonts w:ascii="Times New Roman" w:hAnsi="Times New Roman"/>
          <w:color w:val="000000"/>
          <w:sz w:val="28"/>
          <w:szCs w:val="28"/>
        </w:rPr>
        <w:t xml:space="preserve"> станом на 01.01.2021 року складає 1 465 881,38 гривень, з них:</w:t>
      </w:r>
    </w:p>
    <w:p w:rsidR="007F5532" w:rsidRPr="00143C33" w:rsidRDefault="007F5532" w:rsidP="007F5532">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hAnsi="Times New Roman"/>
          <w:color w:val="000000"/>
          <w:sz w:val="28"/>
          <w:szCs w:val="28"/>
        </w:rPr>
        <w:t>867 700</w:t>
      </w:r>
      <w:r w:rsidR="004E7DEA" w:rsidRPr="00143C33">
        <w:rPr>
          <w:rFonts w:ascii="Times New Roman" w:hAnsi="Times New Roman"/>
          <w:color w:val="000000"/>
          <w:sz w:val="28"/>
          <w:szCs w:val="28"/>
        </w:rPr>
        <w:t xml:space="preserve">,98 гривень – заборгованість з </w:t>
      </w:r>
      <w:r w:rsidRPr="00143C33">
        <w:rPr>
          <w:rFonts w:ascii="Times New Roman" w:hAnsi="Times New Roman"/>
          <w:color w:val="000000"/>
          <w:sz w:val="28"/>
          <w:szCs w:val="28"/>
        </w:rPr>
        <w:t>орендної плати за договорами оренди;</w:t>
      </w:r>
    </w:p>
    <w:p w:rsidR="007F5532" w:rsidRPr="00143C33" w:rsidRDefault="007F5532" w:rsidP="007F5532">
      <w:pPr>
        <w:pStyle w:val="a5"/>
        <w:numPr>
          <w:ilvl w:val="0"/>
          <w:numId w:val="3"/>
        </w:numPr>
        <w:spacing w:after="0" w:line="240" w:lineRule="auto"/>
        <w:jc w:val="both"/>
        <w:rPr>
          <w:rFonts w:ascii="Times New Roman" w:eastAsia="Times New Roman" w:hAnsi="Times New Roman"/>
          <w:color w:val="000000"/>
          <w:sz w:val="28"/>
          <w:szCs w:val="28"/>
          <w:lang w:eastAsia="ru-RU"/>
        </w:rPr>
      </w:pPr>
      <w:r w:rsidRPr="00143C33">
        <w:rPr>
          <w:rFonts w:ascii="Times New Roman" w:hAnsi="Times New Roman"/>
          <w:color w:val="000000"/>
          <w:sz w:val="28"/>
          <w:szCs w:val="28"/>
        </w:rPr>
        <w:t xml:space="preserve">598 180,40 гривень – невідшкодовані </w:t>
      </w:r>
      <w:r w:rsidR="008C7071" w:rsidRPr="00143C33">
        <w:rPr>
          <w:rFonts w:ascii="Times New Roman" w:hAnsi="Times New Roman"/>
          <w:color w:val="000000"/>
          <w:sz w:val="28"/>
          <w:szCs w:val="28"/>
        </w:rPr>
        <w:t xml:space="preserve">орендарями </w:t>
      </w:r>
      <w:r w:rsidRPr="00143C33">
        <w:rPr>
          <w:rFonts w:ascii="Times New Roman" w:hAnsi="Times New Roman"/>
          <w:color w:val="000000"/>
          <w:sz w:val="28"/>
          <w:szCs w:val="28"/>
        </w:rPr>
        <w:t>витрати з оплати комунальних послуг та послуг з утримання майна та прибудинкової території.</w:t>
      </w:r>
    </w:p>
    <w:p w:rsidR="007F5532" w:rsidRPr="00143C33" w:rsidRDefault="008C7071" w:rsidP="007F5532">
      <w:pPr>
        <w:spacing w:after="0" w:line="240" w:lineRule="auto"/>
        <w:ind w:firstLine="708"/>
        <w:jc w:val="both"/>
        <w:rPr>
          <w:rFonts w:ascii="Times New Roman" w:eastAsia="Times New Roman" w:hAnsi="Times New Roman"/>
          <w:color w:val="000000"/>
          <w:sz w:val="28"/>
          <w:szCs w:val="28"/>
          <w:lang w:eastAsia="ru-RU"/>
        </w:rPr>
      </w:pPr>
      <w:r w:rsidRPr="00143C33">
        <w:rPr>
          <w:rFonts w:ascii="Times New Roman" w:hAnsi="Times New Roman"/>
          <w:color w:val="000000"/>
          <w:sz w:val="28"/>
          <w:szCs w:val="28"/>
        </w:rPr>
        <w:t>У</w:t>
      </w:r>
      <w:r w:rsidR="007F5532" w:rsidRPr="00143C33">
        <w:rPr>
          <w:rFonts w:ascii="Times New Roman" w:hAnsi="Times New Roman"/>
          <w:color w:val="000000"/>
          <w:sz w:val="28"/>
          <w:szCs w:val="28"/>
        </w:rPr>
        <w:t xml:space="preserve"> порівнянні з 2019 роком дебіторська заборгованість зменшилась на 14,1</w:t>
      </w:r>
      <w:r w:rsidR="004E7DEA" w:rsidRPr="00143C33">
        <w:rPr>
          <w:rFonts w:ascii="Times New Roman" w:hAnsi="Times New Roman"/>
          <w:color w:val="000000"/>
          <w:sz w:val="28"/>
          <w:szCs w:val="28"/>
        </w:rPr>
        <w:t>%</w:t>
      </w:r>
      <w:r w:rsidR="007F5532" w:rsidRPr="00143C33">
        <w:rPr>
          <w:rFonts w:ascii="Times New Roman" w:hAnsi="Times New Roman"/>
          <w:color w:val="000000"/>
          <w:sz w:val="28"/>
          <w:szCs w:val="28"/>
        </w:rPr>
        <w:t xml:space="preserve">. </w:t>
      </w:r>
    </w:p>
    <w:p w:rsidR="007F5532" w:rsidRPr="00143C33" w:rsidRDefault="007F5532" w:rsidP="007F5532">
      <w:pPr>
        <w:spacing w:after="0" w:line="240" w:lineRule="auto"/>
        <w:ind w:firstLine="709"/>
        <w:jc w:val="both"/>
        <w:rPr>
          <w:rFonts w:ascii="Times New Roman" w:eastAsia="Times New Roman" w:hAnsi="Times New Roman"/>
          <w:color w:val="000000"/>
          <w:sz w:val="28"/>
          <w:szCs w:val="28"/>
          <w:lang w:eastAsia="ru-RU"/>
        </w:rPr>
      </w:pPr>
      <w:r w:rsidRPr="00143C33">
        <w:rPr>
          <w:rFonts w:ascii="Times New Roman" w:eastAsia="Times New Roman" w:hAnsi="Times New Roman"/>
          <w:color w:val="000000"/>
          <w:sz w:val="28"/>
          <w:szCs w:val="28"/>
          <w:lang w:eastAsia="ru-RU"/>
        </w:rPr>
        <w:t>Слід відмітити, що на позабалансовому обліку</w:t>
      </w:r>
      <w:r w:rsidRPr="00143C33">
        <w:rPr>
          <w:rFonts w:ascii="Times New Roman" w:hAnsi="Times New Roman"/>
          <w:sz w:val="28"/>
          <w:szCs w:val="28"/>
        </w:rPr>
        <w:t xml:space="preserve"> Управління спільною власністю Закарпатської обласної ради </w:t>
      </w:r>
      <w:r w:rsidR="008C7071" w:rsidRPr="00143C33">
        <w:rPr>
          <w:rFonts w:ascii="Times New Roman" w:hAnsi="Times New Roman"/>
          <w:sz w:val="28"/>
          <w:szCs w:val="28"/>
        </w:rPr>
        <w:t xml:space="preserve">також </w:t>
      </w:r>
      <w:r w:rsidRPr="00143C33">
        <w:rPr>
          <w:rFonts w:ascii="Times New Roman" w:eastAsia="Times New Roman" w:hAnsi="Times New Roman"/>
          <w:color w:val="000000"/>
          <w:sz w:val="28"/>
          <w:szCs w:val="28"/>
          <w:lang w:eastAsia="ru-RU"/>
        </w:rPr>
        <w:t xml:space="preserve">відображається </w:t>
      </w:r>
      <w:r w:rsidR="008C7071" w:rsidRPr="00143C33">
        <w:rPr>
          <w:rFonts w:ascii="Times New Roman" w:eastAsia="Times New Roman" w:hAnsi="Times New Roman"/>
          <w:color w:val="000000"/>
          <w:sz w:val="28"/>
          <w:szCs w:val="28"/>
          <w:lang w:eastAsia="ru-RU"/>
        </w:rPr>
        <w:t xml:space="preserve">не підтверджена первинними фінансово-господарськими документами </w:t>
      </w:r>
      <w:r w:rsidRPr="00143C33">
        <w:rPr>
          <w:rFonts w:ascii="Times New Roman" w:eastAsia="Times New Roman" w:hAnsi="Times New Roman"/>
          <w:color w:val="000000"/>
          <w:sz w:val="28"/>
          <w:szCs w:val="28"/>
          <w:lang w:eastAsia="ru-RU"/>
        </w:rPr>
        <w:t xml:space="preserve">дебіторська заборгованість, утворена за період діяльності Комунального підприємства «Будинкоуправління адмінбудівель Закарпатської обласної ради», як борги орендарів за спожиті, але не оплачені комунальні послуги, надані їм підприємством у період 2016-2018 років. Робота зі </w:t>
      </w:r>
      <w:r w:rsidRPr="00143C33">
        <w:rPr>
          <w:rFonts w:ascii="Times New Roman" w:hAnsi="Times New Roman"/>
          <w:color w:val="000000"/>
          <w:sz w:val="28"/>
          <w:szCs w:val="28"/>
          <w:shd w:val="clear" w:color="auto" w:fill="FFFFFF"/>
        </w:rPr>
        <w:t xml:space="preserve">звірки документів і записів у реєстрах обліку, перевірки обґрунтованості та правильності сум, які обліковувалися Комунальним підприємством </w:t>
      </w:r>
      <w:r w:rsidRPr="00143C33">
        <w:rPr>
          <w:rFonts w:ascii="Times New Roman" w:eastAsia="Times New Roman" w:hAnsi="Times New Roman"/>
          <w:color w:val="000000"/>
          <w:sz w:val="28"/>
          <w:szCs w:val="28"/>
          <w:lang w:eastAsia="ru-RU"/>
        </w:rPr>
        <w:t>«Будинкоуправління адмінбудівель Закарпатської обласної ради»</w:t>
      </w:r>
      <w:r w:rsidRPr="00143C33">
        <w:rPr>
          <w:rFonts w:ascii="Times New Roman" w:hAnsi="Times New Roman"/>
          <w:color w:val="000000"/>
          <w:sz w:val="28"/>
          <w:szCs w:val="28"/>
          <w:shd w:val="clear" w:color="auto" w:fill="FFFFFF"/>
        </w:rPr>
        <w:t xml:space="preserve"> в якості дебіторської заборгованості, </w:t>
      </w:r>
      <w:r w:rsidRPr="00143C33">
        <w:rPr>
          <w:rFonts w:ascii="Times New Roman" w:eastAsia="Times New Roman" w:hAnsi="Times New Roman"/>
          <w:color w:val="000000"/>
          <w:sz w:val="28"/>
          <w:szCs w:val="28"/>
          <w:lang w:eastAsia="ru-RU"/>
        </w:rPr>
        <w:t>триває.</w:t>
      </w:r>
    </w:p>
    <w:p w:rsidR="007F5532" w:rsidRPr="001B6E41" w:rsidRDefault="008C7071" w:rsidP="007F5532">
      <w:pPr>
        <w:spacing w:after="0" w:line="240" w:lineRule="auto"/>
        <w:ind w:firstLine="708"/>
        <w:jc w:val="both"/>
        <w:rPr>
          <w:rFonts w:ascii="Times New Roman" w:eastAsia="Times New Roman" w:hAnsi="Times New Roman"/>
          <w:sz w:val="28"/>
          <w:szCs w:val="28"/>
          <w:lang w:eastAsia="ru-RU"/>
        </w:rPr>
      </w:pPr>
      <w:r w:rsidRPr="00143C33">
        <w:rPr>
          <w:rFonts w:ascii="Times New Roman" w:eastAsia="Times New Roman" w:hAnsi="Times New Roman"/>
          <w:color w:val="000000"/>
          <w:sz w:val="28"/>
          <w:szCs w:val="28"/>
          <w:lang w:eastAsia="ru-RU"/>
        </w:rPr>
        <w:t>В</w:t>
      </w:r>
      <w:r w:rsidR="007F5532" w:rsidRPr="00143C33">
        <w:rPr>
          <w:rFonts w:ascii="Times New Roman" w:eastAsia="Times New Roman" w:hAnsi="Times New Roman"/>
          <w:color w:val="000000"/>
          <w:sz w:val="28"/>
          <w:szCs w:val="28"/>
          <w:lang w:eastAsia="ru-RU"/>
        </w:rPr>
        <w:t>ідповідно до вимог</w:t>
      </w:r>
      <w:r w:rsidR="007F5532" w:rsidRPr="00143C33">
        <w:rPr>
          <w:rFonts w:ascii="Times New Roman" w:eastAsia="Times New Roman" w:hAnsi="Times New Roman"/>
          <w:sz w:val="28"/>
          <w:szCs w:val="28"/>
          <w:lang w:eastAsia="ru-RU"/>
        </w:rPr>
        <w:t xml:space="preserve"> Порядку заповнення форм фінансової звітності в державному секторі, затвердженого наказом Міністерства Фінансів України від 28.02.2017№ 307 (із змінами)</w:t>
      </w:r>
      <w:r w:rsidR="00BF7F7B">
        <w:rPr>
          <w:rFonts w:ascii="Times New Roman" w:eastAsia="Times New Roman" w:hAnsi="Times New Roman"/>
          <w:sz w:val="28"/>
          <w:szCs w:val="28"/>
          <w:lang w:eastAsia="ru-RU"/>
        </w:rPr>
        <w:t>,</w:t>
      </w:r>
      <w:r w:rsidR="007F5532" w:rsidRPr="00143C33">
        <w:rPr>
          <w:rFonts w:ascii="Times New Roman" w:eastAsia="Times New Roman" w:hAnsi="Times New Roman"/>
          <w:sz w:val="28"/>
          <w:szCs w:val="28"/>
          <w:lang w:eastAsia="ru-RU"/>
        </w:rPr>
        <w:t xml:space="preserve"> та Порядку складання бюджетної звітності розпорядниками та одержувачами бюджетних коштів, звітності фондами загальнообов’язкового державного соціального і пенсійного страхування, затвердженого наказом Міністерства </w:t>
      </w:r>
      <w:r w:rsidRPr="00143C33">
        <w:rPr>
          <w:rFonts w:ascii="Times New Roman" w:eastAsia="Times New Roman" w:hAnsi="Times New Roman"/>
          <w:sz w:val="28"/>
          <w:szCs w:val="28"/>
          <w:lang w:eastAsia="ru-RU"/>
        </w:rPr>
        <w:t>ф</w:t>
      </w:r>
      <w:r w:rsidR="007F5532" w:rsidRPr="00143C33">
        <w:rPr>
          <w:rFonts w:ascii="Times New Roman" w:eastAsia="Times New Roman" w:hAnsi="Times New Roman"/>
          <w:sz w:val="28"/>
          <w:szCs w:val="28"/>
          <w:lang w:eastAsia="ru-RU"/>
        </w:rPr>
        <w:t xml:space="preserve">інансів України від 24.01.2012 № 44 (у редакції наказу Міністерства </w:t>
      </w:r>
      <w:r w:rsidRPr="00143C33">
        <w:rPr>
          <w:rFonts w:ascii="Times New Roman" w:eastAsia="Times New Roman" w:hAnsi="Times New Roman"/>
          <w:sz w:val="28"/>
          <w:szCs w:val="28"/>
          <w:lang w:eastAsia="ru-RU"/>
        </w:rPr>
        <w:t>ф</w:t>
      </w:r>
      <w:r w:rsidR="007F5532" w:rsidRPr="00143C33">
        <w:rPr>
          <w:rFonts w:ascii="Times New Roman" w:eastAsia="Times New Roman" w:hAnsi="Times New Roman"/>
          <w:sz w:val="28"/>
          <w:szCs w:val="28"/>
          <w:lang w:eastAsia="ru-RU"/>
        </w:rPr>
        <w:t>інансів України від 07</w:t>
      </w:r>
      <w:r w:rsidRPr="00143C33">
        <w:rPr>
          <w:rFonts w:ascii="Times New Roman" w:eastAsia="Times New Roman" w:hAnsi="Times New Roman"/>
          <w:sz w:val="28"/>
          <w:szCs w:val="28"/>
          <w:lang w:eastAsia="ru-RU"/>
        </w:rPr>
        <w:t>.02.</w:t>
      </w:r>
      <w:r w:rsidR="007F5532" w:rsidRPr="00143C33">
        <w:rPr>
          <w:rFonts w:ascii="Times New Roman" w:eastAsia="Times New Roman" w:hAnsi="Times New Roman"/>
          <w:sz w:val="28"/>
          <w:szCs w:val="28"/>
          <w:lang w:eastAsia="ru-RU"/>
        </w:rPr>
        <w:t xml:space="preserve">2017 № 44), та Наказу від 22.08.2017 №712 «Про внесення змін до Порядку складання бюджетної </w:t>
      </w:r>
      <w:r w:rsidR="007F5532" w:rsidRPr="00143C33">
        <w:rPr>
          <w:rFonts w:ascii="Times New Roman" w:eastAsia="Times New Roman" w:hAnsi="Times New Roman"/>
          <w:sz w:val="28"/>
          <w:szCs w:val="28"/>
          <w:lang w:eastAsia="ru-RU"/>
        </w:rPr>
        <w:lastRenderedPageBreak/>
        <w:t>звітності розпорядниками та одержувачами бюджетних коштів,</w:t>
      </w:r>
      <w:r w:rsidR="007C6263">
        <w:rPr>
          <w:rFonts w:ascii="Times New Roman" w:eastAsia="Times New Roman" w:hAnsi="Times New Roman"/>
          <w:sz w:val="28"/>
          <w:szCs w:val="28"/>
          <w:lang w:eastAsia="ru-RU"/>
        </w:rPr>
        <w:t xml:space="preserve"> </w:t>
      </w:r>
      <w:r w:rsidR="007F5532" w:rsidRPr="00143C33">
        <w:rPr>
          <w:rFonts w:ascii="Times New Roman" w:eastAsia="Times New Roman" w:hAnsi="Times New Roman"/>
          <w:sz w:val="28"/>
          <w:szCs w:val="28"/>
          <w:lang w:eastAsia="ru-RU"/>
        </w:rPr>
        <w:t>звітності фондами загальнообов’язкового соціального і пенсійного страхування (зареєстровано в Мінюсті 15.09.2017) (із змінами)</w:t>
      </w:r>
      <w:r w:rsidR="003C0E4E" w:rsidRPr="00143C33">
        <w:rPr>
          <w:rFonts w:ascii="Times New Roman" w:eastAsia="Times New Roman" w:hAnsi="Times New Roman"/>
          <w:sz w:val="28"/>
          <w:szCs w:val="28"/>
          <w:lang w:eastAsia="ru-RU"/>
        </w:rPr>
        <w:t>»</w:t>
      </w:r>
      <w:r w:rsidRPr="00143C33">
        <w:rPr>
          <w:rFonts w:ascii="Times New Roman" w:eastAsia="Times New Roman" w:hAnsi="Times New Roman"/>
          <w:sz w:val="28"/>
          <w:szCs w:val="28"/>
          <w:lang w:eastAsia="ru-RU"/>
        </w:rPr>
        <w:t>Управлінням спільною власністю Закарпатської обласної ради по</w:t>
      </w:r>
      <w:r w:rsidR="007F5532" w:rsidRPr="00143C33">
        <w:rPr>
          <w:rFonts w:ascii="Times New Roman" w:eastAsia="Times New Roman" w:hAnsi="Times New Roman"/>
          <w:sz w:val="28"/>
          <w:szCs w:val="28"/>
          <w:lang w:eastAsia="ru-RU"/>
        </w:rPr>
        <w:t>да</w:t>
      </w:r>
      <w:r w:rsidR="00BF7F7B">
        <w:rPr>
          <w:rFonts w:ascii="Times New Roman" w:eastAsia="Times New Roman" w:hAnsi="Times New Roman"/>
          <w:sz w:val="28"/>
          <w:szCs w:val="28"/>
          <w:lang w:eastAsia="ru-RU"/>
        </w:rPr>
        <w:t>но</w:t>
      </w:r>
      <w:r w:rsidR="007F5532" w:rsidRPr="00143C33">
        <w:rPr>
          <w:rFonts w:ascii="Times New Roman" w:eastAsia="Times New Roman" w:hAnsi="Times New Roman"/>
          <w:sz w:val="28"/>
          <w:szCs w:val="28"/>
          <w:lang w:eastAsia="ru-RU"/>
        </w:rPr>
        <w:t xml:space="preserve">  фінансов</w:t>
      </w:r>
      <w:r w:rsidR="00BF7F7B">
        <w:rPr>
          <w:rFonts w:ascii="Times New Roman" w:eastAsia="Times New Roman" w:hAnsi="Times New Roman"/>
          <w:sz w:val="28"/>
          <w:szCs w:val="28"/>
          <w:lang w:eastAsia="ru-RU"/>
        </w:rPr>
        <w:t>у</w:t>
      </w:r>
      <w:r w:rsidR="007F5532" w:rsidRPr="00143C33">
        <w:rPr>
          <w:rFonts w:ascii="Times New Roman" w:eastAsia="Times New Roman" w:hAnsi="Times New Roman"/>
          <w:sz w:val="28"/>
          <w:szCs w:val="28"/>
          <w:lang w:eastAsia="ru-RU"/>
        </w:rPr>
        <w:t xml:space="preserve"> та  бюджетн</w:t>
      </w:r>
      <w:r w:rsidR="00BF7F7B">
        <w:rPr>
          <w:rFonts w:ascii="Times New Roman" w:eastAsia="Times New Roman" w:hAnsi="Times New Roman"/>
          <w:sz w:val="28"/>
          <w:szCs w:val="28"/>
          <w:lang w:eastAsia="ru-RU"/>
        </w:rPr>
        <w:t>у</w:t>
      </w:r>
      <w:r w:rsidR="007F5532" w:rsidRPr="00143C33">
        <w:rPr>
          <w:rFonts w:ascii="Times New Roman" w:eastAsia="Times New Roman" w:hAnsi="Times New Roman"/>
          <w:sz w:val="28"/>
          <w:szCs w:val="28"/>
          <w:lang w:eastAsia="ru-RU"/>
        </w:rPr>
        <w:t xml:space="preserve"> звітність </w:t>
      </w:r>
      <w:r w:rsidR="007F5532" w:rsidRPr="001B6E41">
        <w:rPr>
          <w:rFonts w:ascii="Times New Roman" w:eastAsia="Times New Roman" w:hAnsi="Times New Roman"/>
          <w:sz w:val="28"/>
          <w:szCs w:val="28"/>
          <w:lang w:eastAsia="ru-RU"/>
        </w:rPr>
        <w:t>за 2020 рік по місцевому бюджету (КВК-01), що складається з наступних частин</w:t>
      </w:r>
      <w:r w:rsidR="001B6E41">
        <w:rPr>
          <w:rFonts w:ascii="Times New Roman" w:eastAsia="Times New Roman" w:hAnsi="Times New Roman"/>
          <w:sz w:val="28"/>
          <w:szCs w:val="28"/>
          <w:lang w:eastAsia="ru-RU"/>
        </w:rPr>
        <w:t xml:space="preserve"> </w:t>
      </w:r>
      <w:r w:rsidRPr="001B6E41">
        <w:rPr>
          <w:rFonts w:ascii="Times New Roman" w:eastAsia="Times New Roman" w:hAnsi="Times New Roman"/>
          <w:i/>
          <w:sz w:val="28"/>
          <w:szCs w:val="28"/>
          <w:lang w:eastAsia="ru-RU"/>
        </w:rPr>
        <w:t>(</w:t>
      </w:r>
      <w:r w:rsidR="00357796" w:rsidRPr="001B6E41">
        <w:rPr>
          <w:rFonts w:ascii="Times New Roman" w:eastAsia="Times New Roman" w:hAnsi="Times New Roman"/>
          <w:i/>
          <w:sz w:val="28"/>
          <w:szCs w:val="28"/>
          <w:lang w:eastAsia="ru-RU"/>
        </w:rPr>
        <w:t>див.</w:t>
      </w:r>
      <w:r w:rsidRPr="001B6E41">
        <w:rPr>
          <w:rFonts w:ascii="Times New Roman" w:eastAsia="Times New Roman" w:hAnsi="Times New Roman"/>
          <w:i/>
          <w:sz w:val="28"/>
          <w:szCs w:val="28"/>
          <w:lang w:eastAsia="ru-RU"/>
        </w:rPr>
        <w:t>додаток 5)</w:t>
      </w:r>
      <w:r w:rsidR="007F5532" w:rsidRPr="001B6E41">
        <w:rPr>
          <w:rFonts w:ascii="Times New Roman" w:eastAsia="Times New Roman" w:hAnsi="Times New Roman"/>
          <w:i/>
          <w:sz w:val="28"/>
          <w:szCs w:val="28"/>
          <w:lang w:eastAsia="ru-RU"/>
        </w:rPr>
        <w:t>:</w:t>
      </w:r>
    </w:p>
    <w:p w:rsidR="007F5532" w:rsidRPr="00143C33" w:rsidRDefault="007F5532" w:rsidP="007F5532">
      <w:pPr>
        <w:spacing w:after="0" w:line="240" w:lineRule="auto"/>
        <w:ind w:right="-1" w:firstLine="708"/>
        <w:jc w:val="both"/>
        <w:rPr>
          <w:rFonts w:ascii="Times New Roman" w:eastAsia="Times New Roman" w:hAnsi="Times New Roman"/>
          <w:sz w:val="28"/>
          <w:szCs w:val="28"/>
          <w:lang w:eastAsia="ru-RU"/>
        </w:rPr>
      </w:pPr>
      <w:r w:rsidRPr="001B6E41">
        <w:rPr>
          <w:rFonts w:ascii="Times New Roman" w:eastAsia="Times New Roman" w:hAnsi="Times New Roman"/>
          <w:b/>
          <w:sz w:val="28"/>
          <w:szCs w:val="28"/>
          <w:u w:val="single"/>
          <w:lang w:eastAsia="ru-RU"/>
        </w:rPr>
        <w:t>Фінансова звітність:</w:t>
      </w:r>
    </w:p>
    <w:p w:rsidR="007F5532" w:rsidRPr="00143C33" w:rsidRDefault="007F5532" w:rsidP="007F5532">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1. Баланс на 01 січня 2021 року (форма№1-дс).</w:t>
      </w:r>
    </w:p>
    <w:p w:rsidR="007F5532" w:rsidRPr="00143C33" w:rsidRDefault="007F5532" w:rsidP="007F5532">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2. Звіт про фінансові результати  за 2020 рік (форма№2-дс).</w:t>
      </w:r>
    </w:p>
    <w:p w:rsidR="007F5532" w:rsidRPr="00143C33" w:rsidRDefault="007F5532" w:rsidP="007F5532">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3. Звіт про рух грошових коштів за 2020 рік (форма №3-дс).</w:t>
      </w:r>
    </w:p>
    <w:p w:rsidR="007F5532" w:rsidRPr="00143C33" w:rsidRDefault="007F5532" w:rsidP="007F5532">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4. Звіт про власний капітал за 2020 рік (форма №4-дс).</w:t>
      </w:r>
    </w:p>
    <w:p w:rsidR="007F5532" w:rsidRPr="00143C33" w:rsidRDefault="007F5532" w:rsidP="007F5532">
      <w:pPr>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5. Примітки до річної фінансової звітності за 2020 рік (форма №5-дс).</w:t>
      </w:r>
    </w:p>
    <w:p w:rsidR="007F5532" w:rsidRPr="00143C33" w:rsidRDefault="007F5532" w:rsidP="007F5532">
      <w:pPr>
        <w:spacing w:after="0" w:line="240" w:lineRule="auto"/>
        <w:ind w:firstLine="708"/>
        <w:jc w:val="both"/>
        <w:rPr>
          <w:rFonts w:ascii="Times New Roman" w:eastAsia="Times New Roman" w:hAnsi="Times New Roman"/>
          <w:b/>
          <w:sz w:val="28"/>
          <w:szCs w:val="28"/>
          <w:u w:val="single"/>
          <w:lang w:eastAsia="ru-RU"/>
        </w:rPr>
      </w:pPr>
      <w:r w:rsidRPr="00143C33">
        <w:rPr>
          <w:rFonts w:ascii="Times New Roman" w:eastAsia="Times New Roman" w:hAnsi="Times New Roman"/>
          <w:b/>
          <w:sz w:val="28"/>
          <w:szCs w:val="28"/>
          <w:u w:val="single"/>
          <w:lang w:eastAsia="ru-RU"/>
        </w:rPr>
        <w:t>Бюджетна звітність:</w:t>
      </w:r>
    </w:p>
    <w:p w:rsidR="007F5532" w:rsidRPr="00143C33" w:rsidRDefault="007F5532" w:rsidP="008C7071">
      <w:pPr>
        <w:tabs>
          <w:tab w:val="left" w:pos="426"/>
        </w:tabs>
        <w:spacing w:after="0" w:line="240" w:lineRule="auto"/>
        <w:ind w:firstLine="709"/>
        <w:jc w:val="both"/>
        <w:rPr>
          <w:rFonts w:ascii="Times New Roman" w:eastAsia="Times New Roman" w:hAnsi="Times New Roman"/>
          <w:sz w:val="28"/>
          <w:szCs w:val="28"/>
          <w:u w:val="single"/>
          <w:lang w:eastAsia="ru-RU"/>
        </w:rPr>
      </w:pPr>
      <w:r w:rsidRPr="00143C33">
        <w:rPr>
          <w:rFonts w:ascii="Times New Roman" w:eastAsia="Times New Roman" w:hAnsi="Times New Roman"/>
          <w:sz w:val="28"/>
          <w:szCs w:val="28"/>
          <w:lang w:eastAsia="ru-RU"/>
        </w:rPr>
        <w:t>1. Звіт про надходження та використання коштів загального фонду КПКВК 0120180 «Інша діяльність у сфері державного управління» (форма №2м).</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7F5532" w:rsidRPr="00143C33">
        <w:rPr>
          <w:rFonts w:ascii="Times New Roman" w:eastAsia="Times New Roman" w:hAnsi="Times New Roman"/>
          <w:sz w:val="28"/>
          <w:szCs w:val="28"/>
          <w:lang w:eastAsia="ru-RU"/>
        </w:rPr>
        <w:t>. Звіт про надходження і використання коштів, отриманих як плата за послуги КПКВК 0120180 «Інша діяльність у сфері державного управління»   (форма №4-1м).</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7F5532" w:rsidRPr="00143C33">
        <w:rPr>
          <w:rFonts w:ascii="Times New Roman" w:eastAsia="Times New Roman" w:hAnsi="Times New Roman"/>
          <w:sz w:val="28"/>
          <w:szCs w:val="28"/>
          <w:lang w:eastAsia="ru-RU"/>
        </w:rPr>
        <w:t>. Звіт про надходження і використання інших надходжень спеціального фонду КПКВК 0120180 «Інша діяльність у сфері державного управління»   (форма №4-3м).</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7F5532" w:rsidRPr="00143C33">
        <w:rPr>
          <w:rFonts w:ascii="Times New Roman" w:eastAsia="Times New Roman" w:hAnsi="Times New Roman"/>
          <w:sz w:val="28"/>
          <w:szCs w:val="28"/>
          <w:lang w:eastAsia="ru-RU"/>
        </w:rPr>
        <w:t>. Звіт про надходження і використання інших надходжень спеціального фонду КПКВК 0127322 «Будівництво медичних установ та закладів»   (форма №4-3м).</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7F5532" w:rsidRPr="00143C33">
        <w:rPr>
          <w:rFonts w:ascii="Times New Roman" w:eastAsia="Times New Roman" w:hAnsi="Times New Roman"/>
          <w:sz w:val="28"/>
          <w:szCs w:val="28"/>
          <w:lang w:eastAsia="ru-RU"/>
        </w:rPr>
        <w:t xml:space="preserve">. Звіт про надходження і використання інших надходжень спеціального фонду КПКВК 0127325 «Будівництво споруд, установ та закладів фізичної культури та спорту»   (форма №4-3м).  </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7F5532" w:rsidRPr="00143C33">
        <w:rPr>
          <w:rFonts w:ascii="Times New Roman" w:eastAsia="Times New Roman" w:hAnsi="Times New Roman"/>
          <w:sz w:val="28"/>
          <w:szCs w:val="28"/>
          <w:lang w:eastAsia="ru-RU"/>
        </w:rPr>
        <w:t xml:space="preserve">. Звіт про заборгованість за бюджетними коштами КПКВК  0120180 «Інша діяльність у сфері державного управління» (форма  №7м) за </w:t>
      </w:r>
      <w:r w:rsidR="007F5532" w:rsidRPr="00143C33">
        <w:rPr>
          <w:rFonts w:ascii="Times New Roman" w:eastAsia="Times New Roman" w:hAnsi="Times New Roman"/>
          <w:color w:val="000000"/>
          <w:sz w:val="28"/>
          <w:szCs w:val="28"/>
          <w:shd w:val="clear" w:color="auto" w:fill="FFFFFF"/>
          <w:lang w:eastAsia="ru-RU"/>
        </w:rPr>
        <w:t>коштами спеціального фонду.</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007F5532" w:rsidRPr="00143C33">
        <w:rPr>
          <w:rFonts w:ascii="Times New Roman" w:eastAsia="Times New Roman" w:hAnsi="Times New Roman"/>
          <w:sz w:val="28"/>
          <w:szCs w:val="28"/>
          <w:lang w:eastAsia="ru-RU"/>
        </w:rPr>
        <w:t xml:space="preserve">.  Пояснювальна записка </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007F5532" w:rsidRPr="00143C33">
        <w:rPr>
          <w:rFonts w:ascii="Times New Roman" w:eastAsia="Times New Roman" w:hAnsi="Times New Roman"/>
          <w:sz w:val="28"/>
          <w:szCs w:val="28"/>
          <w:lang w:eastAsia="ru-RU"/>
        </w:rPr>
        <w:t>. Довідка про підтвердження залишків коштів загального та спеціального фондів місцевих бюджетів  на  реєстраційних  (спеціальних реєстраційних)  рахунках.</w:t>
      </w:r>
    </w:p>
    <w:p w:rsidR="007F5532" w:rsidRPr="00143C33" w:rsidRDefault="00CE7A77" w:rsidP="008C7071">
      <w:pPr>
        <w:tabs>
          <w:tab w:val="left" w:pos="426"/>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9</w:t>
      </w:r>
      <w:r w:rsidR="007F5532" w:rsidRPr="00143C33">
        <w:rPr>
          <w:rFonts w:ascii="Times New Roman" w:eastAsia="Times New Roman" w:hAnsi="Times New Roman"/>
          <w:sz w:val="28"/>
          <w:szCs w:val="28"/>
          <w:lang w:eastAsia="ru-RU"/>
        </w:rPr>
        <w:t>. Довідка про підтвердження залишків коштів на інших рахунках клієнтів Державної казначейської служби України .</w:t>
      </w:r>
    </w:p>
    <w:p w:rsidR="007F5532" w:rsidRPr="00143C33" w:rsidRDefault="007F5532" w:rsidP="008C7071">
      <w:pPr>
        <w:tabs>
          <w:tab w:val="left" w:pos="426"/>
        </w:tabs>
        <w:spacing w:after="0" w:line="240" w:lineRule="auto"/>
        <w:ind w:firstLine="709"/>
        <w:jc w:val="both"/>
        <w:rPr>
          <w:rFonts w:ascii="Times New Roman" w:eastAsia="Times New Roman" w:hAnsi="Times New Roman"/>
          <w:sz w:val="28"/>
          <w:szCs w:val="28"/>
          <w:lang w:eastAsia="ru-RU"/>
        </w:rPr>
      </w:pPr>
      <w:r w:rsidRPr="00143C33">
        <w:rPr>
          <w:rFonts w:ascii="Times New Roman" w:eastAsia="Times New Roman" w:hAnsi="Times New Roman"/>
          <w:sz w:val="28"/>
          <w:szCs w:val="28"/>
          <w:lang w:eastAsia="ru-RU"/>
        </w:rPr>
        <w:t>1</w:t>
      </w:r>
      <w:r w:rsidR="00CE7A77">
        <w:rPr>
          <w:rFonts w:ascii="Times New Roman" w:eastAsia="Times New Roman" w:hAnsi="Times New Roman"/>
          <w:sz w:val="28"/>
          <w:szCs w:val="28"/>
          <w:lang w:eastAsia="ru-RU"/>
        </w:rPr>
        <w:t>0</w:t>
      </w:r>
      <w:r w:rsidRPr="00143C33">
        <w:rPr>
          <w:rFonts w:ascii="Times New Roman" w:eastAsia="Times New Roman" w:hAnsi="Times New Roman"/>
          <w:sz w:val="28"/>
          <w:szCs w:val="28"/>
          <w:lang w:eastAsia="ru-RU"/>
        </w:rPr>
        <w:t>. Реєстр про залишки коштів загального та спеціального фондів державного (місцевого)бюджету на реєстраційних (спеціальних реєстраційних), інших рахунках, відкритих в органах Державної казначейської служби України, та поточних рахунках, відкритих в установах банків .</w:t>
      </w:r>
    </w:p>
    <w:p w:rsidR="007F5532" w:rsidRPr="00143C33" w:rsidRDefault="00CE7A77" w:rsidP="008C7071">
      <w:pPr>
        <w:tabs>
          <w:tab w:val="left" w:pos="426"/>
        </w:tabs>
        <w:spacing w:after="0" w:line="240" w:lineRule="auto"/>
        <w:ind w:firstLine="709"/>
        <w:jc w:val="both"/>
        <w:rPr>
          <w:rFonts w:ascii="Times New Roman" w:eastAsia="Times New Roman" w:hAnsi="Times New Roman"/>
          <w:color w:val="000000"/>
          <w:sz w:val="28"/>
          <w:szCs w:val="28"/>
          <w:shd w:val="clear" w:color="auto" w:fill="FFFFFF"/>
          <w:lang w:eastAsia="ru-RU"/>
        </w:rPr>
      </w:pPr>
      <w:r>
        <w:rPr>
          <w:rFonts w:ascii="Times New Roman" w:eastAsia="Times New Roman" w:hAnsi="Times New Roman"/>
          <w:sz w:val="28"/>
          <w:szCs w:val="28"/>
          <w:lang w:eastAsia="ru-RU"/>
        </w:rPr>
        <w:t>11</w:t>
      </w:r>
      <w:r w:rsidR="007F5532" w:rsidRPr="00143C33">
        <w:rPr>
          <w:rFonts w:ascii="Times New Roman" w:eastAsia="Times New Roman" w:hAnsi="Times New Roman"/>
          <w:sz w:val="28"/>
          <w:szCs w:val="28"/>
          <w:lang w:eastAsia="ru-RU"/>
        </w:rPr>
        <w:t xml:space="preserve">. </w:t>
      </w:r>
      <w:r w:rsidR="007F5532" w:rsidRPr="00143C33">
        <w:rPr>
          <w:rFonts w:ascii="Times New Roman" w:eastAsia="Times New Roman" w:hAnsi="Times New Roman"/>
          <w:color w:val="000000"/>
          <w:sz w:val="28"/>
          <w:szCs w:val="28"/>
          <w:shd w:val="clear" w:color="auto" w:fill="FFFFFF"/>
          <w:lang w:eastAsia="ru-RU"/>
        </w:rPr>
        <w:t>Довідка про дебіторську та кредиторську заборгованість за операціями,  які не відображаються у формі N 7д, N 7м "Звіт про заборгованість за бюджетними коштами" (додаток 27).</w:t>
      </w:r>
    </w:p>
    <w:p w:rsidR="003D34C4" w:rsidRDefault="003D34C4" w:rsidP="00FE65D3">
      <w:pPr>
        <w:spacing w:after="0" w:line="240" w:lineRule="auto"/>
        <w:jc w:val="center"/>
        <w:rPr>
          <w:rFonts w:ascii="Times New Roman" w:hAnsi="Times New Roman" w:cs="Times New Roman"/>
          <w:b/>
          <w:sz w:val="28"/>
          <w:szCs w:val="28"/>
        </w:rPr>
        <w:sectPr w:rsidR="003D34C4" w:rsidSect="008B07D2">
          <w:footerReference w:type="default" r:id="rId9"/>
          <w:pgSz w:w="11906" w:h="16838"/>
          <w:pgMar w:top="850" w:right="850" w:bottom="850" w:left="1417" w:header="283" w:footer="283" w:gutter="0"/>
          <w:cols w:space="708"/>
          <w:titlePg/>
          <w:docGrid w:linePitch="360"/>
        </w:sectPr>
      </w:pPr>
    </w:p>
    <w:p w:rsidR="00803CED" w:rsidRPr="00143C33" w:rsidRDefault="00803CED" w:rsidP="00FE65D3">
      <w:pPr>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lastRenderedPageBreak/>
        <w:t>ІІ. Документально-правова та організаційно-</w:t>
      </w:r>
      <w:r w:rsidR="00A05571" w:rsidRPr="00143C33">
        <w:rPr>
          <w:rFonts w:ascii="Times New Roman" w:hAnsi="Times New Roman" w:cs="Times New Roman"/>
          <w:b/>
          <w:sz w:val="28"/>
          <w:szCs w:val="28"/>
        </w:rPr>
        <w:t>технічна діяльність</w:t>
      </w:r>
    </w:p>
    <w:p w:rsidR="00FE65D3" w:rsidRPr="00143C33" w:rsidRDefault="00FE65D3" w:rsidP="00FE65D3">
      <w:pPr>
        <w:spacing w:after="0" w:line="240" w:lineRule="auto"/>
        <w:jc w:val="center"/>
        <w:rPr>
          <w:rFonts w:ascii="Times New Roman" w:hAnsi="Times New Roman" w:cs="Times New Roman"/>
          <w:b/>
          <w:sz w:val="28"/>
          <w:szCs w:val="28"/>
        </w:rPr>
      </w:pPr>
    </w:p>
    <w:p w:rsidR="008C0C09" w:rsidRPr="00143C33" w:rsidRDefault="008C0C09" w:rsidP="00FE65D3">
      <w:pPr>
        <w:spacing w:after="0" w:line="240" w:lineRule="auto"/>
        <w:ind w:firstLine="708"/>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На 2020 рік рішенням Закарпатської обласної ради</w:t>
      </w:r>
      <w:r w:rsidR="0093696B">
        <w:rPr>
          <w:rFonts w:ascii="Times New Roman" w:eastAsia="Calibri" w:hAnsi="Times New Roman" w:cs="Times New Roman"/>
          <w:sz w:val="28"/>
          <w:szCs w:val="28"/>
        </w:rPr>
        <w:t xml:space="preserve"> </w:t>
      </w:r>
      <w:r w:rsidRPr="00143C33">
        <w:rPr>
          <w:rFonts w:ascii="Times New Roman" w:eastAsia="Calibri" w:hAnsi="Times New Roman" w:cs="Times New Roman"/>
          <w:sz w:val="28"/>
          <w:szCs w:val="28"/>
        </w:rPr>
        <w:t>від 20.12.2019</w:t>
      </w:r>
      <w:r w:rsidR="0047495B">
        <w:rPr>
          <w:rFonts w:ascii="Times New Roman" w:eastAsia="Calibri" w:hAnsi="Times New Roman" w:cs="Times New Roman"/>
          <w:sz w:val="28"/>
          <w:szCs w:val="28"/>
        </w:rPr>
        <w:t xml:space="preserve"> </w:t>
      </w:r>
      <w:r w:rsidR="0047495B" w:rsidRPr="00143C33">
        <w:rPr>
          <w:rFonts w:ascii="Times New Roman" w:eastAsia="Calibri" w:hAnsi="Times New Roman" w:cs="Times New Roman"/>
          <w:sz w:val="28"/>
          <w:szCs w:val="28"/>
        </w:rPr>
        <w:t xml:space="preserve">№1667 </w:t>
      </w:r>
      <w:r w:rsidRPr="00143C33">
        <w:rPr>
          <w:rFonts w:ascii="Times New Roman" w:eastAsia="Calibri" w:hAnsi="Times New Roman" w:cs="Times New Roman"/>
          <w:sz w:val="28"/>
          <w:szCs w:val="28"/>
        </w:rPr>
        <w:t>«Про структуру і чисельність, штатний розпис Комунальної установи «Управління спільною власністю територіальних громад» Закарпатської обласної ради на 2020 рік»</w:t>
      </w:r>
      <w:r w:rsidR="0093696B">
        <w:rPr>
          <w:rFonts w:ascii="Times New Roman" w:eastAsia="Calibri" w:hAnsi="Times New Roman" w:cs="Times New Roman"/>
          <w:sz w:val="28"/>
          <w:szCs w:val="28"/>
        </w:rPr>
        <w:t xml:space="preserve"> (з наступними змінами внесеними рішенням обласної ради</w:t>
      </w:r>
      <w:r w:rsidR="0047495B">
        <w:rPr>
          <w:rFonts w:ascii="Times New Roman" w:eastAsia="Calibri" w:hAnsi="Times New Roman" w:cs="Times New Roman"/>
          <w:sz w:val="28"/>
          <w:szCs w:val="28"/>
        </w:rPr>
        <w:t xml:space="preserve"> від 16.07.2020 №1793) </w:t>
      </w:r>
      <w:r w:rsidRPr="00143C33">
        <w:rPr>
          <w:rFonts w:ascii="Times New Roman" w:eastAsia="Calibri" w:hAnsi="Times New Roman" w:cs="Times New Roman"/>
          <w:sz w:val="28"/>
          <w:szCs w:val="28"/>
        </w:rPr>
        <w:t xml:space="preserve">затверджено структуру Управління спільною власністю Закарпатської обласної ради в кількості 84 штатних одиниць та 7 самостійних структурних підрозділів. </w:t>
      </w:r>
    </w:p>
    <w:p w:rsidR="008C0C09" w:rsidRPr="00143C33" w:rsidRDefault="008C0C09" w:rsidP="008C0C09">
      <w:pPr>
        <w:spacing w:after="0" w:line="240" w:lineRule="auto"/>
        <w:ind w:firstLine="708"/>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 xml:space="preserve">Фактична облікова чисельність працівників Управління спільною власністю Закарпатської обласної ради станом на 31.12.2020 склала 80 штатних одиниць. Крім того, за 2020 рік було укладено 9 трудових договорів та 20 додаткових  договорів  про  продовження раніше укладених договорів з окремими  працівниками. </w:t>
      </w:r>
    </w:p>
    <w:p w:rsidR="008C0C09" w:rsidRPr="00143C33" w:rsidRDefault="008C0C09" w:rsidP="008C0C09">
      <w:pPr>
        <w:spacing w:after="0" w:line="240" w:lineRule="auto"/>
        <w:ind w:firstLine="709"/>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За 2020 рік, з метою організації робочого процесу та на виконання ріш</w:t>
      </w:r>
      <w:r w:rsidR="003C0E4E" w:rsidRPr="00143C33">
        <w:rPr>
          <w:rFonts w:ascii="Times New Roman" w:eastAsia="Calibri" w:hAnsi="Times New Roman" w:cs="Times New Roman"/>
          <w:sz w:val="28"/>
          <w:szCs w:val="28"/>
        </w:rPr>
        <w:t>ень Закарпатської обласної ради</w:t>
      </w:r>
      <w:r w:rsidRPr="00143C33">
        <w:rPr>
          <w:rFonts w:ascii="Times New Roman" w:eastAsia="Calibri" w:hAnsi="Times New Roman" w:cs="Times New Roman"/>
          <w:sz w:val="28"/>
          <w:szCs w:val="28"/>
        </w:rPr>
        <w:t xml:space="preserve"> Управлінням спільною власністю Закарпатської обласної ради</w:t>
      </w:r>
      <w:r w:rsidR="00CE7A77">
        <w:rPr>
          <w:rFonts w:ascii="Times New Roman" w:eastAsia="Calibri" w:hAnsi="Times New Roman" w:cs="Times New Roman"/>
          <w:sz w:val="28"/>
          <w:szCs w:val="28"/>
        </w:rPr>
        <w:t>,</w:t>
      </w:r>
      <w:r w:rsidRPr="00143C33">
        <w:rPr>
          <w:rFonts w:ascii="Times New Roman" w:eastAsia="Calibri" w:hAnsi="Times New Roman" w:cs="Times New Roman"/>
          <w:sz w:val="28"/>
          <w:szCs w:val="28"/>
        </w:rPr>
        <w:t xml:space="preserve"> вжито низку організаційно-технічних та адміністративних заходів, зокрема видано:</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 xml:space="preserve">87 наказів з питань основної діяльності, зміст яких був спрямований на оптимізацію роботи структурних підрозділів Управління спільною власністю Закарпатської обласної ради, розроблення та затвердження відповідно до зміненої </w:t>
      </w:r>
      <w:r w:rsidR="0047495B">
        <w:rPr>
          <w:rFonts w:ascii="Times New Roman" w:eastAsia="Calibri" w:hAnsi="Times New Roman" w:cs="Times New Roman"/>
          <w:sz w:val="28"/>
          <w:szCs w:val="28"/>
        </w:rPr>
        <w:t>с</w:t>
      </w:r>
      <w:r w:rsidRPr="00143C33">
        <w:rPr>
          <w:rFonts w:ascii="Times New Roman" w:eastAsia="Calibri" w:hAnsi="Times New Roman" w:cs="Times New Roman"/>
          <w:sz w:val="28"/>
          <w:szCs w:val="28"/>
        </w:rPr>
        <w:t>труктури Положень про них, приведення до вимог та норм облікової політики бухгалтерського обліку, забезпечення своєчасного приймання-передачі об’єктів спільної комунальної власності області, забезпечення належного функціонування будівель та приміщень, наданих в оренду;</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69 наказів з питань особового складу, зміст яких був спрямований на ефективне використання особового складу Управління спільною власністю Закарпатської обласної ради, своєчасне реагування на заміщення відсутніх працівників та вакантних посад з метою належного виконання поставлених перед структурними підрозділами завдань;</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149 наказів про надання відпусток працівникам</w:t>
      </w:r>
      <w:r w:rsidR="0047495B">
        <w:rPr>
          <w:rFonts w:ascii="Times New Roman" w:eastAsia="Calibri" w:hAnsi="Times New Roman" w:cs="Times New Roman"/>
          <w:sz w:val="28"/>
          <w:szCs w:val="28"/>
        </w:rPr>
        <w:t xml:space="preserve"> </w:t>
      </w:r>
      <w:r w:rsidRPr="00143C33">
        <w:rPr>
          <w:rFonts w:ascii="Times New Roman" w:eastAsia="Calibri" w:hAnsi="Times New Roman" w:cs="Times New Roman"/>
          <w:sz w:val="28"/>
          <w:szCs w:val="28"/>
        </w:rPr>
        <w:t>Управління</w:t>
      </w:r>
      <w:r w:rsidR="0047495B">
        <w:rPr>
          <w:rFonts w:ascii="Times New Roman" w:eastAsia="Calibri" w:hAnsi="Times New Roman" w:cs="Times New Roman"/>
          <w:sz w:val="28"/>
          <w:szCs w:val="28"/>
        </w:rPr>
        <w:t xml:space="preserve"> </w:t>
      </w:r>
      <w:r w:rsidRPr="00143C33">
        <w:rPr>
          <w:rFonts w:ascii="Times New Roman" w:eastAsia="Calibri" w:hAnsi="Times New Roman" w:cs="Times New Roman"/>
          <w:sz w:val="28"/>
          <w:szCs w:val="28"/>
        </w:rPr>
        <w:t>спільною власністю Закарпатської обласної ради, чим забезпечено ре</w:t>
      </w:r>
      <w:r w:rsidR="003C0E4E" w:rsidRPr="00143C33">
        <w:rPr>
          <w:rFonts w:ascii="Times New Roman" w:eastAsia="Calibri" w:hAnsi="Times New Roman" w:cs="Times New Roman"/>
          <w:sz w:val="28"/>
          <w:szCs w:val="28"/>
        </w:rPr>
        <w:t>алізацію їх права на відпочинок;</w:t>
      </w:r>
    </w:p>
    <w:p w:rsidR="003C0E4E" w:rsidRPr="00143C33" w:rsidRDefault="003C0E4E"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18 наказів про відрядження працівників Управління спільною власністю Закарпатської обласної ради;</w:t>
      </w:r>
    </w:p>
    <w:p w:rsidR="003C0E4E" w:rsidRPr="00143C33" w:rsidRDefault="003C0E4E"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8 наказів з адміністративно-господарських питань.</w:t>
      </w:r>
    </w:p>
    <w:p w:rsidR="008C0C09" w:rsidRPr="00143C33" w:rsidRDefault="008C0C09" w:rsidP="008C0C09">
      <w:pPr>
        <w:spacing w:after="0" w:line="240" w:lineRule="auto"/>
        <w:ind w:firstLine="709"/>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У 2020 році було забезпечено проходження відповідальними працівниками Управління спільною власністю Закарпатської обласної ради навчання з питань охорони праці, справного стану та безпечної експлуатації електро- та газогосподарства. Проведено ряд конструктивних заходів щодо забезпечення належного протипожежного стану в розрізі кожної адмінбудівлі окремо, а саме:</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проведено техобслуговування 30 вогнегасників;</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придбано і встановлено відповідно до нормативних вимог 7 протипожежних щитів в комплекті;</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lastRenderedPageBreak/>
        <w:t>організовано налагодження і обслуговування протипожежної охоронної сигналізації в адмінбудинку на пл.Народна,4;</w:t>
      </w:r>
    </w:p>
    <w:p w:rsidR="008C0C09" w:rsidRPr="00143C33" w:rsidRDefault="008C0C09" w:rsidP="008C0C09">
      <w:pPr>
        <w:numPr>
          <w:ilvl w:val="0"/>
          <w:numId w:val="7"/>
        </w:numPr>
        <w:spacing w:after="0" w:line="240" w:lineRule="auto"/>
        <w:contextualSpacing/>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повторно надіслано перелік вимог з дотримання протипожежних заходів всім орендарям.</w:t>
      </w:r>
    </w:p>
    <w:p w:rsidR="008C0C09" w:rsidRPr="00143C33" w:rsidRDefault="008C0C09" w:rsidP="003C0E4E">
      <w:pPr>
        <w:spacing w:after="0" w:line="240" w:lineRule="auto"/>
        <w:ind w:firstLine="708"/>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 xml:space="preserve">Затверджено склад комісії з перевірки знань з питань охорони </w:t>
      </w:r>
      <w:r w:rsidR="003D34C4">
        <w:rPr>
          <w:rFonts w:ascii="Times New Roman" w:eastAsia="Calibri" w:hAnsi="Times New Roman" w:cs="Times New Roman"/>
          <w:sz w:val="28"/>
          <w:szCs w:val="28"/>
        </w:rPr>
        <w:t xml:space="preserve">праці про службу охорони праці в </w:t>
      </w:r>
      <w:r w:rsidRPr="00143C33">
        <w:rPr>
          <w:rFonts w:ascii="Times New Roman" w:eastAsia="Calibri" w:hAnsi="Times New Roman" w:cs="Times New Roman"/>
          <w:sz w:val="28"/>
          <w:szCs w:val="28"/>
        </w:rPr>
        <w:t>Управлінні, приведено у відповідність</w:t>
      </w:r>
      <w:r w:rsidR="003D34C4">
        <w:rPr>
          <w:rFonts w:ascii="Times New Roman" w:eastAsia="Calibri" w:hAnsi="Times New Roman" w:cs="Times New Roman"/>
          <w:sz w:val="28"/>
          <w:szCs w:val="28"/>
        </w:rPr>
        <w:t xml:space="preserve"> до вимог чинного законодавства організацію робіт на висоті, перевірено </w:t>
      </w:r>
      <w:r w:rsidRPr="00143C33">
        <w:rPr>
          <w:rFonts w:ascii="Times New Roman" w:eastAsia="Calibri" w:hAnsi="Times New Roman" w:cs="Times New Roman"/>
          <w:sz w:val="28"/>
          <w:szCs w:val="28"/>
        </w:rPr>
        <w:t>справність  всіх пристроїв з таких робіт та  оформ</w:t>
      </w:r>
      <w:r w:rsidR="003D34C4">
        <w:rPr>
          <w:rFonts w:ascii="Times New Roman" w:eastAsia="Calibri" w:hAnsi="Times New Roman" w:cs="Times New Roman"/>
          <w:sz w:val="28"/>
          <w:szCs w:val="28"/>
        </w:rPr>
        <w:t xml:space="preserve">лено відповідну документацію. </w:t>
      </w:r>
      <w:r w:rsidRPr="00143C33">
        <w:rPr>
          <w:rFonts w:ascii="Times New Roman" w:eastAsia="Calibri" w:hAnsi="Times New Roman" w:cs="Times New Roman"/>
          <w:sz w:val="28"/>
          <w:szCs w:val="28"/>
        </w:rPr>
        <w:t>В аспекті виконання заходів з питань охорони праці всіх працівників, згідно вимог</w:t>
      </w:r>
      <w:r w:rsidR="003C0E4E" w:rsidRPr="00143C33">
        <w:rPr>
          <w:rFonts w:ascii="Times New Roman" w:eastAsia="Calibri" w:hAnsi="Times New Roman" w:cs="Times New Roman"/>
          <w:sz w:val="28"/>
          <w:szCs w:val="28"/>
        </w:rPr>
        <w:t xml:space="preserve"> і умов колективного договору</w:t>
      </w:r>
      <w:r w:rsidRPr="00143C33">
        <w:rPr>
          <w:rFonts w:ascii="Times New Roman" w:eastAsia="Calibri" w:hAnsi="Times New Roman" w:cs="Times New Roman"/>
          <w:sz w:val="28"/>
          <w:szCs w:val="28"/>
        </w:rPr>
        <w:t>, забезпечено спеціальним одягом.</w:t>
      </w:r>
    </w:p>
    <w:p w:rsidR="008C0C09" w:rsidRPr="00143C33" w:rsidRDefault="008C0C09" w:rsidP="008C0C09">
      <w:pPr>
        <w:spacing w:after="0" w:line="240" w:lineRule="auto"/>
        <w:ind w:firstLine="709"/>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 xml:space="preserve">Проведено </w:t>
      </w:r>
      <w:r w:rsidR="003C0E4E" w:rsidRPr="00143C33">
        <w:rPr>
          <w:rFonts w:ascii="Times New Roman" w:eastAsia="Calibri" w:hAnsi="Times New Roman" w:cs="Times New Roman"/>
          <w:sz w:val="28"/>
          <w:szCs w:val="28"/>
        </w:rPr>
        <w:t>низку</w:t>
      </w:r>
      <w:r w:rsidRPr="00143C33">
        <w:rPr>
          <w:rFonts w:ascii="Times New Roman" w:eastAsia="Calibri" w:hAnsi="Times New Roman" w:cs="Times New Roman"/>
          <w:sz w:val="28"/>
          <w:szCs w:val="28"/>
        </w:rPr>
        <w:t xml:space="preserve"> заходів по забезпеченню проходження періодичних медичних оглядів категоріями працівників, визначених в результаті лабораторних  досліджень умов праці з визначенням шкідливих та небезпечних факторів виробничого середовища і трудового процесу на конкретних робочих місцях працівників відповідно до гігієнічної класифікації праці за показниками шкідливості та небезпечності факторів виробничого середовища, важкості і напруженості трудового процесу. Придбано належну кількість медичних аптечок та забезпечено своєчасне їх поповнення. Протягом року забезпечено виконання всіх </w:t>
      </w:r>
      <w:r w:rsidR="003C0E4E" w:rsidRPr="00143C33">
        <w:rPr>
          <w:rFonts w:ascii="Times New Roman" w:eastAsia="Calibri" w:hAnsi="Times New Roman" w:cs="Times New Roman"/>
          <w:sz w:val="28"/>
          <w:szCs w:val="28"/>
        </w:rPr>
        <w:t>п</w:t>
      </w:r>
      <w:r w:rsidRPr="00143C33">
        <w:rPr>
          <w:rFonts w:ascii="Times New Roman" w:eastAsia="Calibri" w:hAnsi="Times New Roman" w:cs="Times New Roman"/>
          <w:sz w:val="28"/>
          <w:szCs w:val="28"/>
        </w:rPr>
        <w:t>оложень Колективного договору,</w:t>
      </w:r>
      <w:r w:rsidR="003C0E4E" w:rsidRPr="00143C33">
        <w:rPr>
          <w:rFonts w:ascii="Times New Roman" w:eastAsia="Calibri" w:hAnsi="Times New Roman" w:cs="Times New Roman"/>
          <w:sz w:val="28"/>
          <w:szCs w:val="28"/>
        </w:rPr>
        <w:t xml:space="preserve"> в тому числі</w:t>
      </w:r>
      <w:r w:rsidRPr="00143C33">
        <w:rPr>
          <w:rFonts w:ascii="Times New Roman" w:eastAsia="Calibri" w:hAnsi="Times New Roman" w:cs="Times New Roman"/>
          <w:sz w:val="28"/>
          <w:szCs w:val="28"/>
        </w:rPr>
        <w:t xml:space="preserve"> реалізовано всі заходи матеріального стимулювання праці найманих працівників, які не суперечать чинному законодавству України.</w:t>
      </w:r>
    </w:p>
    <w:p w:rsidR="008C0C09" w:rsidRPr="00143C33" w:rsidRDefault="008C0C09" w:rsidP="00036D76">
      <w:pPr>
        <w:spacing w:after="0" w:line="240" w:lineRule="auto"/>
        <w:ind w:firstLine="708"/>
        <w:jc w:val="both"/>
        <w:rPr>
          <w:rFonts w:ascii="Times New Roman" w:eastAsia="Calibri" w:hAnsi="Times New Roman" w:cs="Times New Roman"/>
          <w:sz w:val="28"/>
          <w:szCs w:val="28"/>
        </w:rPr>
      </w:pPr>
      <w:r w:rsidRPr="00143C33">
        <w:rPr>
          <w:rFonts w:ascii="Times New Roman" w:eastAsia="Calibri" w:hAnsi="Times New Roman" w:cs="Times New Roman"/>
          <w:sz w:val="28"/>
          <w:szCs w:val="28"/>
        </w:rPr>
        <w:t>Протягом 2020 року Управлінням спільною власністю Закарпатської обласної ради опрацьовано 1784 вхідних документів від органів державної влади та місцевого самоврядування, п</w:t>
      </w:r>
      <w:r w:rsidR="003C0E4E" w:rsidRPr="00143C33">
        <w:rPr>
          <w:rFonts w:ascii="Times New Roman" w:eastAsia="Calibri" w:hAnsi="Times New Roman" w:cs="Times New Roman"/>
          <w:sz w:val="28"/>
          <w:szCs w:val="28"/>
        </w:rPr>
        <w:t>ідприємств, установ, організацій, фізичних осіб</w:t>
      </w:r>
      <w:r w:rsidR="00036D76" w:rsidRPr="00143C33">
        <w:rPr>
          <w:rFonts w:ascii="Times New Roman" w:eastAsia="Calibri" w:hAnsi="Times New Roman" w:cs="Times New Roman"/>
          <w:sz w:val="28"/>
          <w:szCs w:val="28"/>
        </w:rPr>
        <w:t>, що на 44% більше ніж у 2019 році,</w:t>
      </w:r>
      <w:r w:rsidR="003C0E4E" w:rsidRPr="00143C33">
        <w:rPr>
          <w:rFonts w:ascii="Times New Roman" w:eastAsia="Calibri" w:hAnsi="Times New Roman" w:cs="Times New Roman"/>
          <w:sz w:val="28"/>
          <w:szCs w:val="28"/>
        </w:rPr>
        <w:t xml:space="preserve"> та</w:t>
      </w:r>
      <w:r w:rsidRPr="00143C33">
        <w:rPr>
          <w:rFonts w:ascii="Times New Roman" w:eastAsia="Calibri" w:hAnsi="Times New Roman" w:cs="Times New Roman"/>
          <w:sz w:val="28"/>
          <w:szCs w:val="28"/>
        </w:rPr>
        <w:t xml:space="preserve">, відповідно, надіслано </w:t>
      </w:r>
      <w:r w:rsidR="003C0E4E" w:rsidRPr="00143C33">
        <w:rPr>
          <w:rFonts w:ascii="Times New Roman" w:eastAsia="Calibri" w:hAnsi="Times New Roman" w:cs="Times New Roman"/>
          <w:sz w:val="28"/>
          <w:szCs w:val="28"/>
        </w:rPr>
        <w:t>5878</w:t>
      </w:r>
      <w:r w:rsidRPr="00143C33">
        <w:rPr>
          <w:rFonts w:ascii="Times New Roman" w:eastAsia="Calibri" w:hAnsi="Times New Roman" w:cs="Times New Roman"/>
          <w:sz w:val="28"/>
          <w:szCs w:val="28"/>
        </w:rPr>
        <w:t xml:space="preserve"> вихідних документи, пов’язаних із виконанням делегованих повноважень у сфері управління майном спільної власності територіальних </w:t>
      </w:r>
      <w:r w:rsidR="00036D76" w:rsidRPr="00143C33">
        <w:rPr>
          <w:rFonts w:ascii="Times New Roman" w:eastAsia="Calibri" w:hAnsi="Times New Roman" w:cs="Times New Roman"/>
          <w:sz w:val="28"/>
          <w:szCs w:val="28"/>
        </w:rPr>
        <w:t xml:space="preserve">громад сіл, селищ, міст області, що на </w:t>
      </w:r>
      <w:r w:rsidR="000340B9" w:rsidRPr="00143C33">
        <w:rPr>
          <w:rFonts w:ascii="Times New Roman" w:eastAsia="Calibri" w:hAnsi="Times New Roman" w:cs="Times New Roman"/>
          <w:sz w:val="28"/>
          <w:szCs w:val="28"/>
        </w:rPr>
        <w:t>114,5</w:t>
      </w:r>
      <w:r w:rsidR="00036D76" w:rsidRPr="00143C33">
        <w:rPr>
          <w:rFonts w:ascii="Times New Roman" w:eastAsia="Calibri" w:hAnsi="Times New Roman" w:cs="Times New Roman"/>
          <w:sz w:val="28"/>
          <w:szCs w:val="28"/>
        </w:rPr>
        <w:t xml:space="preserve">% більше ніж у 2019 році. </w:t>
      </w:r>
    </w:p>
    <w:p w:rsidR="008C0C09" w:rsidRPr="00143C33" w:rsidRDefault="003C0E4E" w:rsidP="00036D76">
      <w:pPr>
        <w:spacing w:after="0" w:line="240" w:lineRule="auto"/>
        <w:ind w:firstLine="708"/>
        <w:jc w:val="both"/>
        <w:rPr>
          <w:rFonts w:ascii="Times New Roman" w:hAnsi="Times New Roman" w:cs="Times New Roman"/>
          <w:sz w:val="28"/>
          <w:szCs w:val="28"/>
        </w:rPr>
      </w:pPr>
      <w:r w:rsidRPr="00143C33">
        <w:rPr>
          <w:rFonts w:ascii="Times New Roman" w:eastAsia="Calibri" w:hAnsi="Times New Roman" w:cs="Times New Roman"/>
          <w:sz w:val="28"/>
          <w:szCs w:val="28"/>
        </w:rPr>
        <w:t xml:space="preserve">Управлінням спільною власністю Закарпатської обласної ради </w:t>
      </w:r>
      <w:r w:rsidR="008C0C09" w:rsidRPr="00143C33">
        <w:rPr>
          <w:rFonts w:ascii="Times New Roman" w:hAnsi="Times New Roman" w:cs="Times New Roman"/>
          <w:sz w:val="28"/>
          <w:szCs w:val="28"/>
        </w:rPr>
        <w:t>с</w:t>
      </w:r>
      <w:r w:rsidRPr="00143C33">
        <w:rPr>
          <w:rFonts w:ascii="Times New Roman" w:hAnsi="Times New Roman" w:cs="Times New Roman"/>
          <w:sz w:val="28"/>
          <w:szCs w:val="28"/>
        </w:rPr>
        <w:t>истематично</w:t>
      </w:r>
      <w:r w:rsidR="008C0C09" w:rsidRPr="00143C33">
        <w:rPr>
          <w:rFonts w:ascii="Times New Roman" w:hAnsi="Times New Roman" w:cs="Times New Roman"/>
          <w:sz w:val="28"/>
          <w:szCs w:val="28"/>
        </w:rPr>
        <w:t xml:space="preserve"> виживаються заходи, спрямовані на повернення наявної суми заборгованості, що виникла у зв’язку з невиконанням або несвоєчасним виконанням орендарями зобов’язань за </w:t>
      </w:r>
      <w:r w:rsidRPr="00143C33">
        <w:rPr>
          <w:rFonts w:ascii="Times New Roman" w:hAnsi="Times New Roman" w:cs="Times New Roman"/>
          <w:sz w:val="28"/>
          <w:szCs w:val="28"/>
        </w:rPr>
        <w:t>д</w:t>
      </w:r>
      <w:r w:rsidR="008C0C09" w:rsidRPr="00143C33">
        <w:rPr>
          <w:rFonts w:ascii="Times New Roman" w:hAnsi="Times New Roman" w:cs="Times New Roman"/>
          <w:sz w:val="28"/>
          <w:szCs w:val="28"/>
        </w:rPr>
        <w:t>оговорами оренди нерухомого майна, що належить до спільної власності територіальних гром</w:t>
      </w:r>
      <w:r w:rsidRPr="00143C33">
        <w:rPr>
          <w:rFonts w:ascii="Times New Roman" w:hAnsi="Times New Roman" w:cs="Times New Roman"/>
          <w:sz w:val="28"/>
          <w:szCs w:val="28"/>
        </w:rPr>
        <w:t>ад сіл, селищ, міст області та д</w:t>
      </w:r>
      <w:r w:rsidR="008C0C09" w:rsidRPr="00143C33">
        <w:rPr>
          <w:rFonts w:ascii="Times New Roman" w:hAnsi="Times New Roman" w:cs="Times New Roman"/>
          <w:sz w:val="28"/>
          <w:szCs w:val="28"/>
        </w:rPr>
        <w:t>оговорами про відшкодування витрат на утримання нерухомого майна спільної власності територіальних громад сіл, селищ, міст області.</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Зокрема в порядку досудового врегулювання спору </w:t>
      </w:r>
      <w:r w:rsidR="00036D76" w:rsidRPr="00143C33">
        <w:rPr>
          <w:rFonts w:ascii="Times New Roman" w:hAnsi="Times New Roman" w:cs="Times New Roman"/>
          <w:sz w:val="28"/>
          <w:szCs w:val="28"/>
        </w:rPr>
        <w:t xml:space="preserve">протягом 2020 року </w:t>
      </w:r>
      <w:r w:rsidR="00036D76" w:rsidRPr="00143C33">
        <w:rPr>
          <w:rFonts w:ascii="Times New Roman" w:eastAsia="Calibri" w:hAnsi="Times New Roman" w:cs="Times New Roman"/>
          <w:sz w:val="28"/>
          <w:szCs w:val="28"/>
        </w:rPr>
        <w:t xml:space="preserve">Управлінням спільною власністю Закарпатської обласної ради було </w:t>
      </w:r>
      <w:r w:rsidRPr="00143C33">
        <w:rPr>
          <w:rFonts w:ascii="Times New Roman" w:hAnsi="Times New Roman" w:cs="Times New Roman"/>
          <w:sz w:val="28"/>
          <w:szCs w:val="28"/>
        </w:rPr>
        <w:t>надіслано 21 претензію</w:t>
      </w:r>
      <w:r w:rsidR="00036D76" w:rsidRPr="00143C33">
        <w:rPr>
          <w:rFonts w:ascii="Times New Roman" w:hAnsi="Times New Roman" w:cs="Times New Roman"/>
          <w:sz w:val="28"/>
          <w:szCs w:val="28"/>
        </w:rPr>
        <w:t xml:space="preserve"> орендарям</w:t>
      </w:r>
      <w:r w:rsidRPr="00143C33">
        <w:rPr>
          <w:rFonts w:ascii="Times New Roman" w:hAnsi="Times New Roman" w:cs="Times New Roman"/>
          <w:sz w:val="28"/>
          <w:szCs w:val="28"/>
        </w:rPr>
        <w:t xml:space="preserve">, за результатами </w:t>
      </w:r>
      <w:r w:rsidR="000340B9" w:rsidRPr="00143C33">
        <w:rPr>
          <w:rFonts w:ascii="Times New Roman" w:hAnsi="Times New Roman" w:cs="Times New Roman"/>
          <w:sz w:val="28"/>
          <w:szCs w:val="28"/>
        </w:rPr>
        <w:t>чого</w:t>
      </w:r>
      <w:r w:rsidR="0047495B">
        <w:rPr>
          <w:rFonts w:ascii="Times New Roman" w:hAnsi="Times New Roman" w:cs="Times New Roman"/>
          <w:sz w:val="28"/>
          <w:szCs w:val="28"/>
        </w:rPr>
        <w:t xml:space="preserve"> </w:t>
      </w:r>
      <w:r w:rsidR="00036D76" w:rsidRPr="00143C33">
        <w:rPr>
          <w:rFonts w:ascii="Times New Roman" w:hAnsi="Times New Roman" w:cs="Times New Roman"/>
          <w:sz w:val="28"/>
          <w:szCs w:val="28"/>
        </w:rPr>
        <w:t>отримано</w:t>
      </w:r>
      <w:r w:rsidRPr="00143C33">
        <w:rPr>
          <w:rFonts w:ascii="Times New Roman" w:hAnsi="Times New Roman" w:cs="Times New Roman"/>
          <w:sz w:val="28"/>
          <w:szCs w:val="28"/>
        </w:rPr>
        <w:t xml:space="preserve"> 179 541, 28 гривень</w:t>
      </w:r>
      <w:r w:rsidR="0047495B">
        <w:rPr>
          <w:rFonts w:ascii="Times New Roman" w:hAnsi="Times New Roman" w:cs="Times New Roman"/>
          <w:sz w:val="28"/>
          <w:szCs w:val="28"/>
        </w:rPr>
        <w:t xml:space="preserve"> </w:t>
      </w:r>
      <w:r w:rsidR="000340B9" w:rsidRPr="00143C33">
        <w:rPr>
          <w:rFonts w:ascii="Times New Roman" w:hAnsi="Times New Roman" w:cs="Times New Roman"/>
          <w:sz w:val="28"/>
          <w:szCs w:val="28"/>
        </w:rPr>
        <w:t xml:space="preserve">в рахунок погашення </w:t>
      </w:r>
      <w:r w:rsidR="00036D76" w:rsidRPr="00143C33">
        <w:rPr>
          <w:rFonts w:ascii="Times New Roman" w:hAnsi="Times New Roman" w:cs="Times New Roman"/>
          <w:sz w:val="28"/>
          <w:szCs w:val="28"/>
        </w:rPr>
        <w:t>заборгованості</w:t>
      </w:r>
      <w:r w:rsidR="003D34C4">
        <w:rPr>
          <w:rFonts w:ascii="Times New Roman" w:hAnsi="Times New Roman" w:cs="Times New Roman"/>
          <w:sz w:val="28"/>
          <w:szCs w:val="28"/>
        </w:rPr>
        <w:t>, з яких 92 721,</w:t>
      </w:r>
      <w:r w:rsidRPr="00143C33">
        <w:rPr>
          <w:rFonts w:ascii="Times New Roman" w:hAnsi="Times New Roman" w:cs="Times New Roman"/>
          <w:sz w:val="28"/>
          <w:szCs w:val="28"/>
        </w:rPr>
        <w:t>24 гривень – кошти, що підлягали сплаті в рахун</w:t>
      </w:r>
      <w:r w:rsidR="00036D76" w:rsidRPr="00143C33">
        <w:rPr>
          <w:rFonts w:ascii="Times New Roman" w:hAnsi="Times New Roman" w:cs="Times New Roman"/>
          <w:sz w:val="28"/>
          <w:szCs w:val="28"/>
        </w:rPr>
        <w:t>ок орендних платежів та 86 820,</w:t>
      </w:r>
      <w:r w:rsidRPr="00143C33">
        <w:rPr>
          <w:rFonts w:ascii="Times New Roman" w:hAnsi="Times New Roman" w:cs="Times New Roman"/>
          <w:sz w:val="28"/>
          <w:szCs w:val="28"/>
        </w:rPr>
        <w:t>04 гривень – кошти, що підлягали сплаті в рахунок відшкодування витрат за комунальні послуги.</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При цьому з </w:t>
      </w:r>
      <w:r w:rsidR="000340B9" w:rsidRPr="00143C33">
        <w:rPr>
          <w:rFonts w:ascii="Times New Roman" w:hAnsi="Times New Roman" w:cs="Times New Roman"/>
          <w:sz w:val="28"/>
          <w:szCs w:val="28"/>
        </w:rPr>
        <w:t>18</w:t>
      </w:r>
      <w:r w:rsidRPr="00143C33">
        <w:rPr>
          <w:rFonts w:ascii="Times New Roman" w:hAnsi="Times New Roman" w:cs="Times New Roman"/>
          <w:sz w:val="28"/>
          <w:szCs w:val="28"/>
        </w:rPr>
        <w:t xml:space="preserve"> орендарів, яким були направлені претензії, станом на 31.12.2020 </w:t>
      </w:r>
      <w:r w:rsidR="000340B9" w:rsidRPr="00143C33">
        <w:rPr>
          <w:rFonts w:ascii="Times New Roman" w:hAnsi="Times New Roman" w:cs="Times New Roman"/>
          <w:sz w:val="28"/>
          <w:szCs w:val="28"/>
        </w:rPr>
        <w:t>заборгованість</w:t>
      </w:r>
      <w:r w:rsidRPr="00143C33">
        <w:rPr>
          <w:rFonts w:ascii="Times New Roman" w:hAnsi="Times New Roman" w:cs="Times New Roman"/>
          <w:sz w:val="28"/>
          <w:szCs w:val="28"/>
        </w:rPr>
        <w:t xml:space="preserve"> повністю</w:t>
      </w:r>
      <w:r w:rsidR="000340B9" w:rsidRPr="00143C33">
        <w:rPr>
          <w:rFonts w:ascii="Times New Roman" w:hAnsi="Times New Roman" w:cs="Times New Roman"/>
          <w:sz w:val="28"/>
          <w:szCs w:val="28"/>
        </w:rPr>
        <w:t xml:space="preserve"> сплачена десятьма та </w:t>
      </w:r>
      <w:r w:rsidR="00E3033E" w:rsidRPr="00143C33">
        <w:rPr>
          <w:rFonts w:ascii="Times New Roman" w:hAnsi="Times New Roman" w:cs="Times New Roman"/>
          <w:sz w:val="28"/>
          <w:szCs w:val="28"/>
        </w:rPr>
        <w:t xml:space="preserve">ще </w:t>
      </w:r>
      <w:r w:rsidR="000340B9" w:rsidRPr="00143C33">
        <w:rPr>
          <w:rFonts w:ascii="Times New Roman" w:hAnsi="Times New Roman" w:cs="Times New Roman"/>
          <w:sz w:val="28"/>
          <w:szCs w:val="28"/>
        </w:rPr>
        <w:t>одним – частково</w:t>
      </w:r>
      <w:r w:rsidRPr="00143C33">
        <w:rPr>
          <w:rFonts w:ascii="Times New Roman" w:hAnsi="Times New Roman" w:cs="Times New Roman"/>
          <w:sz w:val="28"/>
          <w:szCs w:val="28"/>
        </w:rPr>
        <w:t>, що є позитивним показн</w:t>
      </w:r>
      <w:r w:rsidR="003D34C4">
        <w:rPr>
          <w:rFonts w:ascii="Times New Roman" w:hAnsi="Times New Roman" w:cs="Times New Roman"/>
          <w:sz w:val="28"/>
          <w:szCs w:val="28"/>
        </w:rPr>
        <w:t xml:space="preserve">иком у порівнянні з </w:t>
      </w:r>
      <w:r w:rsidR="000340B9" w:rsidRPr="00143C33">
        <w:rPr>
          <w:rFonts w:ascii="Times New Roman" w:hAnsi="Times New Roman" w:cs="Times New Roman"/>
          <w:sz w:val="28"/>
          <w:szCs w:val="28"/>
        </w:rPr>
        <w:t>2019 рок</w:t>
      </w:r>
      <w:r w:rsidR="00E3033E" w:rsidRPr="00143C33">
        <w:rPr>
          <w:rFonts w:ascii="Times New Roman" w:hAnsi="Times New Roman" w:cs="Times New Roman"/>
          <w:sz w:val="28"/>
          <w:szCs w:val="28"/>
        </w:rPr>
        <w:t>ом</w:t>
      </w:r>
      <w:r w:rsidR="00CE7A77">
        <w:rPr>
          <w:rFonts w:ascii="Times New Roman" w:hAnsi="Times New Roman" w:cs="Times New Roman"/>
          <w:sz w:val="28"/>
          <w:szCs w:val="28"/>
        </w:rPr>
        <w:t>,</w:t>
      </w:r>
      <w:r w:rsidR="000340B9" w:rsidRPr="00143C33">
        <w:rPr>
          <w:rFonts w:ascii="Times New Roman" w:hAnsi="Times New Roman" w:cs="Times New Roman"/>
          <w:sz w:val="28"/>
          <w:szCs w:val="28"/>
        </w:rPr>
        <w:t xml:space="preserve"> коли було надіслано 40 претензій на адресу</w:t>
      </w:r>
      <w:r w:rsidRPr="00143C33">
        <w:rPr>
          <w:rFonts w:ascii="Times New Roman" w:hAnsi="Times New Roman" w:cs="Times New Roman"/>
          <w:sz w:val="28"/>
          <w:szCs w:val="28"/>
        </w:rPr>
        <w:t xml:space="preserve"> 22</w:t>
      </w:r>
      <w:r w:rsidR="000340B9" w:rsidRPr="00143C33">
        <w:rPr>
          <w:rFonts w:ascii="Times New Roman" w:hAnsi="Times New Roman" w:cs="Times New Roman"/>
          <w:sz w:val="28"/>
          <w:szCs w:val="28"/>
        </w:rPr>
        <w:t xml:space="preserve"> орендарів</w:t>
      </w:r>
      <w:r w:rsidRPr="00143C33">
        <w:rPr>
          <w:rFonts w:ascii="Times New Roman" w:hAnsi="Times New Roman" w:cs="Times New Roman"/>
          <w:sz w:val="28"/>
          <w:szCs w:val="28"/>
        </w:rPr>
        <w:t xml:space="preserve">, </w:t>
      </w:r>
      <w:r w:rsidR="000340B9" w:rsidRPr="00143C33">
        <w:rPr>
          <w:rFonts w:ascii="Times New Roman" w:hAnsi="Times New Roman" w:cs="Times New Roman"/>
          <w:sz w:val="28"/>
          <w:szCs w:val="28"/>
        </w:rPr>
        <w:t>однак</w:t>
      </w:r>
      <w:r w:rsidR="0047495B">
        <w:rPr>
          <w:rFonts w:ascii="Times New Roman" w:hAnsi="Times New Roman" w:cs="Times New Roman"/>
          <w:sz w:val="28"/>
          <w:szCs w:val="28"/>
        </w:rPr>
        <w:t xml:space="preserve"> </w:t>
      </w:r>
      <w:r w:rsidR="000340B9" w:rsidRPr="00143C33">
        <w:rPr>
          <w:rFonts w:ascii="Times New Roman" w:hAnsi="Times New Roman" w:cs="Times New Roman"/>
          <w:sz w:val="28"/>
          <w:szCs w:val="28"/>
        </w:rPr>
        <w:t>заборгованість</w:t>
      </w:r>
      <w:r w:rsidRPr="00143C33">
        <w:rPr>
          <w:rFonts w:ascii="Times New Roman" w:hAnsi="Times New Roman" w:cs="Times New Roman"/>
          <w:sz w:val="28"/>
          <w:szCs w:val="28"/>
        </w:rPr>
        <w:t xml:space="preserve"> у повному обсязі</w:t>
      </w:r>
      <w:r w:rsidR="000340B9" w:rsidRPr="00143C33">
        <w:rPr>
          <w:rFonts w:ascii="Times New Roman" w:hAnsi="Times New Roman" w:cs="Times New Roman"/>
          <w:sz w:val="28"/>
          <w:szCs w:val="28"/>
        </w:rPr>
        <w:t xml:space="preserve"> була сплачена тільки вісьмома з них.</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lastRenderedPageBreak/>
        <w:t>Стосовно боржників, з боку яких відсутнє належне реагування на надіслані претензії,Управлінням</w:t>
      </w:r>
      <w:r w:rsidR="000340B9" w:rsidRPr="00143C33">
        <w:rPr>
          <w:rFonts w:ascii="Times New Roman" w:hAnsi="Times New Roman" w:cs="Times New Roman"/>
          <w:sz w:val="28"/>
          <w:szCs w:val="28"/>
        </w:rPr>
        <w:t xml:space="preserve"> спільною власністю Закарпатської обласної ради </w:t>
      </w:r>
      <w:r w:rsidR="00953CED" w:rsidRPr="00143C33">
        <w:rPr>
          <w:rFonts w:ascii="Times New Roman" w:hAnsi="Times New Roman" w:cs="Times New Roman"/>
          <w:sz w:val="28"/>
          <w:szCs w:val="28"/>
        </w:rPr>
        <w:t>ведеться</w:t>
      </w:r>
      <w:r w:rsidRPr="00143C33">
        <w:rPr>
          <w:rFonts w:ascii="Times New Roman" w:hAnsi="Times New Roman" w:cs="Times New Roman"/>
          <w:sz w:val="28"/>
          <w:szCs w:val="28"/>
        </w:rPr>
        <w:t xml:space="preserve"> позовна робота.</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Загалом</w:t>
      </w:r>
      <w:r w:rsidR="000340B9" w:rsidRPr="00143C33">
        <w:rPr>
          <w:rFonts w:ascii="Times New Roman" w:hAnsi="Times New Roman" w:cs="Times New Roman"/>
          <w:sz w:val="28"/>
          <w:szCs w:val="28"/>
        </w:rPr>
        <w:t xml:space="preserve"> у</w:t>
      </w:r>
      <w:r w:rsidRPr="00143C33">
        <w:rPr>
          <w:rFonts w:ascii="Times New Roman" w:hAnsi="Times New Roman" w:cs="Times New Roman"/>
          <w:sz w:val="28"/>
          <w:szCs w:val="28"/>
        </w:rPr>
        <w:t xml:space="preserve"> порядку господарського</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судочинства за позовами</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Управління</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розглядаються</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справи, предметом спору в яких є заборгованість з орендних</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платежів та відшкодування</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комунальних</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послуг, а</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загальний</w:t>
      </w:r>
      <w:r w:rsidR="0047495B">
        <w:rPr>
          <w:rFonts w:ascii="Times New Roman" w:hAnsi="Times New Roman" w:cs="Times New Roman"/>
          <w:sz w:val="28"/>
          <w:szCs w:val="28"/>
        </w:rPr>
        <w:t xml:space="preserve"> </w:t>
      </w:r>
      <w:r w:rsidRPr="00143C33">
        <w:rPr>
          <w:rFonts w:ascii="Times New Roman" w:hAnsi="Times New Roman" w:cs="Times New Roman"/>
          <w:sz w:val="28"/>
          <w:szCs w:val="28"/>
        </w:rPr>
        <w:t>розмір</w:t>
      </w:r>
      <w:r w:rsidR="0047495B">
        <w:rPr>
          <w:rFonts w:ascii="Times New Roman" w:hAnsi="Times New Roman" w:cs="Times New Roman"/>
          <w:sz w:val="28"/>
          <w:szCs w:val="28"/>
        </w:rPr>
        <w:t xml:space="preserve"> позовних вимог </w:t>
      </w:r>
      <w:r w:rsidRPr="00143C33">
        <w:rPr>
          <w:rFonts w:ascii="Times New Roman" w:hAnsi="Times New Roman" w:cs="Times New Roman"/>
          <w:sz w:val="28"/>
          <w:szCs w:val="28"/>
        </w:rPr>
        <w:t xml:space="preserve">у таких </w:t>
      </w:r>
      <w:r w:rsidR="000340B9" w:rsidRPr="00143C33">
        <w:rPr>
          <w:rFonts w:ascii="Times New Roman" w:hAnsi="Times New Roman" w:cs="Times New Roman"/>
          <w:sz w:val="28"/>
          <w:szCs w:val="28"/>
        </w:rPr>
        <w:t xml:space="preserve">справах складає </w:t>
      </w:r>
      <w:r w:rsidRPr="00143C33">
        <w:rPr>
          <w:rFonts w:ascii="Times New Roman" w:hAnsi="Times New Roman" w:cs="Times New Roman"/>
          <w:sz w:val="28"/>
          <w:szCs w:val="28"/>
        </w:rPr>
        <w:t>934 612, 04 гривень.</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Управління </w:t>
      </w:r>
      <w:r w:rsidR="00953CED" w:rsidRPr="00143C33">
        <w:rPr>
          <w:rFonts w:ascii="Times New Roman" w:hAnsi="Times New Roman" w:cs="Times New Roman"/>
          <w:sz w:val="28"/>
          <w:szCs w:val="28"/>
        </w:rPr>
        <w:t xml:space="preserve">спільною власністю Закарпатської обласної ради </w:t>
      </w:r>
      <w:r w:rsidRPr="00143C33">
        <w:rPr>
          <w:rFonts w:ascii="Times New Roman" w:hAnsi="Times New Roman" w:cs="Times New Roman"/>
          <w:sz w:val="28"/>
          <w:szCs w:val="28"/>
        </w:rPr>
        <w:t>є стягувачем у 9 виконавчих провадженнях, а сума заборгованості, щодо якої було звернено стягнення в порядку примусового виконання складає 465 051, 09 гривень.</w:t>
      </w:r>
    </w:p>
    <w:p w:rsidR="008C0C09" w:rsidRDefault="00953CED"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Загальна кількість справ, </w:t>
      </w:r>
      <w:r w:rsidR="008C0C09" w:rsidRPr="00143C33">
        <w:rPr>
          <w:rFonts w:ascii="Times New Roman" w:hAnsi="Times New Roman" w:cs="Times New Roman"/>
          <w:sz w:val="28"/>
          <w:szCs w:val="28"/>
        </w:rPr>
        <w:t xml:space="preserve">що розглядаються в порядку господарського, адміністративного та цивільного судочинства, стороною в яких виступає Управління </w:t>
      </w:r>
      <w:r w:rsidRPr="00143C33">
        <w:rPr>
          <w:rFonts w:ascii="Times New Roman" w:hAnsi="Times New Roman" w:cs="Times New Roman"/>
          <w:sz w:val="28"/>
          <w:szCs w:val="28"/>
        </w:rPr>
        <w:t>спільною власністю Закарпатської обласної ради</w:t>
      </w:r>
      <w:r w:rsidR="00FE65D3" w:rsidRPr="00143C33">
        <w:rPr>
          <w:rFonts w:ascii="Times New Roman" w:hAnsi="Times New Roman" w:cs="Times New Roman"/>
          <w:sz w:val="28"/>
          <w:szCs w:val="28"/>
        </w:rPr>
        <w:t>,</w:t>
      </w:r>
      <w:r w:rsidRPr="00143C33">
        <w:rPr>
          <w:rFonts w:ascii="Times New Roman" w:hAnsi="Times New Roman" w:cs="Times New Roman"/>
          <w:sz w:val="28"/>
          <w:szCs w:val="28"/>
        </w:rPr>
        <w:t xml:space="preserve"> зросла та</w:t>
      </w:r>
      <w:r w:rsidR="008C0C09" w:rsidRPr="00143C33">
        <w:rPr>
          <w:rFonts w:ascii="Times New Roman" w:hAnsi="Times New Roman" w:cs="Times New Roman"/>
          <w:sz w:val="28"/>
          <w:szCs w:val="28"/>
        </w:rPr>
        <w:t xml:space="preserve"> станом на 31.12.2020 складає</w:t>
      </w:r>
      <w:r w:rsidR="0047495B">
        <w:rPr>
          <w:rFonts w:ascii="Times New Roman" w:hAnsi="Times New Roman" w:cs="Times New Roman"/>
          <w:sz w:val="28"/>
          <w:szCs w:val="28"/>
        </w:rPr>
        <w:t xml:space="preserve"> </w:t>
      </w:r>
      <w:r w:rsidR="008C0C09" w:rsidRPr="0047495B">
        <w:rPr>
          <w:rFonts w:ascii="Times New Roman" w:hAnsi="Times New Roman" w:cs="Times New Roman"/>
          <w:sz w:val="28"/>
          <w:szCs w:val="28"/>
        </w:rPr>
        <w:t>2</w:t>
      </w:r>
      <w:r w:rsidR="00110FB3" w:rsidRPr="0047495B">
        <w:rPr>
          <w:rFonts w:ascii="Times New Roman" w:hAnsi="Times New Roman" w:cs="Times New Roman"/>
          <w:sz w:val="28"/>
          <w:szCs w:val="28"/>
        </w:rPr>
        <w:t>6</w:t>
      </w:r>
      <w:r w:rsidRPr="0047495B">
        <w:rPr>
          <w:rFonts w:ascii="Times New Roman" w:hAnsi="Times New Roman" w:cs="Times New Roman"/>
          <w:sz w:val="28"/>
          <w:szCs w:val="28"/>
        </w:rPr>
        <w:t xml:space="preserve"> судов</w:t>
      </w:r>
      <w:r w:rsidR="00110FB3" w:rsidRPr="0047495B">
        <w:rPr>
          <w:rFonts w:ascii="Times New Roman" w:hAnsi="Times New Roman" w:cs="Times New Roman"/>
          <w:sz w:val="28"/>
          <w:szCs w:val="28"/>
        </w:rPr>
        <w:t>их</w:t>
      </w:r>
      <w:r w:rsidR="0047495B" w:rsidRPr="0047495B">
        <w:rPr>
          <w:rFonts w:ascii="Times New Roman" w:hAnsi="Times New Roman" w:cs="Times New Roman"/>
          <w:sz w:val="28"/>
          <w:szCs w:val="28"/>
        </w:rPr>
        <w:t xml:space="preserve"> </w:t>
      </w:r>
      <w:r w:rsidR="008C0C09" w:rsidRPr="0047495B">
        <w:rPr>
          <w:rFonts w:ascii="Times New Roman" w:hAnsi="Times New Roman" w:cs="Times New Roman"/>
          <w:sz w:val="28"/>
          <w:szCs w:val="28"/>
        </w:rPr>
        <w:t>справ</w:t>
      </w:r>
      <w:r w:rsidRPr="0047495B">
        <w:rPr>
          <w:rFonts w:ascii="Times New Roman" w:hAnsi="Times New Roman" w:cs="Times New Roman"/>
          <w:sz w:val="28"/>
          <w:szCs w:val="28"/>
        </w:rPr>
        <w:t xml:space="preserve">, тоді як у 2019 році їх </w:t>
      </w:r>
      <w:r w:rsidR="008C0C09" w:rsidRPr="0047495B">
        <w:rPr>
          <w:rFonts w:ascii="Times New Roman" w:hAnsi="Times New Roman" w:cs="Times New Roman"/>
          <w:sz w:val="28"/>
          <w:szCs w:val="28"/>
        </w:rPr>
        <w:t>кількість становила9.</w:t>
      </w:r>
      <w:r w:rsidR="00FE65D3" w:rsidRPr="0047495B">
        <w:rPr>
          <w:rFonts w:ascii="Times New Roman" w:hAnsi="Times New Roman" w:cs="Times New Roman"/>
          <w:sz w:val="28"/>
          <w:szCs w:val="28"/>
        </w:rPr>
        <w:t xml:space="preserve">У 3 із 23 справ судові рішення вже набули законної сили. </w:t>
      </w:r>
      <w:r w:rsidR="00D81F9D" w:rsidRPr="0047495B">
        <w:rPr>
          <w:rFonts w:ascii="Times New Roman" w:hAnsi="Times New Roman" w:cs="Times New Roman"/>
          <w:sz w:val="28"/>
          <w:szCs w:val="28"/>
        </w:rPr>
        <w:t xml:space="preserve">Узагальнена інформаційна довідка із зазначенням </w:t>
      </w:r>
      <w:r w:rsidR="00357796" w:rsidRPr="0047495B">
        <w:rPr>
          <w:rFonts w:ascii="Times New Roman" w:hAnsi="Times New Roman" w:cs="Times New Roman"/>
          <w:sz w:val="28"/>
          <w:szCs w:val="28"/>
        </w:rPr>
        <w:t xml:space="preserve">основних реквізитів судових справ додається </w:t>
      </w:r>
      <w:r w:rsidR="00357796" w:rsidRPr="0047495B">
        <w:rPr>
          <w:rFonts w:ascii="Times New Roman" w:hAnsi="Times New Roman" w:cs="Times New Roman"/>
          <w:i/>
          <w:sz w:val="28"/>
          <w:szCs w:val="28"/>
        </w:rPr>
        <w:t>(див. додаток 6)</w:t>
      </w:r>
      <w:r w:rsidR="00357796" w:rsidRPr="0047495B">
        <w:rPr>
          <w:rFonts w:ascii="Times New Roman" w:hAnsi="Times New Roman" w:cs="Times New Roman"/>
          <w:sz w:val="28"/>
          <w:szCs w:val="28"/>
        </w:rPr>
        <w:t>.</w:t>
      </w:r>
    </w:p>
    <w:p w:rsidR="0047495B" w:rsidRPr="00143C33" w:rsidRDefault="0047495B" w:rsidP="0047495B">
      <w:pPr>
        <w:tabs>
          <w:tab w:val="left" w:pos="1095"/>
        </w:tabs>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У 2020 році Управлінням спільною власністю Закарпатської обласної ради підготовлено та подано до суду 125 процесуальних документів, серед яких: 16 позовних заяв,</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5 апеляційних скарг, 1 касаційна скарга, інші заяви по суті справи, клопотання та письмові пояснення.</w:t>
      </w:r>
    </w:p>
    <w:p w:rsidR="008C0C09" w:rsidRPr="00143C33" w:rsidRDefault="001800F3"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Так</w:t>
      </w:r>
      <w:r w:rsidR="00110FB3">
        <w:rPr>
          <w:rFonts w:ascii="Times New Roman" w:hAnsi="Times New Roman" w:cs="Times New Roman"/>
          <w:sz w:val="28"/>
          <w:szCs w:val="28"/>
        </w:rPr>
        <w:t>ож</w:t>
      </w:r>
      <w:r w:rsidRPr="00143C33">
        <w:rPr>
          <w:rFonts w:ascii="Times New Roman" w:hAnsi="Times New Roman" w:cs="Times New Roman"/>
          <w:sz w:val="28"/>
          <w:szCs w:val="28"/>
        </w:rPr>
        <w:t xml:space="preserve"> у</w:t>
      </w:r>
      <w:r w:rsidR="008C0C09" w:rsidRPr="00143C33">
        <w:rPr>
          <w:rFonts w:ascii="Times New Roman" w:hAnsi="Times New Roman" w:cs="Times New Roman"/>
          <w:sz w:val="28"/>
          <w:szCs w:val="28"/>
        </w:rPr>
        <w:t xml:space="preserve"> судовому порядку вжито всіх необхідних процесуальних заходів, спрямованих на досягнення згоди з Департаментом культури Закарпатської обласної державної адміністрації та, як наслідок, укладено мирову угоду, відповідно до якої захищено спільні інтереси територіальних громад сіл, селищ, міст Закарпатської області, пов’язані з необхідністю здійснення капітального ремонту архітектурної</w:t>
      </w:r>
      <w:r w:rsidR="00583B76">
        <w:rPr>
          <w:rFonts w:ascii="Times New Roman" w:hAnsi="Times New Roman" w:cs="Times New Roman"/>
          <w:sz w:val="28"/>
          <w:szCs w:val="28"/>
        </w:rPr>
        <w:t xml:space="preserve"> </w:t>
      </w:r>
      <w:r w:rsidR="008C0C09" w:rsidRPr="00143C33">
        <w:rPr>
          <w:rFonts w:ascii="Times New Roman" w:hAnsi="Times New Roman" w:cs="Times New Roman"/>
          <w:sz w:val="28"/>
          <w:szCs w:val="28"/>
        </w:rPr>
        <w:t>пам’ятки культурної спадщини, рекомендованої до включення в список об’єктів Світової спадщини ЮНЕСКО в Україні – будівлі Закарпатської обласної клінічної стоматологічної поліклініки.</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Крім того, Управлінням спільною власністю Закарпатської обласної ради здійснено </w:t>
      </w:r>
      <w:r w:rsidR="00953CED" w:rsidRPr="00143C33">
        <w:rPr>
          <w:rFonts w:ascii="Times New Roman" w:hAnsi="Times New Roman" w:cs="Times New Roman"/>
          <w:sz w:val="28"/>
          <w:szCs w:val="28"/>
        </w:rPr>
        <w:t>низку</w:t>
      </w:r>
      <w:r w:rsidRPr="00143C33">
        <w:rPr>
          <w:rFonts w:ascii="Times New Roman" w:hAnsi="Times New Roman" w:cs="Times New Roman"/>
          <w:sz w:val="28"/>
          <w:szCs w:val="28"/>
        </w:rPr>
        <w:t xml:space="preserve"> заходів </w:t>
      </w:r>
      <w:r w:rsidR="00110FB3">
        <w:rPr>
          <w:rFonts w:ascii="Times New Roman" w:hAnsi="Times New Roman" w:cs="Times New Roman"/>
          <w:sz w:val="28"/>
          <w:szCs w:val="28"/>
        </w:rPr>
        <w:t>щодо</w:t>
      </w:r>
      <w:r w:rsidRPr="00143C33">
        <w:rPr>
          <w:rFonts w:ascii="Times New Roman" w:hAnsi="Times New Roman" w:cs="Times New Roman"/>
          <w:sz w:val="28"/>
          <w:szCs w:val="28"/>
        </w:rPr>
        <w:t xml:space="preserve"> вирішення ситуації, </w:t>
      </w:r>
      <w:r w:rsidR="00110FB3">
        <w:rPr>
          <w:rFonts w:ascii="Times New Roman" w:hAnsi="Times New Roman" w:cs="Times New Roman"/>
          <w:sz w:val="28"/>
          <w:szCs w:val="28"/>
        </w:rPr>
        <w:t>яка</w:t>
      </w:r>
      <w:r w:rsidRPr="00143C33">
        <w:rPr>
          <w:rFonts w:ascii="Times New Roman" w:hAnsi="Times New Roman" w:cs="Times New Roman"/>
          <w:sz w:val="28"/>
          <w:szCs w:val="28"/>
        </w:rPr>
        <w:t xml:space="preserve"> виникла у зв’язку з безпідставним використанням Ужгородським національним університетом нерухомого майна обласних закладів охорони здоров’я загальною площею 2 433,01 кв.м. для розміщення кафедр медичного факультету Ужгородського</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національного</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університету.</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 xml:space="preserve">За результатами проведеної </w:t>
      </w:r>
      <w:r w:rsidR="00FA4E92">
        <w:rPr>
          <w:rFonts w:ascii="Times New Roman" w:hAnsi="Times New Roman" w:cs="Times New Roman"/>
          <w:sz w:val="28"/>
          <w:szCs w:val="28"/>
        </w:rPr>
        <w:t xml:space="preserve">роботи та організації </w:t>
      </w:r>
      <w:r w:rsidRPr="00143C33">
        <w:rPr>
          <w:rFonts w:ascii="Times New Roman" w:hAnsi="Times New Roman" w:cs="Times New Roman"/>
          <w:sz w:val="28"/>
          <w:szCs w:val="28"/>
        </w:rPr>
        <w:t>робочої наради за участю керівництва Закарпатської обласної ради, депутатів обласної ради – членів Наглядової ради Управління спільною власністю Закарпатської обласної ради, представників Закарпатської обласної державної адміністрації, працівників Управління спільною власністю Закарпатської</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обласної ради та представників Державного вищого</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навчального закладу «Ужгородський</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національний</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університет»</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 xml:space="preserve">укладено </w:t>
      </w:r>
      <w:r w:rsidR="00583B76">
        <w:rPr>
          <w:rFonts w:ascii="Times New Roman" w:hAnsi="Times New Roman" w:cs="Times New Roman"/>
          <w:sz w:val="28"/>
          <w:szCs w:val="28"/>
        </w:rPr>
        <w:t xml:space="preserve">низку </w:t>
      </w:r>
      <w:r w:rsidRPr="00143C33">
        <w:rPr>
          <w:rFonts w:ascii="Times New Roman" w:hAnsi="Times New Roman" w:cs="Times New Roman"/>
          <w:sz w:val="28"/>
          <w:szCs w:val="28"/>
        </w:rPr>
        <w:t>договорів</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оренди</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та договорів</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про відшкодування</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витрат</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балансоутримувача на</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утримання</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нерухомого майна.</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Як підсумок, укладення таких договорів дозволяє частково збалансувати видатки обласного бюджету на утримання об’єктів нерухомого майна, що належать до комунальної власності області.</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lastRenderedPageBreak/>
        <w:t xml:space="preserve">Секторами юридичного забезпечення </w:t>
      </w:r>
      <w:r w:rsidR="00A46850" w:rsidRPr="00143C33">
        <w:rPr>
          <w:rFonts w:ascii="Times New Roman" w:hAnsi="Times New Roman" w:cs="Times New Roman"/>
          <w:sz w:val="28"/>
          <w:szCs w:val="28"/>
        </w:rPr>
        <w:t>Управління спільною власністю Закарпатської обласної ради</w:t>
      </w:r>
      <w:r w:rsidRPr="00143C33">
        <w:rPr>
          <w:rFonts w:ascii="Times New Roman" w:hAnsi="Times New Roman" w:cs="Times New Roman"/>
          <w:sz w:val="28"/>
          <w:szCs w:val="28"/>
        </w:rPr>
        <w:t xml:space="preserve"> здійснено юридичний супровід близько 1000 документів, зокрема шляхом аналізу нормативно-правових актів чинного законодавства: Законів України, постанов Верховної Ради України, постанов та розпоряджень Кабінету Міністрів України, наказів та роз’яснень відомчих Міністерств України та нормативно-правових актів органів місцевого самоврядування, Державних стандартів України. </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Із загальної кількості супроводженої документації було надано нормативно вмотивовану відповідь на</w:t>
      </w:r>
      <w:r w:rsidR="00FA4E92">
        <w:rPr>
          <w:rFonts w:ascii="Times New Roman" w:hAnsi="Times New Roman" w:cs="Times New Roman"/>
          <w:sz w:val="28"/>
          <w:szCs w:val="28"/>
        </w:rPr>
        <w:t>:</w:t>
      </w:r>
      <w:r w:rsidRPr="00143C33">
        <w:rPr>
          <w:rFonts w:ascii="Times New Roman" w:hAnsi="Times New Roman" w:cs="Times New Roman"/>
          <w:sz w:val="28"/>
          <w:szCs w:val="28"/>
        </w:rPr>
        <w:t xml:space="preserve"> 5 адвокатських запитів</w:t>
      </w:r>
      <w:r w:rsidR="00F83365" w:rsidRPr="00143C33">
        <w:rPr>
          <w:rFonts w:ascii="Times New Roman" w:hAnsi="Times New Roman" w:cs="Times New Roman"/>
          <w:sz w:val="28"/>
          <w:szCs w:val="28"/>
        </w:rPr>
        <w:t>;</w:t>
      </w:r>
      <w:r w:rsidRPr="00143C33">
        <w:rPr>
          <w:rFonts w:ascii="Times New Roman" w:hAnsi="Times New Roman" w:cs="Times New Roman"/>
          <w:sz w:val="28"/>
          <w:szCs w:val="28"/>
        </w:rPr>
        <w:t xml:space="preserve"> 22 запити, </w:t>
      </w:r>
      <w:r w:rsidR="00F83365" w:rsidRPr="00143C33">
        <w:rPr>
          <w:rFonts w:ascii="Times New Roman" w:hAnsi="Times New Roman" w:cs="Times New Roman"/>
          <w:sz w:val="28"/>
          <w:szCs w:val="28"/>
        </w:rPr>
        <w:t>по</w:t>
      </w:r>
      <w:r w:rsidRPr="00143C33">
        <w:rPr>
          <w:rFonts w:ascii="Times New Roman" w:hAnsi="Times New Roman" w:cs="Times New Roman"/>
          <w:sz w:val="28"/>
          <w:szCs w:val="28"/>
        </w:rPr>
        <w:t>даних в порядку, встановленому Законом України «Про доступ до публічної інформації»</w:t>
      </w:r>
      <w:r w:rsidR="00F83365" w:rsidRPr="00143C33">
        <w:rPr>
          <w:rFonts w:ascii="Times New Roman" w:hAnsi="Times New Roman" w:cs="Times New Roman"/>
          <w:sz w:val="28"/>
          <w:szCs w:val="28"/>
        </w:rPr>
        <w:t xml:space="preserve">; 25 заяв </w:t>
      </w:r>
      <w:r w:rsidRPr="00143C33">
        <w:rPr>
          <w:rFonts w:ascii="Times New Roman" w:hAnsi="Times New Roman" w:cs="Times New Roman"/>
          <w:sz w:val="28"/>
          <w:szCs w:val="28"/>
        </w:rPr>
        <w:t>– в порядку, встановленому Законом України «Про звернення громадян»</w:t>
      </w:r>
      <w:r w:rsidR="00F83365" w:rsidRPr="00143C33">
        <w:rPr>
          <w:rFonts w:ascii="Times New Roman" w:hAnsi="Times New Roman" w:cs="Times New Roman"/>
          <w:sz w:val="28"/>
          <w:szCs w:val="28"/>
        </w:rPr>
        <w:t>;</w:t>
      </w:r>
      <w:r w:rsidRPr="00143C33">
        <w:rPr>
          <w:rFonts w:ascii="Times New Roman" w:hAnsi="Times New Roman" w:cs="Times New Roman"/>
          <w:sz w:val="28"/>
          <w:szCs w:val="28"/>
        </w:rPr>
        <w:t xml:space="preserve"> 10 запитів правоохоронних органів (органів прокуратури, Національної поліції та Служби Безпеки України)</w:t>
      </w:r>
      <w:r w:rsidR="00F83365" w:rsidRPr="00143C33">
        <w:rPr>
          <w:rFonts w:ascii="Times New Roman" w:hAnsi="Times New Roman" w:cs="Times New Roman"/>
          <w:sz w:val="28"/>
          <w:szCs w:val="28"/>
        </w:rPr>
        <w:t xml:space="preserve">; </w:t>
      </w:r>
      <w:r w:rsidRPr="00143C33">
        <w:rPr>
          <w:rFonts w:ascii="Times New Roman" w:hAnsi="Times New Roman" w:cs="Times New Roman"/>
          <w:sz w:val="28"/>
          <w:szCs w:val="28"/>
        </w:rPr>
        <w:t xml:space="preserve">7 депутатських звернень. </w:t>
      </w:r>
    </w:p>
    <w:p w:rsidR="008C0C09" w:rsidRPr="00143C33" w:rsidRDefault="008C0C09" w:rsidP="00036D76">
      <w:pPr>
        <w:spacing w:after="0" w:line="240" w:lineRule="auto"/>
        <w:ind w:firstLine="708"/>
        <w:jc w:val="both"/>
        <w:rPr>
          <w:rFonts w:ascii="Times New Roman" w:hAnsi="Times New Roman" w:cs="Times New Roman"/>
          <w:bCs/>
          <w:sz w:val="28"/>
          <w:szCs w:val="28"/>
        </w:rPr>
      </w:pPr>
      <w:r w:rsidRPr="00143C33">
        <w:rPr>
          <w:rFonts w:ascii="Times New Roman" w:hAnsi="Times New Roman" w:cs="Times New Roman"/>
          <w:sz w:val="28"/>
          <w:szCs w:val="28"/>
        </w:rPr>
        <w:t xml:space="preserve">Управлінням </w:t>
      </w:r>
      <w:r w:rsidR="00F83365" w:rsidRPr="00143C33">
        <w:rPr>
          <w:rFonts w:ascii="Times New Roman" w:hAnsi="Times New Roman" w:cs="Times New Roman"/>
          <w:sz w:val="28"/>
          <w:szCs w:val="28"/>
        </w:rPr>
        <w:t xml:space="preserve">спільною власністю Закарпатської обласної ради </w:t>
      </w:r>
      <w:r w:rsidRPr="00143C33">
        <w:rPr>
          <w:rFonts w:ascii="Times New Roman" w:hAnsi="Times New Roman" w:cs="Times New Roman"/>
          <w:sz w:val="28"/>
          <w:szCs w:val="28"/>
        </w:rPr>
        <w:t xml:space="preserve">здійснюється діяльність, пов’язана </w:t>
      </w:r>
      <w:r w:rsidR="00FA4E92">
        <w:rPr>
          <w:rFonts w:ascii="Times New Roman" w:hAnsi="Times New Roman" w:cs="Times New Roman"/>
          <w:sz w:val="28"/>
          <w:szCs w:val="28"/>
        </w:rPr>
        <w:t>і</w:t>
      </w:r>
      <w:r w:rsidRPr="00143C33">
        <w:rPr>
          <w:rFonts w:ascii="Times New Roman" w:hAnsi="Times New Roman" w:cs="Times New Roman"/>
          <w:sz w:val="28"/>
          <w:szCs w:val="28"/>
        </w:rPr>
        <w:t>з впорядкуванням господарської діяльності та оптимізацією відносин, що виникли на підставі укладених договорів. Протягом звітного періоду забезпечено укладення 6</w:t>
      </w:r>
      <w:r w:rsidR="007307A7" w:rsidRPr="00143C33">
        <w:rPr>
          <w:rFonts w:ascii="Times New Roman" w:hAnsi="Times New Roman" w:cs="Times New Roman"/>
          <w:sz w:val="28"/>
          <w:szCs w:val="28"/>
        </w:rPr>
        <w:t xml:space="preserve">36 </w:t>
      </w:r>
      <w:r w:rsidRPr="00143C33">
        <w:rPr>
          <w:rFonts w:ascii="Times New Roman" w:hAnsi="Times New Roman" w:cs="Times New Roman"/>
          <w:sz w:val="28"/>
          <w:szCs w:val="28"/>
        </w:rPr>
        <w:t xml:space="preserve">угод, з </w:t>
      </w:r>
      <w:r w:rsidR="00F83365" w:rsidRPr="00143C33">
        <w:rPr>
          <w:rFonts w:ascii="Times New Roman" w:hAnsi="Times New Roman" w:cs="Times New Roman"/>
          <w:sz w:val="28"/>
          <w:szCs w:val="28"/>
        </w:rPr>
        <w:t>яких</w:t>
      </w:r>
      <w:r w:rsidRPr="00143C33">
        <w:rPr>
          <w:rFonts w:ascii="Times New Roman" w:hAnsi="Times New Roman" w:cs="Times New Roman"/>
          <w:sz w:val="28"/>
          <w:szCs w:val="28"/>
        </w:rPr>
        <w:t>:</w:t>
      </w:r>
    </w:p>
    <w:p w:rsidR="008C0C09" w:rsidRPr="00143C33" w:rsidRDefault="00F83365" w:rsidP="00F83365">
      <w:pPr>
        <w:pStyle w:val="a5"/>
        <w:numPr>
          <w:ilvl w:val="0"/>
          <w:numId w:val="7"/>
        </w:numPr>
        <w:spacing w:after="0" w:line="240" w:lineRule="auto"/>
        <w:jc w:val="both"/>
        <w:rPr>
          <w:rFonts w:ascii="Times New Roman" w:hAnsi="Times New Roman"/>
          <w:bCs/>
          <w:sz w:val="28"/>
          <w:szCs w:val="28"/>
        </w:rPr>
      </w:pPr>
      <w:r w:rsidRPr="00143C33">
        <w:rPr>
          <w:rFonts w:ascii="Times New Roman" w:hAnsi="Times New Roman"/>
          <w:sz w:val="28"/>
          <w:szCs w:val="28"/>
        </w:rPr>
        <w:t>139</w:t>
      </w:r>
      <w:r w:rsidR="008C0C09" w:rsidRPr="00143C33">
        <w:rPr>
          <w:rFonts w:ascii="Times New Roman" w:hAnsi="Times New Roman"/>
          <w:sz w:val="28"/>
          <w:szCs w:val="28"/>
        </w:rPr>
        <w:t xml:space="preserve"> договорів оренди;</w:t>
      </w:r>
    </w:p>
    <w:p w:rsidR="008C0C09" w:rsidRPr="00143C33" w:rsidRDefault="008C0C09" w:rsidP="00F83365">
      <w:pPr>
        <w:pStyle w:val="a5"/>
        <w:numPr>
          <w:ilvl w:val="0"/>
          <w:numId w:val="7"/>
        </w:numPr>
        <w:spacing w:after="0" w:line="240" w:lineRule="auto"/>
        <w:jc w:val="both"/>
        <w:rPr>
          <w:rFonts w:ascii="Times New Roman" w:hAnsi="Times New Roman"/>
          <w:bCs/>
          <w:sz w:val="28"/>
          <w:szCs w:val="28"/>
        </w:rPr>
      </w:pPr>
      <w:r w:rsidRPr="00143C33">
        <w:rPr>
          <w:rFonts w:ascii="Times New Roman" w:hAnsi="Times New Roman"/>
          <w:sz w:val="28"/>
          <w:szCs w:val="28"/>
        </w:rPr>
        <w:t xml:space="preserve">112 </w:t>
      </w:r>
      <w:r w:rsidR="00F83365" w:rsidRPr="00143C33">
        <w:rPr>
          <w:rFonts w:ascii="Times New Roman" w:hAnsi="Times New Roman"/>
          <w:sz w:val="28"/>
          <w:szCs w:val="28"/>
        </w:rPr>
        <w:t>договорів</w:t>
      </w:r>
      <w:r w:rsidRPr="00143C33">
        <w:rPr>
          <w:rFonts w:ascii="Times New Roman" w:hAnsi="Times New Roman"/>
          <w:sz w:val="28"/>
          <w:szCs w:val="28"/>
        </w:rPr>
        <w:t xml:space="preserve"> про відшкодування</w:t>
      </w:r>
      <w:r w:rsidR="00583B76">
        <w:rPr>
          <w:rFonts w:ascii="Times New Roman" w:hAnsi="Times New Roman"/>
          <w:sz w:val="28"/>
          <w:szCs w:val="28"/>
        </w:rPr>
        <w:t xml:space="preserve"> </w:t>
      </w:r>
      <w:r w:rsidRPr="00143C33">
        <w:rPr>
          <w:rFonts w:ascii="Times New Roman" w:hAnsi="Times New Roman"/>
          <w:sz w:val="28"/>
          <w:szCs w:val="28"/>
        </w:rPr>
        <w:t>витрат</w:t>
      </w:r>
      <w:r w:rsidR="00F83365" w:rsidRPr="00143C33">
        <w:rPr>
          <w:rFonts w:ascii="Times New Roman" w:hAnsi="Times New Roman"/>
          <w:sz w:val="28"/>
          <w:szCs w:val="28"/>
        </w:rPr>
        <w:t xml:space="preserve"> на утримання нерухомого майна та комунальних послуг</w:t>
      </w:r>
      <w:r w:rsidRPr="00143C33">
        <w:rPr>
          <w:rFonts w:ascii="Times New Roman" w:hAnsi="Times New Roman"/>
          <w:sz w:val="28"/>
          <w:szCs w:val="28"/>
        </w:rPr>
        <w:t>;</w:t>
      </w:r>
    </w:p>
    <w:p w:rsidR="008C0C09" w:rsidRPr="00143C33" w:rsidRDefault="008C0C09" w:rsidP="00F83365">
      <w:pPr>
        <w:pStyle w:val="a5"/>
        <w:numPr>
          <w:ilvl w:val="0"/>
          <w:numId w:val="7"/>
        </w:numPr>
        <w:spacing w:after="0" w:line="240" w:lineRule="auto"/>
        <w:jc w:val="both"/>
        <w:rPr>
          <w:rFonts w:ascii="Times New Roman" w:hAnsi="Times New Roman"/>
          <w:bCs/>
          <w:sz w:val="28"/>
          <w:szCs w:val="28"/>
        </w:rPr>
      </w:pPr>
      <w:r w:rsidRPr="00143C33">
        <w:rPr>
          <w:rFonts w:ascii="Times New Roman" w:hAnsi="Times New Roman"/>
          <w:sz w:val="28"/>
          <w:szCs w:val="28"/>
        </w:rPr>
        <w:t>163додаткові угоди до договорів</w:t>
      </w:r>
      <w:r w:rsidR="00583B76">
        <w:rPr>
          <w:rFonts w:ascii="Times New Roman" w:hAnsi="Times New Roman"/>
          <w:sz w:val="28"/>
          <w:szCs w:val="28"/>
        </w:rPr>
        <w:t xml:space="preserve"> </w:t>
      </w:r>
      <w:r w:rsidRPr="00143C33">
        <w:rPr>
          <w:rFonts w:ascii="Times New Roman" w:hAnsi="Times New Roman"/>
          <w:sz w:val="28"/>
          <w:szCs w:val="28"/>
        </w:rPr>
        <w:t xml:space="preserve">оренди та договорів </w:t>
      </w:r>
      <w:r w:rsidR="00F83365" w:rsidRPr="00143C33">
        <w:rPr>
          <w:rFonts w:ascii="Times New Roman" w:hAnsi="Times New Roman"/>
          <w:sz w:val="28"/>
          <w:szCs w:val="28"/>
        </w:rPr>
        <w:t>про відшкодування витрат на утримання нерухомого майна та комунальних послуг</w:t>
      </w:r>
      <w:r w:rsidRPr="00143C33">
        <w:rPr>
          <w:rFonts w:ascii="Times New Roman" w:hAnsi="Times New Roman"/>
          <w:sz w:val="28"/>
          <w:szCs w:val="28"/>
        </w:rPr>
        <w:t>;</w:t>
      </w:r>
    </w:p>
    <w:p w:rsidR="008C0C09" w:rsidRPr="00143C33" w:rsidRDefault="008C0C09" w:rsidP="00F83365">
      <w:pPr>
        <w:pStyle w:val="a5"/>
        <w:numPr>
          <w:ilvl w:val="0"/>
          <w:numId w:val="7"/>
        </w:numPr>
        <w:spacing w:after="0" w:line="240" w:lineRule="auto"/>
        <w:jc w:val="both"/>
        <w:rPr>
          <w:rFonts w:ascii="Times New Roman" w:hAnsi="Times New Roman"/>
          <w:bCs/>
          <w:sz w:val="28"/>
          <w:szCs w:val="28"/>
        </w:rPr>
      </w:pPr>
      <w:r w:rsidRPr="00143C33">
        <w:rPr>
          <w:rFonts w:ascii="Times New Roman" w:hAnsi="Times New Roman"/>
          <w:sz w:val="28"/>
          <w:szCs w:val="28"/>
        </w:rPr>
        <w:t>2</w:t>
      </w:r>
      <w:r w:rsidR="00F83365" w:rsidRPr="00143C33">
        <w:rPr>
          <w:rFonts w:ascii="Times New Roman" w:hAnsi="Times New Roman"/>
          <w:sz w:val="28"/>
          <w:szCs w:val="28"/>
        </w:rPr>
        <w:t>22</w:t>
      </w:r>
      <w:r w:rsidRPr="00143C33">
        <w:rPr>
          <w:rFonts w:ascii="Times New Roman" w:hAnsi="Times New Roman"/>
          <w:sz w:val="28"/>
          <w:szCs w:val="28"/>
        </w:rPr>
        <w:t xml:space="preserve"> інші договори.</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У 2020 році Управлінням</w:t>
      </w:r>
      <w:r w:rsidR="00F83365" w:rsidRPr="00143C33">
        <w:rPr>
          <w:rFonts w:ascii="Times New Roman" w:hAnsi="Times New Roman" w:cs="Times New Roman"/>
          <w:sz w:val="28"/>
          <w:szCs w:val="28"/>
        </w:rPr>
        <w:t xml:space="preserve"> спільною власністю Закарпатської обласної ради</w:t>
      </w:r>
      <w:r w:rsidRPr="00143C33">
        <w:rPr>
          <w:rFonts w:ascii="Times New Roman" w:hAnsi="Times New Roman" w:cs="Times New Roman"/>
          <w:sz w:val="28"/>
          <w:szCs w:val="28"/>
        </w:rPr>
        <w:t xml:space="preserve"> було підготовлено 41 проект рішень</w:t>
      </w:r>
      <w:r w:rsidR="00F83365" w:rsidRPr="00143C33">
        <w:rPr>
          <w:rFonts w:ascii="Times New Roman" w:hAnsi="Times New Roman" w:cs="Times New Roman"/>
          <w:sz w:val="28"/>
          <w:szCs w:val="28"/>
        </w:rPr>
        <w:t xml:space="preserve"> для розгляду на сесії </w:t>
      </w:r>
      <w:r w:rsidRPr="00143C33">
        <w:rPr>
          <w:rFonts w:ascii="Times New Roman" w:hAnsi="Times New Roman" w:cs="Times New Roman"/>
          <w:sz w:val="28"/>
          <w:szCs w:val="28"/>
        </w:rPr>
        <w:t xml:space="preserve">Закарпатської обласної ради, метою яких </w:t>
      </w:r>
      <w:r w:rsidR="00D81F9D" w:rsidRPr="00143C33">
        <w:rPr>
          <w:rFonts w:ascii="Times New Roman" w:hAnsi="Times New Roman" w:cs="Times New Roman"/>
          <w:sz w:val="28"/>
          <w:szCs w:val="28"/>
        </w:rPr>
        <w:t>було</w:t>
      </w:r>
      <w:r w:rsidRPr="00143C33">
        <w:rPr>
          <w:rFonts w:ascii="Times New Roman" w:hAnsi="Times New Roman" w:cs="Times New Roman"/>
          <w:sz w:val="28"/>
          <w:szCs w:val="28"/>
        </w:rPr>
        <w:t xml:space="preserve"> впорядкування правових та економічних відносин, що стосуються сфери управління об’єктами спільної власності територіальних громад сіл, селищ, міст Закарпатської області.</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Серед вка</w:t>
      </w:r>
      <w:r w:rsidR="00D81F9D" w:rsidRPr="00143C33">
        <w:rPr>
          <w:rFonts w:ascii="Times New Roman" w:hAnsi="Times New Roman" w:cs="Times New Roman"/>
          <w:sz w:val="28"/>
          <w:szCs w:val="28"/>
        </w:rPr>
        <w:t xml:space="preserve">заних проектів рішень </w:t>
      </w:r>
      <w:r w:rsidR="00583B76">
        <w:rPr>
          <w:rFonts w:ascii="Times New Roman" w:hAnsi="Times New Roman" w:cs="Times New Roman"/>
          <w:sz w:val="28"/>
          <w:szCs w:val="28"/>
        </w:rPr>
        <w:t xml:space="preserve">є </w:t>
      </w:r>
      <w:r w:rsidRPr="00143C33">
        <w:rPr>
          <w:rFonts w:ascii="Times New Roman" w:hAnsi="Times New Roman" w:cs="Times New Roman"/>
          <w:sz w:val="28"/>
          <w:szCs w:val="28"/>
        </w:rPr>
        <w:t>проекти, за результатами розгляду яких Закарпатською обласною радою було прийнято рішення про внесення змін до установчих документів 23 комунальних закладів охорони здоров’я, 10 комунальних закладів, що належать до сфери розвитку культури, та 3 окремих комунальних установ.</w:t>
      </w:r>
    </w:p>
    <w:p w:rsidR="008C0C09" w:rsidRPr="00143C33" w:rsidRDefault="008C0C09" w:rsidP="00036D7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Наслідками прийняття вищевказаних рішень стало недопущення правової невизначеності компетенції щодо розпорядження комунальним майном та вжиття превентивних заходів, спрямованих на забезпечення захисту спільних майнових інтересів територіальних громад сіл, селищ, міст Закарпатської області.</w:t>
      </w:r>
    </w:p>
    <w:p w:rsidR="00F83365" w:rsidRPr="00143C33" w:rsidRDefault="008C0C09" w:rsidP="00357796">
      <w:pPr>
        <w:spacing w:after="0" w:line="240" w:lineRule="auto"/>
        <w:ind w:firstLine="708"/>
        <w:jc w:val="both"/>
        <w:rPr>
          <w:rFonts w:ascii="Times New Roman" w:hAnsi="Times New Roman" w:cs="Times New Roman"/>
          <w:sz w:val="28"/>
          <w:szCs w:val="28"/>
        </w:rPr>
      </w:pPr>
      <w:r w:rsidRPr="00143C33">
        <w:rPr>
          <w:rFonts w:ascii="Times New Roman" w:hAnsi="Times New Roman" w:cs="Times New Roman"/>
          <w:sz w:val="28"/>
          <w:szCs w:val="28"/>
        </w:rPr>
        <w:t>З метою приведення відносин, пов’язаних із використанням майна, що належить до спільної власності територіальних громад сіл, селищ, міст Закарпатської області у відповідність до Закону України «Про оренду державного та комунального майна» та постанови Кабінету міністрів України від 03.06.2020 № 483 «Про затвердження Порядку передачі в оренду державного та комунального майна» Управлінням</w:t>
      </w:r>
      <w:r w:rsidR="00F83365" w:rsidRPr="00143C33">
        <w:rPr>
          <w:rFonts w:ascii="Times New Roman" w:hAnsi="Times New Roman" w:cs="Times New Roman"/>
          <w:sz w:val="28"/>
          <w:szCs w:val="28"/>
        </w:rPr>
        <w:t xml:space="preserve"> спільною власністю Закарпатської обласної ради </w:t>
      </w:r>
      <w:r w:rsidRPr="00143C33">
        <w:rPr>
          <w:rFonts w:ascii="Times New Roman" w:hAnsi="Times New Roman" w:cs="Times New Roman"/>
          <w:sz w:val="28"/>
          <w:szCs w:val="28"/>
        </w:rPr>
        <w:t>розроблено проект рішення «Про затвердження Примірного договору оренди комунального майна області (майна спільної власності територіальних громад сіл, селищ, міст області)».</w:t>
      </w:r>
    </w:p>
    <w:p w:rsidR="008C0C09" w:rsidRPr="00143C33" w:rsidRDefault="008C0C09" w:rsidP="00EC2109">
      <w:pPr>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lastRenderedPageBreak/>
        <w:t>ІІІ. Діяльність із вирішення адміністративно-управлінських</w:t>
      </w:r>
    </w:p>
    <w:p w:rsidR="008C0C09" w:rsidRPr="00143C33" w:rsidRDefault="00583B76" w:rsidP="00EC21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w:t>
      </w:r>
      <w:r w:rsidR="008C0C09" w:rsidRPr="00143C33">
        <w:rPr>
          <w:rFonts w:ascii="Times New Roman" w:hAnsi="Times New Roman" w:cs="Times New Roman"/>
          <w:b/>
          <w:sz w:val="28"/>
          <w:szCs w:val="28"/>
        </w:rPr>
        <w:t>итань</w:t>
      </w:r>
      <w:r>
        <w:rPr>
          <w:rFonts w:ascii="Times New Roman" w:hAnsi="Times New Roman" w:cs="Times New Roman"/>
          <w:b/>
          <w:sz w:val="28"/>
          <w:szCs w:val="28"/>
        </w:rPr>
        <w:t xml:space="preserve"> </w:t>
      </w:r>
      <w:r w:rsidR="008C0C09" w:rsidRPr="00143C33">
        <w:rPr>
          <w:rFonts w:ascii="Times New Roman" w:hAnsi="Times New Roman" w:cs="Times New Roman"/>
          <w:b/>
          <w:sz w:val="28"/>
          <w:szCs w:val="28"/>
        </w:rPr>
        <w:t>у сфері спільної власності територіальних громад сіл, селищ, міст Закарпатської області</w:t>
      </w:r>
    </w:p>
    <w:p w:rsidR="008C0C09" w:rsidRPr="00143C33" w:rsidRDefault="008C0C09" w:rsidP="00357796">
      <w:pPr>
        <w:pStyle w:val="a3"/>
        <w:spacing w:beforeAutospacing="0" w:afterAutospacing="0"/>
        <w:ind w:firstLine="709"/>
        <w:jc w:val="both"/>
        <w:rPr>
          <w:rFonts w:ascii="Times New Roman" w:hAnsi="Times New Roman"/>
          <w:sz w:val="28"/>
          <w:szCs w:val="28"/>
        </w:rPr>
      </w:pPr>
    </w:p>
    <w:p w:rsidR="008C0C09" w:rsidRPr="00143C33" w:rsidRDefault="008C0C09" w:rsidP="008C0C09">
      <w:pPr>
        <w:spacing w:after="0" w:line="240" w:lineRule="auto"/>
        <w:ind w:firstLine="993"/>
        <w:jc w:val="both"/>
        <w:rPr>
          <w:rFonts w:ascii="Times New Roman" w:hAnsi="Times New Roman" w:cs="Times New Roman"/>
          <w:sz w:val="28"/>
          <w:szCs w:val="28"/>
          <w:lang w:eastAsia="uk-UA"/>
        </w:rPr>
      </w:pPr>
      <w:r w:rsidRPr="00143C33">
        <w:rPr>
          <w:rFonts w:ascii="Times New Roman" w:hAnsi="Times New Roman" w:cs="Times New Roman"/>
          <w:sz w:val="28"/>
          <w:szCs w:val="28"/>
        </w:rPr>
        <w:t>Управлінням</w:t>
      </w:r>
      <w:r w:rsidR="00D81F9D" w:rsidRPr="00143C33">
        <w:rPr>
          <w:rFonts w:ascii="Times New Roman" w:hAnsi="Times New Roman" w:cs="Times New Roman"/>
          <w:sz w:val="28"/>
          <w:szCs w:val="28"/>
        </w:rPr>
        <w:t xml:space="preserve"> спільною власністю Закарпатської обласної </w:t>
      </w:r>
      <w:r w:rsidR="00583B76">
        <w:rPr>
          <w:rFonts w:ascii="Times New Roman" w:hAnsi="Times New Roman" w:cs="Times New Roman"/>
          <w:sz w:val="28"/>
          <w:szCs w:val="28"/>
        </w:rPr>
        <w:t xml:space="preserve">ради постійно </w:t>
      </w:r>
      <w:r w:rsidRPr="00143C33">
        <w:rPr>
          <w:rFonts w:ascii="Times New Roman" w:hAnsi="Times New Roman" w:cs="Times New Roman"/>
          <w:sz w:val="28"/>
          <w:szCs w:val="28"/>
        </w:rPr>
        <w:t>проводи</w:t>
      </w:r>
      <w:r w:rsidR="00D81F9D" w:rsidRPr="00143C33">
        <w:rPr>
          <w:rFonts w:ascii="Times New Roman" w:hAnsi="Times New Roman" w:cs="Times New Roman"/>
          <w:sz w:val="28"/>
          <w:szCs w:val="28"/>
        </w:rPr>
        <w:t>ться</w:t>
      </w:r>
      <w:r w:rsidRPr="00143C33">
        <w:rPr>
          <w:rFonts w:ascii="Times New Roman" w:hAnsi="Times New Roman" w:cs="Times New Roman"/>
          <w:sz w:val="28"/>
          <w:szCs w:val="28"/>
        </w:rPr>
        <w:t xml:space="preserve"> робота щодо узагальнення та обліку нерухомого майна, що перебуває у спільній власності та/або вибуло з власності територіальних громад сіл, селищ, міст Закарпатської області, а також в</w:t>
      </w:r>
      <w:r w:rsidRPr="00143C33">
        <w:rPr>
          <w:rFonts w:ascii="Times New Roman" w:hAnsi="Times New Roman" w:cs="Times New Roman"/>
          <w:sz w:val="28"/>
          <w:szCs w:val="28"/>
          <w:lang w:eastAsia="uk-UA"/>
        </w:rPr>
        <w:t xml:space="preserve">порядкування наявної та відновлення втраченої інформації щодо будівель та споруд, які належать до спільної власності територіальних </w:t>
      </w:r>
      <w:r w:rsidR="00D81F9D" w:rsidRPr="00143C33">
        <w:rPr>
          <w:rFonts w:ascii="Times New Roman" w:hAnsi="Times New Roman" w:cs="Times New Roman"/>
          <w:sz w:val="28"/>
          <w:szCs w:val="28"/>
          <w:lang w:eastAsia="uk-UA"/>
        </w:rPr>
        <w:t>громад сіл, селищ, міст області</w:t>
      </w:r>
      <w:r w:rsidRPr="00143C33">
        <w:rPr>
          <w:rFonts w:ascii="Times New Roman" w:hAnsi="Times New Roman" w:cs="Times New Roman"/>
          <w:sz w:val="28"/>
          <w:szCs w:val="28"/>
          <w:lang w:eastAsia="uk-UA"/>
        </w:rPr>
        <w:t>.</w:t>
      </w:r>
    </w:p>
    <w:p w:rsidR="008C0C09" w:rsidRPr="00143C33" w:rsidRDefault="008C0C09" w:rsidP="008C0C09">
      <w:pPr>
        <w:spacing w:after="0" w:line="240" w:lineRule="auto"/>
        <w:ind w:firstLine="993"/>
        <w:jc w:val="both"/>
        <w:rPr>
          <w:rFonts w:ascii="Times New Roman" w:hAnsi="Times New Roman" w:cs="Times New Roman"/>
          <w:sz w:val="28"/>
          <w:szCs w:val="28"/>
          <w:lang w:eastAsia="uk-UA"/>
        </w:rPr>
      </w:pPr>
      <w:r w:rsidRPr="00143C33">
        <w:rPr>
          <w:rFonts w:ascii="Times New Roman" w:hAnsi="Times New Roman" w:cs="Times New Roman"/>
          <w:sz w:val="28"/>
          <w:szCs w:val="28"/>
          <w:lang w:eastAsia="uk-UA"/>
        </w:rPr>
        <w:t>З метою забезпечення</w:t>
      </w:r>
      <w:r w:rsidR="00357796" w:rsidRPr="00143C33">
        <w:rPr>
          <w:rFonts w:ascii="Times New Roman" w:hAnsi="Times New Roman" w:cs="Times New Roman"/>
          <w:sz w:val="28"/>
          <w:szCs w:val="28"/>
          <w:lang w:eastAsia="uk-UA"/>
        </w:rPr>
        <w:t xml:space="preserve"> належного </w:t>
      </w:r>
      <w:r w:rsidRPr="00143C33">
        <w:rPr>
          <w:rFonts w:ascii="Times New Roman" w:hAnsi="Times New Roman" w:cs="Times New Roman"/>
          <w:sz w:val="28"/>
          <w:szCs w:val="28"/>
          <w:lang w:eastAsia="uk-UA"/>
        </w:rPr>
        <w:t>обліку, а також актуалізації інформації про об’єкти</w:t>
      </w:r>
      <w:r w:rsidR="00583B76">
        <w:rPr>
          <w:rFonts w:ascii="Times New Roman" w:hAnsi="Times New Roman" w:cs="Times New Roman"/>
          <w:sz w:val="28"/>
          <w:szCs w:val="28"/>
          <w:lang w:eastAsia="uk-UA"/>
        </w:rPr>
        <w:t xml:space="preserve"> </w:t>
      </w:r>
      <w:r w:rsidRPr="00143C33">
        <w:rPr>
          <w:rFonts w:ascii="Times New Roman" w:hAnsi="Times New Roman" w:cs="Times New Roman"/>
          <w:sz w:val="28"/>
          <w:szCs w:val="28"/>
          <w:lang w:eastAsia="uk-UA"/>
        </w:rPr>
        <w:t>нерухомого майна, що перебувають у спільній власності територіальних громад сіл, селищ, міст Закарпатської області</w:t>
      </w:r>
      <w:r w:rsidR="00FA4E92">
        <w:rPr>
          <w:rFonts w:ascii="Times New Roman" w:hAnsi="Times New Roman" w:cs="Times New Roman"/>
          <w:sz w:val="28"/>
          <w:szCs w:val="28"/>
          <w:lang w:eastAsia="uk-UA"/>
        </w:rPr>
        <w:t>,</w:t>
      </w:r>
      <w:r w:rsidRPr="00143C33">
        <w:rPr>
          <w:rFonts w:ascii="Times New Roman" w:hAnsi="Times New Roman" w:cs="Times New Roman"/>
          <w:sz w:val="28"/>
          <w:szCs w:val="28"/>
          <w:lang w:eastAsia="uk-UA"/>
        </w:rPr>
        <w:t>впродовж звітного періоду</w:t>
      </w:r>
      <w:r w:rsidR="00583B76">
        <w:rPr>
          <w:rFonts w:ascii="Times New Roman" w:hAnsi="Times New Roman" w:cs="Times New Roman"/>
          <w:sz w:val="28"/>
          <w:szCs w:val="28"/>
          <w:lang w:eastAsia="uk-UA"/>
        </w:rPr>
        <w:t xml:space="preserve"> </w:t>
      </w:r>
      <w:r w:rsidRPr="00143C33">
        <w:rPr>
          <w:rFonts w:ascii="Times New Roman" w:hAnsi="Times New Roman" w:cs="Times New Roman"/>
          <w:sz w:val="28"/>
          <w:szCs w:val="28"/>
          <w:lang w:eastAsia="uk-UA"/>
        </w:rPr>
        <w:t>проводилося листування з підприємствами, установами, організаціями та іншими суб’єктами господарювання, що володіють інформацією про  об’єкти нерухомого майна, зокрема</w:t>
      </w:r>
      <w:r w:rsidR="00583B76">
        <w:rPr>
          <w:rFonts w:ascii="Times New Roman" w:hAnsi="Times New Roman" w:cs="Times New Roman"/>
          <w:sz w:val="28"/>
          <w:szCs w:val="28"/>
          <w:lang w:eastAsia="uk-UA"/>
        </w:rPr>
        <w:t xml:space="preserve"> </w:t>
      </w:r>
      <w:r w:rsidRPr="00143C33">
        <w:rPr>
          <w:rFonts w:ascii="Times New Roman" w:hAnsi="Times New Roman" w:cs="Times New Roman"/>
          <w:sz w:val="28"/>
          <w:szCs w:val="28"/>
          <w:lang w:eastAsia="uk-UA"/>
        </w:rPr>
        <w:t>подавалися запити та отримувалася інформація:</w:t>
      </w:r>
    </w:p>
    <w:p w:rsidR="008C0C09" w:rsidRPr="00143C33" w:rsidRDefault="008C0C09" w:rsidP="008C0C09">
      <w:pPr>
        <w:pStyle w:val="a5"/>
        <w:numPr>
          <w:ilvl w:val="0"/>
          <w:numId w:val="43"/>
        </w:numPr>
        <w:spacing w:after="0" w:line="240" w:lineRule="auto"/>
        <w:ind w:left="709"/>
        <w:jc w:val="both"/>
        <w:rPr>
          <w:rFonts w:ascii="Times New Roman" w:hAnsi="Times New Roman"/>
          <w:sz w:val="28"/>
          <w:szCs w:val="28"/>
          <w:lang w:eastAsia="uk-UA"/>
        </w:rPr>
      </w:pPr>
      <w:r w:rsidRPr="00143C33">
        <w:rPr>
          <w:rFonts w:ascii="Times New Roman" w:hAnsi="Times New Roman"/>
          <w:sz w:val="28"/>
          <w:szCs w:val="28"/>
          <w:lang w:eastAsia="uk-UA"/>
        </w:rPr>
        <w:t>від сільських, селищних, міських рад</w:t>
      </w:r>
      <w:r w:rsidR="00381415" w:rsidRPr="00143C33">
        <w:rPr>
          <w:rFonts w:ascii="Times New Roman" w:hAnsi="Times New Roman"/>
          <w:sz w:val="28"/>
          <w:szCs w:val="28"/>
          <w:lang w:eastAsia="uk-UA"/>
        </w:rPr>
        <w:t xml:space="preserve">: </w:t>
      </w:r>
      <w:r w:rsidRPr="00143C33">
        <w:rPr>
          <w:rFonts w:ascii="Times New Roman" w:hAnsi="Times New Roman"/>
          <w:sz w:val="28"/>
          <w:szCs w:val="28"/>
          <w:lang w:eastAsia="uk-UA"/>
        </w:rPr>
        <w:t>відомості про зміну адрес об’єктів нерухомого майна, що перебувають у комунальній власності області та розташовані на території відповідної сільської, селищної, міської ради;</w:t>
      </w:r>
    </w:p>
    <w:p w:rsidR="008C0C09" w:rsidRPr="00143C33" w:rsidRDefault="008C0C09" w:rsidP="008C0C09">
      <w:pPr>
        <w:pStyle w:val="a5"/>
        <w:numPr>
          <w:ilvl w:val="0"/>
          <w:numId w:val="43"/>
        </w:numPr>
        <w:spacing w:after="0" w:line="240" w:lineRule="auto"/>
        <w:ind w:left="709"/>
        <w:jc w:val="both"/>
        <w:rPr>
          <w:rFonts w:ascii="Times New Roman" w:hAnsi="Times New Roman"/>
          <w:sz w:val="28"/>
          <w:szCs w:val="28"/>
          <w:lang w:eastAsia="uk-UA"/>
        </w:rPr>
      </w:pPr>
      <w:r w:rsidRPr="00143C33">
        <w:rPr>
          <w:rFonts w:ascii="Times New Roman" w:hAnsi="Times New Roman"/>
          <w:sz w:val="28"/>
          <w:szCs w:val="28"/>
          <w:lang w:eastAsia="uk-UA"/>
        </w:rPr>
        <w:t>від підприємств БТІ, згідно відомостей реєстрових книг, реєстраційних справ, ведення яких здійснювало підприємство</w:t>
      </w:r>
      <w:r w:rsidR="00381415" w:rsidRPr="00143C33">
        <w:rPr>
          <w:rFonts w:ascii="Times New Roman" w:hAnsi="Times New Roman"/>
          <w:sz w:val="28"/>
          <w:szCs w:val="28"/>
          <w:lang w:eastAsia="uk-UA"/>
        </w:rPr>
        <w:t xml:space="preserve">: </w:t>
      </w:r>
      <w:r w:rsidRPr="00143C33">
        <w:rPr>
          <w:rFonts w:ascii="Times New Roman" w:hAnsi="Times New Roman"/>
          <w:sz w:val="28"/>
          <w:szCs w:val="28"/>
          <w:lang w:eastAsia="uk-UA"/>
        </w:rPr>
        <w:t>довідки про наявність зареєстрованого права власності;</w:t>
      </w:r>
    </w:p>
    <w:p w:rsidR="008C0C09" w:rsidRPr="00143C33" w:rsidRDefault="008C0C09" w:rsidP="008C0C09">
      <w:pPr>
        <w:pStyle w:val="a5"/>
        <w:numPr>
          <w:ilvl w:val="0"/>
          <w:numId w:val="43"/>
        </w:numPr>
        <w:spacing w:after="0" w:line="240" w:lineRule="auto"/>
        <w:ind w:left="709"/>
        <w:jc w:val="both"/>
        <w:rPr>
          <w:rFonts w:ascii="Times New Roman" w:hAnsi="Times New Roman"/>
          <w:sz w:val="28"/>
          <w:szCs w:val="28"/>
          <w:lang w:eastAsia="uk-UA"/>
        </w:rPr>
      </w:pPr>
      <w:r w:rsidRPr="00143C33">
        <w:rPr>
          <w:rFonts w:ascii="Times New Roman" w:hAnsi="Times New Roman"/>
          <w:sz w:val="28"/>
          <w:szCs w:val="28"/>
          <w:lang w:eastAsia="uk-UA"/>
        </w:rPr>
        <w:t>від Управління забезпечення реалізації повноважень у Закарпатській області Регіонального відділення Фонду державного майна  України по</w:t>
      </w:r>
    </w:p>
    <w:p w:rsidR="008C0C09" w:rsidRPr="00143C33" w:rsidRDefault="008C0C09" w:rsidP="008C0C09">
      <w:pPr>
        <w:pStyle w:val="a5"/>
        <w:spacing w:after="0" w:line="240" w:lineRule="auto"/>
        <w:ind w:left="709"/>
        <w:jc w:val="both"/>
        <w:rPr>
          <w:rFonts w:ascii="Times New Roman" w:hAnsi="Times New Roman"/>
          <w:sz w:val="28"/>
          <w:szCs w:val="28"/>
          <w:lang w:eastAsia="uk-UA"/>
        </w:rPr>
      </w:pPr>
      <w:r w:rsidRPr="00143C33">
        <w:rPr>
          <w:rFonts w:ascii="Times New Roman" w:hAnsi="Times New Roman"/>
          <w:sz w:val="28"/>
          <w:szCs w:val="28"/>
          <w:lang w:eastAsia="uk-UA"/>
        </w:rPr>
        <w:t>Львівській, Закарпатській, Волинській областях</w:t>
      </w:r>
      <w:r w:rsidR="00381415" w:rsidRPr="00143C33">
        <w:rPr>
          <w:rFonts w:ascii="Times New Roman" w:hAnsi="Times New Roman"/>
          <w:sz w:val="28"/>
          <w:szCs w:val="28"/>
          <w:lang w:eastAsia="uk-UA"/>
        </w:rPr>
        <w:t>:</w:t>
      </w:r>
      <w:r w:rsidRPr="00143C33">
        <w:rPr>
          <w:rFonts w:ascii="Times New Roman" w:hAnsi="Times New Roman"/>
          <w:sz w:val="28"/>
          <w:szCs w:val="28"/>
          <w:lang w:eastAsia="uk-UA"/>
        </w:rPr>
        <w:t xml:space="preserve"> відомості з Єдиного реєстру об’єктів державної власності (довідки щодо відсутності в Реєстрі</w:t>
      </w:r>
      <w:r w:rsidR="00583B76">
        <w:rPr>
          <w:rFonts w:ascii="Times New Roman" w:hAnsi="Times New Roman"/>
          <w:sz w:val="28"/>
          <w:szCs w:val="28"/>
          <w:lang w:eastAsia="uk-UA"/>
        </w:rPr>
        <w:t xml:space="preserve"> </w:t>
      </w:r>
      <w:r w:rsidRPr="00143C33">
        <w:rPr>
          <w:rFonts w:ascii="Times New Roman" w:hAnsi="Times New Roman"/>
          <w:sz w:val="28"/>
          <w:szCs w:val="28"/>
          <w:lang w:eastAsia="uk-UA"/>
        </w:rPr>
        <w:t>відомостей про нерухоме майно).</w:t>
      </w:r>
    </w:p>
    <w:p w:rsidR="008C0C09" w:rsidRPr="00143C33" w:rsidRDefault="008C0C09" w:rsidP="008C0C09">
      <w:pPr>
        <w:spacing w:after="0" w:line="240" w:lineRule="auto"/>
        <w:ind w:left="-57" w:right="-57" w:firstLine="1050"/>
        <w:jc w:val="both"/>
        <w:rPr>
          <w:rFonts w:ascii="Times New Roman" w:hAnsi="Times New Roman" w:cs="Times New Roman"/>
          <w:sz w:val="28"/>
          <w:szCs w:val="28"/>
          <w:lang w:eastAsia="uk-UA"/>
        </w:rPr>
      </w:pPr>
      <w:r w:rsidRPr="00143C33">
        <w:rPr>
          <w:rFonts w:ascii="Times New Roman" w:hAnsi="Times New Roman" w:cs="Times New Roman"/>
          <w:sz w:val="28"/>
          <w:szCs w:val="28"/>
          <w:lang w:eastAsia="uk-UA"/>
        </w:rPr>
        <w:t xml:space="preserve">Станом на 01.01.2021 у переліку </w:t>
      </w:r>
      <w:r w:rsidRPr="00143C33">
        <w:rPr>
          <w:rFonts w:ascii="Times New Roman" w:hAnsi="Times New Roman" w:cs="Times New Roman"/>
          <w:sz w:val="28"/>
          <w:szCs w:val="28"/>
        </w:rPr>
        <w:t xml:space="preserve">об’єктів нерухомого майна спільної власності територіальних громад сіл, селищ, міст (комунальної </w:t>
      </w:r>
      <w:r w:rsidRPr="00583B76">
        <w:rPr>
          <w:rFonts w:ascii="Times New Roman" w:hAnsi="Times New Roman" w:cs="Times New Roman"/>
          <w:sz w:val="28"/>
          <w:szCs w:val="28"/>
        </w:rPr>
        <w:t xml:space="preserve">власності) Закарпатської  області обліковується </w:t>
      </w:r>
      <w:r w:rsidRPr="00583B76">
        <w:rPr>
          <w:rFonts w:ascii="Times New Roman" w:hAnsi="Times New Roman" w:cs="Times New Roman"/>
          <w:sz w:val="28"/>
          <w:szCs w:val="28"/>
          <w:lang w:eastAsia="uk-UA"/>
        </w:rPr>
        <w:t>176 об’єктів нерухомого майна (</w:t>
      </w:r>
      <w:r w:rsidRPr="00583B76">
        <w:rPr>
          <w:rFonts w:ascii="Times New Roman" w:hAnsi="Times New Roman" w:cs="Times New Roman"/>
          <w:i/>
          <w:sz w:val="28"/>
          <w:szCs w:val="28"/>
          <w:lang w:eastAsia="uk-UA"/>
        </w:rPr>
        <w:t xml:space="preserve">див. додаток </w:t>
      </w:r>
      <w:r w:rsidR="00381415" w:rsidRPr="00583B76">
        <w:rPr>
          <w:rFonts w:ascii="Times New Roman" w:hAnsi="Times New Roman" w:cs="Times New Roman"/>
          <w:i/>
          <w:sz w:val="28"/>
          <w:szCs w:val="28"/>
          <w:lang w:eastAsia="uk-UA"/>
        </w:rPr>
        <w:t>7</w:t>
      </w:r>
      <w:r w:rsidRPr="00583B76">
        <w:rPr>
          <w:rFonts w:ascii="Times New Roman" w:hAnsi="Times New Roman" w:cs="Times New Roman"/>
          <w:sz w:val="28"/>
          <w:szCs w:val="28"/>
          <w:lang w:eastAsia="uk-UA"/>
        </w:rPr>
        <w:t>), з яких 3 об’єкти нерухомого майна вибули із комунальної власності області, однак відповідні відомості станом на 01.01.2021 не вне</w:t>
      </w:r>
      <w:r w:rsidRPr="00143C33">
        <w:rPr>
          <w:rFonts w:ascii="Times New Roman" w:hAnsi="Times New Roman" w:cs="Times New Roman"/>
          <w:sz w:val="28"/>
          <w:szCs w:val="28"/>
          <w:lang w:eastAsia="uk-UA"/>
        </w:rPr>
        <w:t xml:space="preserve">сені до </w:t>
      </w:r>
      <w:r w:rsidR="00381415" w:rsidRPr="00143C33">
        <w:rPr>
          <w:rFonts w:ascii="Times New Roman" w:hAnsi="Times New Roman" w:cs="Times New Roman"/>
          <w:sz w:val="28"/>
          <w:szCs w:val="28"/>
          <w:lang w:eastAsia="uk-UA"/>
        </w:rPr>
        <w:t>Державного реєстру речових прав</w:t>
      </w:r>
      <w:r w:rsidRPr="00143C33">
        <w:rPr>
          <w:rFonts w:ascii="Times New Roman" w:hAnsi="Times New Roman" w:cs="Times New Roman"/>
          <w:sz w:val="28"/>
          <w:szCs w:val="28"/>
          <w:lang w:eastAsia="uk-UA"/>
        </w:rPr>
        <w:t xml:space="preserve"> на нерухоме майно</w:t>
      </w:r>
      <w:r w:rsidR="006B5081" w:rsidRPr="00143C33">
        <w:rPr>
          <w:rFonts w:ascii="Times New Roman" w:hAnsi="Times New Roman" w:cs="Times New Roman"/>
          <w:sz w:val="28"/>
          <w:szCs w:val="28"/>
          <w:lang w:eastAsia="uk-UA"/>
        </w:rPr>
        <w:t xml:space="preserve">, а ще 1 об’єкт </w:t>
      </w:r>
      <w:r w:rsidR="00583B76">
        <w:rPr>
          <w:rFonts w:ascii="Times New Roman" w:hAnsi="Times New Roman" w:cs="Times New Roman"/>
          <w:sz w:val="28"/>
          <w:szCs w:val="28"/>
          <w:lang w:eastAsia="uk-UA"/>
        </w:rPr>
        <w:t xml:space="preserve">фізично </w:t>
      </w:r>
      <w:r w:rsidR="006B5081" w:rsidRPr="00143C33">
        <w:rPr>
          <w:rFonts w:ascii="Times New Roman" w:hAnsi="Times New Roman" w:cs="Times New Roman"/>
          <w:sz w:val="28"/>
          <w:szCs w:val="28"/>
          <w:lang w:eastAsia="uk-UA"/>
        </w:rPr>
        <w:t>знищений</w:t>
      </w:r>
      <w:r w:rsidRPr="00143C33">
        <w:rPr>
          <w:rFonts w:ascii="Times New Roman" w:hAnsi="Times New Roman" w:cs="Times New Roman"/>
          <w:sz w:val="28"/>
          <w:szCs w:val="28"/>
          <w:lang w:eastAsia="uk-UA"/>
        </w:rPr>
        <w:t>. Триває процедура вилучення відомостей</w:t>
      </w:r>
      <w:r w:rsidR="00583B76">
        <w:rPr>
          <w:rFonts w:ascii="Times New Roman" w:hAnsi="Times New Roman" w:cs="Times New Roman"/>
          <w:sz w:val="28"/>
          <w:szCs w:val="28"/>
          <w:lang w:eastAsia="uk-UA"/>
        </w:rPr>
        <w:t xml:space="preserve"> про ці 4 об’єкти</w:t>
      </w:r>
      <w:r w:rsidRPr="00143C33">
        <w:rPr>
          <w:rFonts w:ascii="Times New Roman" w:hAnsi="Times New Roman" w:cs="Times New Roman"/>
          <w:sz w:val="28"/>
          <w:szCs w:val="28"/>
          <w:lang w:eastAsia="uk-UA"/>
        </w:rPr>
        <w:t xml:space="preserve"> з </w:t>
      </w:r>
      <w:r w:rsidR="00381415" w:rsidRPr="00143C33">
        <w:rPr>
          <w:rFonts w:ascii="Times New Roman" w:hAnsi="Times New Roman" w:cs="Times New Roman"/>
          <w:sz w:val="28"/>
          <w:szCs w:val="28"/>
          <w:lang w:eastAsia="uk-UA"/>
        </w:rPr>
        <w:t>Державного реєстру речових прав</w:t>
      </w:r>
      <w:r w:rsidRPr="00143C33">
        <w:rPr>
          <w:rFonts w:ascii="Times New Roman" w:hAnsi="Times New Roman" w:cs="Times New Roman"/>
          <w:sz w:val="28"/>
          <w:szCs w:val="28"/>
          <w:lang w:eastAsia="uk-UA"/>
        </w:rPr>
        <w:t xml:space="preserve"> на нер</w:t>
      </w:r>
      <w:r w:rsidR="00381415" w:rsidRPr="00143C33">
        <w:rPr>
          <w:rFonts w:ascii="Times New Roman" w:hAnsi="Times New Roman" w:cs="Times New Roman"/>
          <w:sz w:val="28"/>
          <w:szCs w:val="28"/>
          <w:lang w:eastAsia="uk-UA"/>
        </w:rPr>
        <w:t xml:space="preserve">ухоме майно та, як наслідок, з </w:t>
      </w:r>
      <w:r w:rsidRPr="00143C33">
        <w:rPr>
          <w:rFonts w:ascii="Times New Roman" w:hAnsi="Times New Roman" w:cs="Times New Roman"/>
          <w:sz w:val="28"/>
          <w:szCs w:val="28"/>
          <w:lang w:eastAsia="uk-UA"/>
        </w:rPr>
        <w:t>Переліку об’єктів нерухомого майна спільної власності територіальних громад сіл, селищ, міст (комунальної власності) Закарпатської  області.</w:t>
      </w:r>
    </w:p>
    <w:p w:rsidR="009F7E2F" w:rsidRPr="00143C33" w:rsidRDefault="008C0C09" w:rsidP="008C0C09">
      <w:pPr>
        <w:spacing w:after="0" w:line="240" w:lineRule="auto"/>
        <w:ind w:left="-57" w:right="-57" w:firstLine="1050"/>
        <w:jc w:val="both"/>
        <w:rPr>
          <w:rFonts w:ascii="Times New Roman" w:hAnsi="Times New Roman" w:cs="Times New Roman"/>
          <w:sz w:val="28"/>
          <w:szCs w:val="28"/>
        </w:rPr>
      </w:pPr>
      <w:r w:rsidRPr="00143C33">
        <w:rPr>
          <w:rFonts w:ascii="Times New Roman" w:hAnsi="Times New Roman" w:cs="Times New Roman"/>
          <w:sz w:val="28"/>
          <w:szCs w:val="28"/>
        </w:rPr>
        <w:t xml:space="preserve">За </w:t>
      </w:r>
      <w:r w:rsidR="009F7E2F" w:rsidRPr="00143C33">
        <w:rPr>
          <w:rFonts w:ascii="Times New Roman" w:hAnsi="Times New Roman" w:cs="Times New Roman"/>
          <w:sz w:val="28"/>
          <w:szCs w:val="28"/>
        </w:rPr>
        <w:t>звітний період</w:t>
      </w:r>
      <w:r w:rsidRPr="00143C33">
        <w:rPr>
          <w:rFonts w:ascii="Times New Roman" w:hAnsi="Times New Roman" w:cs="Times New Roman"/>
          <w:sz w:val="28"/>
          <w:szCs w:val="28"/>
        </w:rPr>
        <w:t xml:space="preserve"> із спільної власності територіальних громад сіл, селищ, міст Закарпатської області вибуло 5 об’єктів нерухомого майна, з яких</w:t>
      </w:r>
      <w:r w:rsidR="00381415" w:rsidRPr="00143C33">
        <w:rPr>
          <w:rFonts w:ascii="Times New Roman" w:hAnsi="Times New Roman" w:cs="Times New Roman"/>
          <w:sz w:val="28"/>
          <w:szCs w:val="28"/>
        </w:rPr>
        <w:t>:</w:t>
      </w:r>
    </w:p>
    <w:p w:rsidR="008C0C09" w:rsidRPr="00143C33" w:rsidRDefault="008C0C09" w:rsidP="009F7E2F">
      <w:pPr>
        <w:pStyle w:val="a5"/>
        <w:numPr>
          <w:ilvl w:val="0"/>
          <w:numId w:val="43"/>
        </w:numPr>
        <w:spacing w:after="0" w:line="240" w:lineRule="auto"/>
        <w:ind w:right="-57"/>
        <w:jc w:val="both"/>
        <w:rPr>
          <w:rFonts w:ascii="Times New Roman" w:hAnsi="Times New Roman"/>
          <w:sz w:val="28"/>
          <w:szCs w:val="28"/>
        </w:rPr>
      </w:pPr>
      <w:r w:rsidRPr="00143C33">
        <w:rPr>
          <w:rFonts w:ascii="Times New Roman" w:hAnsi="Times New Roman"/>
          <w:sz w:val="28"/>
          <w:szCs w:val="28"/>
        </w:rPr>
        <w:t xml:space="preserve"> 2 об’єкти </w:t>
      </w:r>
      <w:r w:rsidR="00381415" w:rsidRPr="00143C33">
        <w:rPr>
          <w:rFonts w:ascii="Times New Roman" w:hAnsi="Times New Roman"/>
          <w:sz w:val="28"/>
          <w:szCs w:val="28"/>
        </w:rPr>
        <w:t xml:space="preserve">були </w:t>
      </w:r>
      <w:r w:rsidRPr="00143C33">
        <w:rPr>
          <w:rFonts w:ascii="Times New Roman" w:hAnsi="Times New Roman"/>
          <w:sz w:val="28"/>
          <w:szCs w:val="28"/>
        </w:rPr>
        <w:t>безоплатно передані у комунальну власність</w:t>
      </w:r>
      <w:r w:rsidR="00381415" w:rsidRPr="00143C33">
        <w:rPr>
          <w:rFonts w:ascii="Times New Roman" w:hAnsi="Times New Roman"/>
          <w:sz w:val="28"/>
          <w:szCs w:val="28"/>
        </w:rPr>
        <w:t xml:space="preserve"> окремих</w:t>
      </w:r>
      <w:r w:rsidRPr="00143C33">
        <w:rPr>
          <w:rFonts w:ascii="Times New Roman" w:hAnsi="Times New Roman"/>
          <w:sz w:val="28"/>
          <w:szCs w:val="28"/>
        </w:rPr>
        <w:t xml:space="preserve"> територіальних громад області</w:t>
      </w:r>
      <w:r w:rsidR="00381415" w:rsidRPr="00143C33">
        <w:rPr>
          <w:rFonts w:ascii="Times New Roman" w:hAnsi="Times New Roman"/>
          <w:sz w:val="28"/>
          <w:szCs w:val="28"/>
        </w:rPr>
        <w:t>:</w:t>
      </w:r>
    </w:p>
    <w:tbl>
      <w:tblPr>
        <w:tblStyle w:val="aa"/>
        <w:tblW w:w="10065" w:type="dxa"/>
        <w:tblInd w:w="-176" w:type="dxa"/>
        <w:tblLook w:val="04A0"/>
      </w:tblPr>
      <w:tblGrid>
        <w:gridCol w:w="568"/>
        <w:gridCol w:w="3685"/>
        <w:gridCol w:w="2300"/>
        <w:gridCol w:w="3512"/>
      </w:tblGrid>
      <w:tr w:rsidR="008C0C09" w:rsidRPr="00143C33" w:rsidTr="00AA7AC7">
        <w:tc>
          <w:tcPr>
            <w:tcW w:w="568" w:type="dxa"/>
            <w:vAlign w:val="center"/>
          </w:tcPr>
          <w:p w:rsidR="008C0C09" w:rsidRPr="00143C33" w:rsidRDefault="008C0C09" w:rsidP="00AA7AC7">
            <w:pPr>
              <w:ind w:right="-57"/>
              <w:jc w:val="center"/>
              <w:rPr>
                <w:rFonts w:ascii="Times New Roman" w:hAnsi="Times New Roman" w:cs="Times New Roman"/>
                <w:b/>
                <w:sz w:val="28"/>
                <w:szCs w:val="28"/>
              </w:rPr>
            </w:pPr>
            <w:r w:rsidRPr="00143C33">
              <w:rPr>
                <w:rFonts w:ascii="Times New Roman" w:hAnsi="Times New Roman" w:cs="Times New Roman"/>
                <w:b/>
                <w:sz w:val="28"/>
                <w:szCs w:val="28"/>
              </w:rPr>
              <w:t>№ п/п</w:t>
            </w:r>
          </w:p>
        </w:tc>
        <w:tc>
          <w:tcPr>
            <w:tcW w:w="3685" w:type="dxa"/>
            <w:vAlign w:val="center"/>
          </w:tcPr>
          <w:p w:rsidR="008C0C09" w:rsidRPr="00143C33" w:rsidRDefault="00381415" w:rsidP="00381415">
            <w:pPr>
              <w:ind w:right="-57"/>
              <w:jc w:val="center"/>
              <w:rPr>
                <w:rFonts w:ascii="Times New Roman" w:hAnsi="Times New Roman" w:cs="Times New Roman"/>
                <w:b/>
                <w:sz w:val="28"/>
                <w:szCs w:val="28"/>
              </w:rPr>
            </w:pPr>
            <w:r w:rsidRPr="00143C33">
              <w:rPr>
                <w:rFonts w:ascii="Times New Roman" w:hAnsi="Times New Roman" w:cs="Times New Roman"/>
                <w:b/>
                <w:sz w:val="28"/>
                <w:szCs w:val="28"/>
              </w:rPr>
              <w:t>Назва,</w:t>
            </w:r>
            <w:r w:rsidR="008C0C09" w:rsidRPr="00143C33">
              <w:rPr>
                <w:rFonts w:ascii="Times New Roman" w:hAnsi="Times New Roman" w:cs="Times New Roman"/>
                <w:b/>
                <w:sz w:val="28"/>
                <w:szCs w:val="28"/>
              </w:rPr>
              <w:t xml:space="preserve"> адреса</w:t>
            </w:r>
            <w:r w:rsidRPr="00143C33">
              <w:rPr>
                <w:rFonts w:ascii="Times New Roman" w:hAnsi="Times New Roman" w:cs="Times New Roman"/>
                <w:b/>
                <w:sz w:val="28"/>
                <w:szCs w:val="28"/>
              </w:rPr>
              <w:t xml:space="preserve"> та балансова вартість</w:t>
            </w:r>
            <w:r w:rsidR="008C0C09" w:rsidRPr="00143C33">
              <w:rPr>
                <w:rFonts w:ascii="Times New Roman" w:hAnsi="Times New Roman" w:cs="Times New Roman"/>
                <w:b/>
                <w:sz w:val="28"/>
                <w:szCs w:val="28"/>
              </w:rPr>
              <w:t xml:space="preserve"> об’єкт</w:t>
            </w:r>
            <w:r w:rsidRPr="00143C33">
              <w:rPr>
                <w:rFonts w:ascii="Times New Roman" w:hAnsi="Times New Roman" w:cs="Times New Roman"/>
                <w:b/>
                <w:sz w:val="28"/>
                <w:szCs w:val="28"/>
              </w:rPr>
              <w:t>а</w:t>
            </w:r>
            <w:r w:rsidR="008C0C09" w:rsidRPr="00143C33">
              <w:rPr>
                <w:rFonts w:ascii="Times New Roman" w:hAnsi="Times New Roman" w:cs="Times New Roman"/>
                <w:b/>
                <w:sz w:val="28"/>
                <w:szCs w:val="28"/>
              </w:rPr>
              <w:t xml:space="preserve"> нерухомого майна</w:t>
            </w:r>
          </w:p>
        </w:tc>
        <w:tc>
          <w:tcPr>
            <w:tcW w:w="2300" w:type="dxa"/>
            <w:vAlign w:val="center"/>
          </w:tcPr>
          <w:p w:rsidR="008C0C09" w:rsidRPr="00143C33" w:rsidRDefault="00381415" w:rsidP="00381415">
            <w:pPr>
              <w:ind w:right="-57"/>
              <w:jc w:val="center"/>
              <w:rPr>
                <w:rFonts w:ascii="Times New Roman" w:hAnsi="Times New Roman" w:cs="Times New Roman"/>
                <w:b/>
                <w:sz w:val="28"/>
                <w:szCs w:val="28"/>
              </w:rPr>
            </w:pPr>
            <w:r w:rsidRPr="00143C33">
              <w:rPr>
                <w:rFonts w:ascii="Times New Roman" w:hAnsi="Times New Roman" w:cs="Times New Roman"/>
                <w:b/>
                <w:sz w:val="28"/>
                <w:szCs w:val="28"/>
              </w:rPr>
              <w:t>Отримувач</w:t>
            </w:r>
          </w:p>
        </w:tc>
        <w:tc>
          <w:tcPr>
            <w:tcW w:w="3512" w:type="dxa"/>
            <w:vAlign w:val="center"/>
          </w:tcPr>
          <w:p w:rsidR="00381415" w:rsidRPr="00143C33" w:rsidRDefault="008C0C09" w:rsidP="00381415">
            <w:pPr>
              <w:ind w:right="-57"/>
              <w:jc w:val="center"/>
              <w:rPr>
                <w:rFonts w:ascii="Times New Roman" w:hAnsi="Times New Roman" w:cs="Times New Roman"/>
                <w:b/>
                <w:sz w:val="28"/>
                <w:szCs w:val="28"/>
              </w:rPr>
            </w:pPr>
            <w:r w:rsidRPr="00143C33">
              <w:rPr>
                <w:rFonts w:ascii="Times New Roman" w:hAnsi="Times New Roman" w:cs="Times New Roman"/>
                <w:b/>
                <w:sz w:val="28"/>
                <w:szCs w:val="28"/>
              </w:rPr>
              <w:t>Підстава</w:t>
            </w:r>
          </w:p>
          <w:p w:rsidR="008C0C09" w:rsidRPr="00143C33" w:rsidRDefault="008C0C09" w:rsidP="00381415">
            <w:pPr>
              <w:ind w:right="-57"/>
              <w:jc w:val="center"/>
              <w:rPr>
                <w:rFonts w:ascii="Times New Roman" w:hAnsi="Times New Roman" w:cs="Times New Roman"/>
                <w:b/>
                <w:sz w:val="28"/>
                <w:szCs w:val="28"/>
              </w:rPr>
            </w:pPr>
            <w:r w:rsidRPr="00143C33">
              <w:rPr>
                <w:rFonts w:ascii="Times New Roman" w:hAnsi="Times New Roman" w:cs="Times New Roman"/>
                <w:b/>
                <w:sz w:val="28"/>
                <w:szCs w:val="28"/>
              </w:rPr>
              <w:t>передачі</w:t>
            </w:r>
          </w:p>
        </w:tc>
      </w:tr>
      <w:tr w:rsidR="008C0C09" w:rsidRPr="00143C33" w:rsidTr="00AA7AC7">
        <w:tc>
          <w:tcPr>
            <w:tcW w:w="568" w:type="dxa"/>
            <w:vAlign w:val="center"/>
          </w:tcPr>
          <w:p w:rsidR="008C0C09" w:rsidRPr="00143C33" w:rsidRDefault="008C0C09" w:rsidP="00AA7AC7">
            <w:pPr>
              <w:ind w:right="-57"/>
              <w:jc w:val="center"/>
              <w:rPr>
                <w:rFonts w:ascii="Times New Roman" w:hAnsi="Times New Roman" w:cs="Times New Roman"/>
                <w:sz w:val="28"/>
                <w:szCs w:val="28"/>
              </w:rPr>
            </w:pPr>
            <w:r w:rsidRPr="00143C33">
              <w:rPr>
                <w:rFonts w:ascii="Times New Roman" w:hAnsi="Times New Roman" w:cs="Times New Roman"/>
                <w:sz w:val="28"/>
                <w:szCs w:val="28"/>
              </w:rPr>
              <w:t>1.</w:t>
            </w:r>
          </w:p>
        </w:tc>
        <w:tc>
          <w:tcPr>
            <w:tcW w:w="3685" w:type="dxa"/>
          </w:tcPr>
          <w:p w:rsidR="009F7E2F" w:rsidRPr="00143C33" w:rsidRDefault="008C0C09" w:rsidP="008C0C09">
            <w:pPr>
              <w:ind w:right="-57"/>
              <w:jc w:val="both"/>
              <w:rPr>
                <w:rFonts w:ascii="Times New Roman" w:hAnsi="Times New Roman" w:cs="Times New Roman"/>
                <w:sz w:val="28"/>
                <w:szCs w:val="28"/>
              </w:rPr>
            </w:pPr>
            <w:r w:rsidRPr="00143C33">
              <w:rPr>
                <w:rFonts w:ascii="Times New Roman" w:hAnsi="Times New Roman" w:cs="Times New Roman"/>
                <w:sz w:val="28"/>
                <w:szCs w:val="28"/>
              </w:rPr>
              <w:t xml:space="preserve">Нежитлова будівля аптеки, </w:t>
            </w:r>
            <w:r w:rsidRPr="00143C33">
              <w:rPr>
                <w:rFonts w:ascii="Times New Roman" w:hAnsi="Times New Roman" w:cs="Times New Roman"/>
                <w:sz w:val="28"/>
                <w:szCs w:val="28"/>
              </w:rPr>
              <w:lastRenderedPageBreak/>
              <w:t>за адресою: с.Чорнотисів, вул. Шевченка, 9, Виноградівського району.</w:t>
            </w:r>
          </w:p>
          <w:p w:rsidR="008C0C09" w:rsidRPr="00143C33" w:rsidRDefault="009F7E2F" w:rsidP="009F7E2F">
            <w:pPr>
              <w:ind w:right="-57"/>
              <w:jc w:val="both"/>
              <w:rPr>
                <w:rFonts w:ascii="Times New Roman" w:hAnsi="Times New Roman" w:cs="Times New Roman"/>
                <w:sz w:val="28"/>
                <w:szCs w:val="28"/>
              </w:rPr>
            </w:pPr>
            <w:r w:rsidRPr="00143C33">
              <w:rPr>
                <w:rFonts w:ascii="Times New Roman" w:hAnsi="Times New Roman" w:cs="Times New Roman"/>
                <w:sz w:val="28"/>
                <w:szCs w:val="28"/>
              </w:rPr>
              <w:t>Балансова вартість 179 126, 00</w:t>
            </w:r>
            <w:r w:rsidR="008C0C09" w:rsidRPr="00143C33">
              <w:rPr>
                <w:rFonts w:ascii="Times New Roman" w:hAnsi="Times New Roman" w:cs="Times New Roman"/>
                <w:sz w:val="28"/>
                <w:szCs w:val="28"/>
              </w:rPr>
              <w:t xml:space="preserve"> грн.</w:t>
            </w:r>
          </w:p>
        </w:tc>
        <w:tc>
          <w:tcPr>
            <w:tcW w:w="2300" w:type="dxa"/>
            <w:vAlign w:val="center"/>
          </w:tcPr>
          <w:p w:rsidR="008C0C09" w:rsidRPr="00143C33" w:rsidRDefault="008C0C09" w:rsidP="00381415">
            <w:pPr>
              <w:ind w:right="-57"/>
              <w:jc w:val="center"/>
              <w:rPr>
                <w:rFonts w:ascii="Times New Roman" w:hAnsi="Times New Roman" w:cs="Times New Roman"/>
                <w:sz w:val="28"/>
                <w:szCs w:val="28"/>
              </w:rPr>
            </w:pPr>
            <w:r w:rsidRPr="00143C33">
              <w:rPr>
                <w:rFonts w:ascii="Times New Roman" w:hAnsi="Times New Roman" w:cs="Times New Roman"/>
                <w:sz w:val="28"/>
                <w:szCs w:val="28"/>
              </w:rPr>
              <w:lastRenderedPageBreak/>
              <w:t>територіальн</w:t>
            </w:r>
            <w:r w:rsidR="00381415" w:rsidRPr="00143C33">
              <w:rPr>
                <w:rFonts w:ascii="Times New Roman" w:hAnsi="Times New Roman" w:cs="Times New Roman"/>
                <w:sz w:val="28"/>
                <w:szCs w:val="28"/>
              </w:rPr>
              <w:t>а</w:t>
            </w:r>
            <w:r w:rsidRPr="00143C33">
              <w:rPr>
                <w:rFonts w:ascii="Times New Roman" w:hAnsi="Times New Roman" w:cs="Times New Roman"/>
                <w:sz w:val="28"/>
                <w:szCs w:val="28"/>
              </w:rPr>
              <w:t xml:space="preserve"> </w:t>
            </w:r>
            <w:r w:rsidRPr="00143C33">
              <w:rPr>
                <w:rFonts w:ascii="Times New Roman" w:hAnsi="Times New Roman" w:cs="Times New Roman"/>
                <w:sz w:val="28"/>
                <w:szCs w:val="28"/>
              </w:rPr>
              <w:lastRenderedPageBreak/>
              <w:t>громад</w:t>
            </w:r>
            <w:r w:rsidR="00381415" w:rsidRPr="00143C33">
              <w:rPr>
                <w:rFonts w:ascii="Times New Roman" w:hAnsi="Times New Roman" w:cs="Times New Roman"/>
                <w:sz w:val="28"/>
                <w:szCs w:val="28"/>
              </w:rPr>
              <w:t>а</w:t>
            </w:r>
            <w:r w:rsidRPr="00143C33">
              <w:rPr>
                <w:rFonts w:ascii="Times New Roman" w:hAnsi="Times New Roman" w:cs="Times New Roman"/>
                <w:sz w:val="28"/>
                <w:szCs w:val="28"/>
              </w:rPr>
              <w:t xml:space="preserve"> села Чорнотисів Виноградівського району</w:t>
            </w:r>
          </w:p>
        </w:tc>
        <w:tc>
          <w:tcPr>
            <w:tcW w:w="3512" w:type="dxa"/>
            <w:vAlign w:val="center"/>
          </w:tcPr>
          <w:p w:rsidR="008C0C09" w:rsidRPr="00143C33" w:rsidRDefault="00381415" w:rsidP="009F7E2F">
            <w:pPr>
              <w:ind w:right="-57"/>
              <w:rPr>
                <w:rFonts w:ascii="Times New Roman" w:hAnsi="Times New Roman" w:cs="Times New Roman"/>
                <w:sz w:val="28"/>
                <w:szCs w:val="28"/>
              </w:rPr>
            </w:pPr>
            <w:r w:rsidRPr="00143C33">
              <w:rPr>
                <w:rFonts w:ascii="Times New Roman" w:hAnsi="Times New Roman" w:cs="Times New Roman"/>
                <w:sz w:val="28"/>
                <w:szCs w:val="28"/>
              </w:rPr>
              <w:lastRenderedPageBreak/>
              <w:t xml:space="preserve">рішення вісімнадцятої сесії </w:t>
            </w:r>
            <w:r w:rsidRPr="00143C33">
              <w:rPr>
                <w:rFonts w:ascii="Times New Roman" w:hAnsi="Times New Roman" w:cs="Times New Roman"/>
                <w:sz w:val="28"/>
                <w:szCs w:val="28"/>
              </w:rPr>
              <w:lastRenderedPageBreak/>
              <w:t>Закарпатської обласної ради</w:t>
            </w:r>
            <w:r w:rsidR="008C0C09" w:rsidRPr="00143C33">
              <w:rPr>
                <w:rFonts w:ascii="Times New Roman" w:hAnsi="Times New Roman" w:cs="Times New Roman"/>
                <w:sz w:val="28"/>
                <w:szCs w:val="28"/>
              </w:rPr>
              <w:t xml:space="preserve"> VІІ скликання №1790 від 16.07.2020, акт приймання-передачі нерухомого майна від 01.09.2020</w:t>
            </w:r>
          </w:p>
        </w:tc>
      </w:tr>
      <w:tr w:rsidR="008C0C09" w:rsidRPr="00143C33" w:rsidTr="00AA7AC7">
        <w:tc>
          <w:tcPr>
            <w:tcW w:w="568" w:type="dxa"/>
            <w:vAlign w:val="center"/>
          </w:tcPr>
          <w:p w:rsidR="008C0C09" w:rsidRPr="00143C33" w:rsidRDefault="008C0C09" w:rsidP="00AA7AC7">
            <w:pPr>
              <w:ind w:right="-57"/>
              <w:jc w:val="center"/>
              <w:rPr>
                <w:rFonts w:ascii="Times New Roman" w:hAnsi="Times New Roman" w:cs="Times New Roman"/>
                <w:sz w:val="28"/>
                <w:szCs w:val="28"/>
              </w:rPr>
            </w:pPr>
            <w:r w:rsidRPr="00143C33">
              <w:rPr>
                <w:rFonts w:ascii="Times New Roman" w:hAnsi="Times New Roman" w:cs="Times New Roman"/>
                <w:sz w:val="28"/>
                <w:szCs w:val="28"/>
              </w:rPr>
              <w:lastRenderedPageBreak/>
              <w:t>2.</w:t>
            </w:r>
          </w:p>
        </w:tc>
        <w:tc>
          <w:tcPr>
            <w:tcW w:w="3685" w:type="dxa"/>
          </w:tcPr>
          <w:p w:rsidR="008C0C09" w:rsidRPr="00143C33" w:rsidRDefault="008C0C09" w:rsidP="008C0C09">
            <w:pPr>
              <w:ind w:right="-57"/>
              <w:jc w:val="both"/>
              <w:rPr>
                <w:rFonts w:ascii="Times New Roman" w:hAnsi="Times New Roman" w:cs="Times New Roman"/>
                <w:sz w:val="28"/>
                <w:szCs w:val="28"/>
              </w:rPr>
            </w:pPr>
            <w:r w:rsidRPr="00143C33">
              <w:rPr>
                <w:rFonts w:ascii="Times New Roman" w:hAnsi="Times New Roman" w:cs="Times New Roman"/>
                <w:sz w:val="28"/>
                <w:szCs w:val="28"/>
              </w:rPr>
              <w:t>Нежитлова будівля (приміщення аптечного пункту №169), за адресою:  Закарпатська обл., Міжгірський р., с. Колочава, вулиця Дружби, будинок. 160 (до зміни номерів</w:t>
            </w:r>
            <w:r w:rsidR="00583B76">
              <w:rPr>
                <w:rFonts w:ascii="Times New Roman" w:hAnsi="Times New Roman" w:cs="Times New Roman"/>
                <w:sz w:val="28"/>
                <w:szCs w:val="28"/>
              </w:rPr>
              <w:t xml:space="preserve"> </w:t>
            </w:r>
            <w:r w:rsidR="009F7E2F" w:rsidRPr="00143C33">
              <w:rPr>
                <w:rFonts w:ascii="Times New Roman" w:hAnsi="Times New Roman" w:cs="Times New Roman"/>
                <w:sz w:val="28"/>
                <w:szCs w:val="28"/>
              </w:rPr>
              <w:t>–</w:t>
            </w:r>
            <w:r w:rsidRPr="00143C33">
              <w:rPr>
                <w:rFonts w:ascii="Times New Roman" w:hAnsi="Times New Roman" w:cs="Times New Roman"/>
                <w:sz w:val="28"/>
                <w:szCs w:val="28"/>
              </w:rPr>
              <w:t xml:space="preserve"> 158</w:t>
            </w:r>
            <w:r w:rsidR="009F7E2F" w:rsidRPr="00143C33">
              <w:rPr>
                <w:rFonts w:ascii="Times New Roman" w:hAnsi="Times New Roman" w:cs="Times New Roman"/>
                <w:sz w:val="28"/>
                <w:szCs w:val="28"/>
              </w:rPr>
              <w:t xml:space="preserve"> «</w:t>
            </w:r>
            <w:r w:rsidRPr="00143C33">
              <w:rPr>
                <w:rFonts w:ascii="Times New Roman" w:hAnsi="Times New Roman" w:cs="Times New Roman"/>
                <w:sz w:val="28"/>
                <w:szCs w:val="28"/>
              </w:rPr>
              <w:t>а</w:t>
            </w:r>
            <w:r w:rsidR="009F7E2F" w:rsidRPr="00143C33">
              <w:rPr>
                <w:rFonts w:ascii="Times New Roman" w:hAnsi="Times New Roman" w:cs="Times New Roman"/>
                <w:sz w:val="28"/>
                <w:szCs w:val="28"/>
              </w:rPr>
              <w:t>»</w:t>
            </w:r>
            <w:r w:rsidRPr="00143C33">
              <w:rPr>
                <w:rFonts w:ascii="Times New Roman" w:hAnsi="Times New Roman" w:cs="Times New Roman"/>
                <w:sz w:val="28"/>
                <w:szCs w:val="28"/>
              </w:rPr>
              <w:t>).</w:t>
            </w:r>
          </w:p>
          <w:p w:rsidR="008C0C09" w:rsidRPr="00143C33" w:rsidRDefault="008C0C09" w:rsidP="009F7E2F">
            <w:pPr>
              <w:ind w:right="-57"/>
              <w:jc w:val="both"/>
              <w:rPr>
                <w:rFonts w:ascii="Times New Roman" w:hAnsi="Times New Roman" w:cs="Times New Roman"/>
                <w:sz w:val="28"/>
                <w:szCs w:val="28"/>
              </w:rPr>
            </w:pPr>
            <w:r w:rsidRPr="00143C33">
              <w:rPr>
                <w:rFonts w:ascii="Times New Roman" w:hAnsi="Times New Roman" w:cs="Times New Roman"/>
                <w:sz w:val="28"/>
                <w:szCs w:val="28"/>
              </w:rPr>
              <w:t>Балансова вартість</w:t>
            </w:r>
            <w:r w:rsidR="009F7E2F" w:rsidRPr="00143C33">
              <w:rPr>
                <w:rFonts w:ascii="Times New Roman" w:hAnsi="Times New Roman" w:cs="Times New Roman"/>
                <w:sz w:val="28"/>
                <w:szCs w:val="28"/>
              </w:rPr>
              <w:t xml:space="preserve">190 026, 00 </w:t>
            </w:r>
            <w:r w:rsidRPr="00143C33">
              <w:rPr>
                <w:rFonts w:ascii="Times New Roman" w:hAnsi="Times New Roman" w:cs="Times New Roman"/>
                <w:sz w:val="28"/>
                <w:szCs w:val="28"/>
              </w:rPr>
              <w:t xml:space="preserve">грн.  </w:t>
            </w:r>
          </w:p>
        </w:tc>
        <w:tc>
          <w:tcPr>
            <w:tcW w:w="2300" w:type="dxa"/>
            <w:vAlign w:val="center"/>
          </w:tcPr>
          <w:p w:rsidR="008C0C09" w:rsidRPr="00143C33" w:rsidRDefault="00381415" w:rsidP="00381415">
            <w:pPr>
              <w:ind w:right="-57"/>
              <w:jc w:val="center"/>
              <w:rPr>
                <w:rFonts w:ascii="Times New Roman" w:hAnsi="Times New Roman" w:cs="Times New Roman"/>
                <w:sz w:val="28"/>
                <w:szCs w:val="28"/>
              </w:rPr>
            </w:pPr>
            <w:r w:rsidRPr="00143C33">
              <w:rPr>
                <w:rFonts w:ascii="Times New Roman" w:hAnsi="Times New Roman" w:cs="Times New Roman"/>
                <w:sz w:val="28"/>
                <w:szCs w:val="28"/>
              </w:rPr>
              <w:t>т</w:t>
            </w:r>
            <w:r w:rsidR="008C0C09" w:rsidRPr="00143C33">
              <w:rPr>
                <w:rFonts w:ascii="Times New Roman" w:hAnsi="Times New Roman" w:cs="Times New Roman"/>
                <w:sz w:val="28"/>
                <w:szCs w:val="28"/>
              </w:rPr>
              <w:t>ериторіальн</w:t>
            </w:r>
            <w:r w:rsidRPr="00143C33">
              <w:rPr>
                <w:rFonts w:ascii="Times New Roman" w:hAnsi="Times New Roman" w:cs="Times New Roman"/>
                <w:sz w:val="28"/>
                <w:szCs w:val="28"/>
              </w:rPr>
              <w:t xml:space="preserve">а </w:t>
            </w:r>
            <w:r w:rsidR="008C0C09" w:rsidRPr="00143C33">
              <w:rPr>
                <w:rFonts w:ascii="Times New Roman" w:hAnsi="Times New Roman" w:cs="Times New Roman"/>
                <w:sz w:val="28"/>
                <w:szCs w:val="28"/>
              </w:rPr>
              <w:t>громад</w:t>
            </w:r>
            <w:r w:rsidRPr="00143C33">
              <w:rPr>
                <w:rFonts w:ascii="Times New Roman" w:hAnsi="Times New Roman" w:cs="Times New Roman"/>
                <w:sz w:val="28"/>
                <w:szCs w:val="28"/>
              </w:rPr>
              <w:t xml:space="preserve">а села Колочава </w:t>
            </w:r>
            <w:r w:rsidR="008C0C09" w:rsidRPr="00143C33">
              <w:rPr>
                <w:rFonts w:ascii="Times New Roman" w:hAnsi="Times New Roman" w:cs="Times New Roman"/>
                <w:sz w:val="28"/>
                <w:szCs w:val="28"/>
              </w:rPr>
              <w:t>Міжгірського району</w:t>
            </w:r>
          </w:p>
        </w:tc>
        <w:tc>
          <w:tcPr>
            <w:tcW w:w="3512" w:type="dxa"/>
            <w:vAlign w:val="center"/>
          </w:tcPr>
          <w:p w:rsidR="008C0C09" w:rsidRPr="00143C33" w:rsidRDefault="008C0C09" w:rsidP="009F7E2F">
            <w:pPr>
              <w:ind w:right="-57"/>
              <w:rPr>
                <w:rFonts w:ascii="Times New Roman" w:hAnsi="Times New Roman" w:cs="Times New Roman"/>
                <w:sz w:val="28"/>
                <w:szCs w:val="28"/>
              </w:rPr>
            </w:pPr>
            <w:r w:rsidRPr="00143C33">
              <w:rPr>
                <w:rFonts w:ascii="Times New Roman" w:hAnsi="Times New Roman" w:cs="Times New Roman"/>
                <w:sz w:val="28"/>
                <w:szCs w:val="28"/>
              </w:rPr>
              <w:t>рішення дев’ятнадцятої сесії</w:t>
            </w:r>
            <w:r w:rsidR="00381415" w:rsidRPr="00143C33">
              <w:rPr>
                <w:rFonts w:ascii="Times New Roman" w:hAnsi="Times New Roman" w:cs="Times New Roman"/>
                <w:sz w:val="28"/>
                <w:szCs w:val="28"/>
              </w:rPr>
              <w:t xml:space="preserve"> Закарпатської обласної ради</w:t>
            </w:r>
            <w:r w:rsidRPr="00143C33">
              <w:rPr>
                <w:rFonts w:ascii="Times New Roman" w:hAnsi="Times New Roman" w:cs="Times New Roman"/>
                <w:sz w:val="28"/>
                <w:szCs w:val="28"/>
              </w:rPr>
              <w:t xml:space="preserve"> VІІ скликання</w:t>
            </w:r>
            <w:r w:rsidR="00381415" w:rsidRPr="00143C33">
              <w:rPr>
                <w:rFonts w:ascii="Times New Roman" w:hAnsi="Times New Roman" w:cs="Times New Roman"/>
                <w:sz w:val="28"/>
                <w:szCs w:val="28"/>
              </w:rPr>
              <w:t xml:space="preserve"> №186-</w:t>
            </w:r>
            <w:r w:rsidRPr="00143C33">
              <w:rPr>
                <w:rFonts w:ascii="Times New Roman" w:hAnsi="Times New Roman" w:cs="Times New Roman"/>
                <w:sz w:val="28"/>
                <w:szCs w:val="28"/>
              </w:rPr>
              <w:t xml:space="preserve"> від 01.10.2020, акт приймання-передачі від 22.10.2020</w:t>
            </w:r>
          </w:p>
        </w:tc>
      </w:tr>
    </w:tbl>
    <w:p w:rsidR="008C0C09" w:rsidRPr="00143C33" w:rsidRDefault="009F7E2F" w:rsidP="009F7E2F">
      <w:pPr>
        <w:pStyle w:val="a5"/>
        <w:numPr>
          <w:ilvl w:val="0"/>
          <w:numId w:val="43"/>
        </w:numPr>
        <w:spacing w:after="0" w:line="240" w:lineRule="auto"/>
        <w:jc w:val="both"/>
        <w:rPr>
          <w:rFonts w:ascii="Times New Roman" w:hAnsi="Times New Roman"/>
          <w:sz w:val="28"/>
          <w:szCs w:val="28"/>
        </w:rPr>
      </w:pPr>
      <w:r w:rsidRPr="00143C33">
        <w:rPr>
          <w:rFonts w:ascii="Times New Roman" w:hAnsi="Times New Roman"/>
          <w:sz w:val="28"/>
          <w:szCs w:val="28"/>
        </w:rPr>
        <w:t xml:space="preserve">3  </w:t>
      </w:r>
      <w:r w:rsidR="008C0C09" w:rsidRPr="00143C33">
        <w:rPr>
          <w:rFonts w:ascii="Times New Roman" w:hAnsi="Times New Roman"/>
          <w:sz w:val="28"/>
          <w:szCs w:val="28"/>
        </w:rPr>
        <w:t>об’єкти нерухомого майна передані (продані) переможцям аукціон</w:t>
      </w:r>
      <w:r w:rsidR="00AA7AC7" w:rsidRPr="00143C33">
        <w:rPr>
          <w:rFonts w:ascii="Times New Roman" w:hAnsi="Times New Roman"/>
          <w:sz w:val="28"/>
          <w:szCs w:val="28"/>
        </w:rPr>
        <w:t>ів</w:t>
      </w:r>
      <w:r w:rsidR="008C0C09" w:rsidRPr="00143C33">
        <w:rPr>
          <w:rFonts w:ascii="Times New Roman" w:hAnsi="Times New Roman"/>
          <w:sz w:val="28"/>
          <w:szCs w:val="28"/>
        </w:rPr>
        <w:t xml:space="preserve"> з продажу об’єктів спільної комунальної власності територіальних громад сіл, селищ міст Закарпатської області (малої приватизації), проведених на виконання рішень Закарпатської обласної ради № 1557 від 26.09.2019 «Про затвердження переліку об’єктів спільної власності територіальних громад сіл, селищ, міст Закарпатської області, що підлягають приватизації», № 1675 від 20.12.2019 «Про приватизацію об’єктів спільної власності територіальних громад сіл, селищ, міст Закарпатської області», відповідно до вимог  Закону України «Про приватизацію державного і комунального майна», а  саме :</w:t>
      </w:r>
    </w:p>
    <w:tbl>
      <w:tblPr>
        <w:tblStyle w:val="aa"/>
        <w:tblW w:w="9923" w:type="dxa"/>
        <w:tblInd w:w="-176" w:type="dxa"/>
        <w:tblLook w:val="04A0"/>
      </w:tblPr>
      <w:tblGrid>
        <w:gridCol w:w="568"/>
        <w:gridCol w:w="2551"/>
        <w:gridCol w:w="2694"/>
        <w:gridCol w:w="4110"/>
      </w:tblGrid>
      <w:tr w:rsidR="008C0C09" w:rsidRPr="00143C33" w:rsidTr="006B38A3">
        <w:tc>
          <w:tcPr>
            <w:tcW w:w="568" w:type="dxa"/>
            <w:vAlign w:val="center"/>
          </w:tcPr>
          <w:p w:rsidR="008C0C09" w:rsidRPr="00143C33" w:rsidRDefault="008C0C09" w:rsidP="006B38A3">
            <w:pPr>
              <w:ind w:right="-57"/>
              <w:jc w:val="center"/>
              <w:rPr>
                <w:rFonts w:ascii="Times New Roman" w:hAnsi="Times New Roman" w:cs="Times New Roman"/>
                <w:b/>
                <w:sz w:val="28"/>
                <w:szCs w:val="28"/>
              </w:rPr>
            </w:pPr>
            <w:r w:rsidRPr="00143C33">
              <w:rPr>
                <w:rFonts w:ascii="Times New Roman" w:hAnsi="Times New Roman" w:cs="Times New Roman"/>
                <w:b/>
                <w:sz w:val="28"/>
                <w:szCs w:val="28"/>
              </w:rPr>
              <w:t>№ п/п</w:t>
            </w:r>
          </w:p>
        </w:tc>
        <w:tc>
          <w:tcPr>
            <w:tcW w:w="2551" w:type="dxa"/>
            <w:vAlign w:val="center"/>
          </w:tcPr>
          <w:p w:rsidR="008C0C09" w:rsidRPr="00143C33" w:rsidRDefault="009F7E2F" w:rsidP="006B38A3">
            <w:pPr>
              <w:ind w:right="-57"/>
              <w:jc w:val="center"/>
              <w:rPr>
                <w:rFonts w:ascii="Times New Roman" w:hAnsi="Times New Roman" w:cs="Times New Roman"/>
                <w:b/>
                <w:sz w:val="28"/>
                <w:szCs w:val="28"/>
              </w:rPr>
            </w:pPr>
            <w:r w:rsidRPr="00143C33">
              <w:rPr>
                <w:rFonts w:ascii="Times New Roman" w:hAnsi="Times New Roman" w:cs="Times New Roman"/>
                <w:b/>
                <w:sz w:val="28"/>
                <w:szCs w:val="28"/>
              </w:rPr>
              <w:t>Назва, адреса та балансова вартість об’єкта нерухомого майна</w:t>
            </w:r>
          </w:p>
        </w:tc>
        <w:tc>
          <w:tcPr>
            <w:tcW w:w="2694" w:type="dxa"/>
            <w:vAlign w:val="center"/>
          </w:tcPr>
          <w:p w:rsidR="008C0C09" w:rsidRPr="00143C33" w:rsidRDefault="009F7E2F" w:rsidP="006B38A3">
            <w:pPr>
              <w:ind w:right="-57"/>
              <w:jc w:val="center"/>
              <w:rPr>
                <w:rFonts w:ascii="Times New Roman" w:hAnsi="Times New Roman" w:cs="Times New Roman"/>
                <w:b/>
                <w:sz w:val="28"/>
                <w:szCs w:val="28"/>
              </w:rPr>
            </w:pPr>
            <w:r w:rsidRPr="00143C33">
              <w:rPr>
                <w:rFonts w:ascii="Times New Roman" w:hAnsi="Times New Roman" w:cs="Times New Roman"/>
                <w:b/>
                <w:sz w:val="28"/>
                <w:szCs w:val="28"/>
              </w:rPr>
              <w:t>Покупець</w:t>
            </w:r>
          </w:p>
        </w:tc>
        <w:tc>
          <w:tcPr>
            <w:tcW w:w="4110" w:type="dxa"/>
            <w:vAlign w:val="center"/>
          </w:tcPr>
          <w:p w:rsidR="008C0C09" w:rsidRPr="00143C33" w:rsidRDefault="008C0C09" w:rsidP="006B38A3">
            <w:pPr>
              <w:ind w:right="-57"/>
              <w:jc w:val="center"/>
              <w:rPr>
                <w:rFonts w:ascii="Times New Roman" w:hAnsi="Times New Roman" w:cs="Times New Roman"/>
                <w:b/>
                <w:sz w:val="28"/>
                <w:szCs w:val="28"/>
              </w:rPr>
            </w:pPr>
            <w:r w:rsidRPr="00143C33">
              <w:rPr>
                <w:rFonts w:ascii="Times New Roman" w:hAnsi="Times New Roman" w:cs="Times New Roman"/>
                <w:b/>
                <w:sz w:val="28"/>
                <w:szCs w:val="28"/>
              </w:rPr>
              <w:t>Підстава</w:t>
            </w:r>
          </w:p>
          <w:p w:rsidR="008C0C09" w:rsidRPr="00143C33" w:rsidRDefault="008C0C09" w:rsidP="006B38A3">
            <w:pPr>
              <w:ind w:right="-57"/>
              <w:jc w:val="center"/>
              <w:rPr>
                <w:rFonts w:ascii="Times New Roman" w:hAnsi="Times New Roman" w:cs="Times New Roman"/>
                <w:b/>
                <w:sz w:val="28"/>
                <w:szCs w:val="28"/>
              </w:rPr>
            </w:pPr>
            <w:r w:rsidRPr="00143C33">
              <w:rPr>
                <w:rFonts w:ascii="Times New Roman" w:hAnsi="Times New Roman" w:cs="Times New Roman"/>
                <w:b/>
                <w:sz w:val="28"/>
                <w:szCs w:val="28"/>
              </w:rPr>
              <w:t>передачі</w:t>
            </w:r>
          </w:p>
        </w:tc>
      </w:tr>
      <w:tr w:rsidR="008C0C09" w:rsidRPr="00143C33" w:rsidTr="006B38A3">
        <w:tc>
          <w:tcPr>
            <w:tcW w:w="568" w:type="dxa"/>
            <w:vAlign w:val="center"/>
          </w:tcPr>
          <w:p w:rsidR="008C0C09" w:rsidRPr="00143C33" w:rsidRDefault="008C0C09" w:rsidP="00AA7AC7">
            <w:pPr>
              <w:ind w:right="-57"/>
              <w:jc w:val="center"/>
              <w:rPr>
                <w:rFonts w:ascii="Times New Roman" w:hAnsi="Times New Roman" w:cs="Times New Roman"/>
                <w:sz w:val="28"/>
                <w:szCs w:val="28"/>
              </w:rPr>
            </w:pPr>
            <w:r w:rsidRPr="00143C33">
              <w:rPr>
                <w:rFonts w:ascii="Times New Roman" w:hAnsi="Times New Roman" w:cs="Times New Roman"/>
                <w:sz w:val="28"/>
                <w:szCs w:val="28"/>
              </w:rPr>
              <w:t>1.</w:t>
            </w:r>
          </w:p>
        </w:tc>
        <w:tc>
          <w:tcPr>
            <w:tcW w:w="2551" w:type="dxa"/>
            <w:vAlign w:val="center"/>
          </w:tcPr>
          <w:p w:rsidR="008C0C09" w:rsidRPr="00143C33" w:rsidRDefault="008C0C09" w:rsidP="00AA7AC7">
            <w:pPr>
              <w:ind w:right="-57"/>
              <w:rPr>
                <w:rFonts w:ascii="Times New Roman" w:hAnsi="Times New Roman" w:cs="Times New Roman"/>
                <w:bCs/>
                <w:sz w:val="28"/>
                <w:szCs w:val="28"/>
              </w:rPr>
            </w:pPr>
            <w:r w:rsidRPr="00143C33">
              <w:rPr>
                <w:rFonts w:ascii="Times New Roman" w:hAnsi="Times New Roman" w:cs="Times New Roman"/>
                <w:bCs/>
                <w:sz w:val="28"/>
                <w:szCs w:val="28"/>
              </w:rPr>
              <w:t xml:space="preserve">Вбудовані приміщення, за адресою: м. Ужгород, </w:t>
            </w:r>
          </w:p>
          <w:p w:rsidR="008C0C09" w:rsidRPr="00143C33" w:rsidRDefault="008C0C09" w:rsidP="00AA7AC7">
            <w:pPr>
              <w:ind w:right="-57"/>
              <w:rPr>
                <w:rFonts w:ascii="Times New Roman" w:hAnsi="Times New Roman" w:cs="Times New Roman"/>
                <w:bCs/>
                <w:sz w:val="28"/>
                <w:szCs w:val="28"/>
              </w:rPr>
            </w:pPr>
            <w:r w:rsidRPr="00143C33">
              <w:rPr>
                <w:rFonts w:ascii="Times New Roman" w:hAnsi="Times New Roman" w:cs="Times New Roman"/>
                <w:bCs/>
                <w:sz w:val="28"/>
                <w:szCs w:val="28"/>
              </w:rPr>
              <w:t>пл. Театральна, 6.</w:t>
            </w:r>
          </w:p>
          <w:p w:rsidR="008C0C09" w:rsidRPr="00143C33" w:rsidRDefault="00AA7AC7" w:rsidP="00AA7AC7">
            <w:pPr>
              <w:ind w:right="-57"/>
              <w:rPr>
                <w:rFonts w:ascii="Times New Roman" w:hAnsi="Times New Roman" w:cs="Times New Roman"/>
                <w:sz w:val="28"/>
                <w:szCs w:val="28"/>
              </w:rPr>
            </w:pPr>
            <w:r w:rsidRPr="00143C33">
              <w:rPr>
                <w:rFonts w:ascii="Times New Roman" w:hAnsi="Times New Roman" w:cs="Times New Roman"/>
                <w:sz w:val="28"/>
                <w:szCs w:val="28"/>
              </w:rPr>
              <w:t>Балансова вартість 2 526 421,45</w:t>
            </w:r>
            <w:r w:rsidR="008C0C09" w:rsidRPr="00143C33">
              <w:rPr>
                <w:rFonts w:ascii="Times New Roman" w:hAnsi="Times New Roman" w:cs="Times New Roman"/>
                <w:sz w:val="28"/>
                <w:szCs w:val="28"/>
              </w:rPr>
              <w:t xml:space="preserve"> грн.</w:t>
            </w:r>
          </w:p>
          <w:p w:rsidR="00AA7AC7" w:rsidRPr="00143C33" w:rsidRDefault="00AA7AC7" w:rsidP="00AA7AC7">
            <w:pPr>
              <w:ind w:right="-57"/>
              <w:rPr>
                <w:rFonts w:ascii="Times New Roman" w:hAnsi="Times New Roman" w:cs="Times New Roman"/>
                <w:sz w:val="28"/>
                <w:szCs w:val="28"/>
              </w:rPr>
            </w:pPr>
          </w:p>
        </w:tc>
        <w:tc>
          <w:tcPr>
            <w:tcW w:w="2694" w:type="dxa"/>
            <w:vAlign w:val="center"/>
          </w:tcPr>
          <w:p w:rsidR="008C0C09" w:rsidRPr="00143C33" w:rsidRDefault="008C0C09" w:rsidP="006B38A3">
            <w:pPr>
              <w:ind w:right="-57"/>
              <w:rPr>
                <w:rFonts w:ascii="Times New Roman" w:hAnsi="Times New Roman" w:cs="Times New Roman"/>
                <w:bCs/>
                <w:sz w:val="28"/>
                <w:szCs w:val="28"/>
              </w:rPr>
            </w:pPr>
            <w:r w:rsidRPr="00143C33">
              <w:rPr>
                <w:rFonts w:ascii="Times New Roman" w:hAnsi="Times New Roman" w:cs="Times New Roman"/>
                <w:bCs/>
                <w:sz w:val="28"/>
                <w:szCs w:val="28"/>
              </w:rPr>
              <w:t>Перемож</w:t>
            </w:r>
            <w:r w:rsidR="009F7E2F" w:rsidRPr="00143C33">
              <w:rPr>
                <w:rFonts w:ascii="Times New Roman" w:hAnsi="Times New Roman" w:cs="Times New Roman"/>
                <w:bCs/>
                <w:sz w:val="28"/>
                <w:szCs w:val="28"/>
              </w:rPr>
              <w:t>ець</w:t>
            </w:r>
            <w:r w:rsidR="00583B76">
              <w:rPr>
                <w:rFonts w:ascii="Times New Roman" w:hAnsi="Times New Roman" w:cs="Times New Roman"/>
                <w:bCs/>
                <w:sz w:val="28"/>
                <w:szCs w:val="28"/>
              </w:rPr>
              <w:t xml:space="preserve"> </w:t>
            </w:r>
            <w:r w:rsidRPr="00143C33">
              <w:rPr>
                <w:rFonts w:ascii="Times New Roman" w:hAnsi="Times New Roman" w:cs="Times New Roman"/>
                <w:bCs/>
                <w:sz w:val="28"/>
                <w:szCs w:val="28"/>
              </w:rPr>
              <w:t xml:space="preserve">аукціону  </w:t>
            </w:r>
          </w:p>
          <w:p w:rsidR="008C0C09" w:rsidRPr="00143C33" w:rsidRDefault="008C0C09" w:rsidP="006B38A3">
            <w:pPr>
              <w:ind w:right="-57"/>
              <w:rPr>
                <w:rFonts w:ascii="Times New Roman" w:hAnsi="Times New Roman" w:cs="Times New Roman"/>
                <w:bCs/>
                <w:sz w:val="28"/>
                <w:szCs w:val="28"/>
              </w:rPr>
            </w:pPr>
            <w:r w:rsidRPr="00143C33">
              <w:rPr>
                <w:rFonts w:ascii="Times New Roman" w:hAnsi="Times New Roman" w:cs="Times New Roman"/>
                <w:bCs/>
                <w:sz w:val="28"/>
                <w:szCs w:val="28"/>
              </w:rPr>
              <w:t xml:space="preserve">Парада М.І. </w:t>
            </w:r>
          </w:p>
          <w:p w:rsidR="008C0C09" w:rsidRPr="00143C33" w:rsidRDefault="008C0C09" w:rsidP="006B38A3">
            <w:pPr>
              <w:ind w:right="-57"/>
              <w:rPr>
                <w:rFonts w:ascii="Times New Roman" w:hAnsi="Times New Roman" w:cs="Times New Roman"/>
                <w:sz w:val="28"/>
                <w:szCs w:val="28"/>
              </w:rPr>
            </w:pPr>
            <w:r w:rsidRPr="00143C33">
              <w:rPr>
                <w:rFonts w:ascii="Times New Roman" w:hAnsi="Times New Roman" w:cs="Times New Roman"/>
                <w:sz w:val="28"/>
                <w:szCs w:val="28"/>
              </w:rPr>
              <w:t>Протокол про результати електронного аукціону № UA-PS-2020-04-10-000089-3.</w:t>
            </w:r>
          </w:p>
        </w:tc>
        <w:tc>
          <w:tcPr>
            <w:tcW w:w="4110" w:type="dxa"/>
          </w:tcPr>
          <w:p w:rsidR="008C0C09" w:rsidRPr="00143C33" w:rsidRDefault="008C0C09" w:rsidP="009F7E2F">
            <w:pPr>
              <w:ind w:right="-57"/>
              <w:jc w:val="both"/>
              <w:rPr>
                <w:rFonts w:ascii="Times New Roman" w:hAnsi="Times New Roman" w:cs="Times New Roman"/>
                <w:sz w:val="28"/>
                <w:szCs w:val="28"/>
              </w:rPr>
            </w:pPr>
            <w:r w:rsidRPr="00143C33">
              <w:rPr>
                <w:rFonts w:ascii="Times New Roman" w:hAnsi="Times New Roman" w:cs="Times New Roman"/>
                <w:sz w:val="28"/>
                <w:szCs w:val="28"/>
              </w:rPr>
              <w:t>Договір купівлі-продажу об’єкта нерухомого майна, що належить до спільної власності територіальних громад сіл, селищ, міст Закарпатської області, придбаного на електронному аукціоні, посвідчен</w:t>
            </w:r>
            <w:r w:rsidR="009F7E2F" w:rsidRPr="00143C33">
              <w:rPr>
                <w:rFonts w:ascii="Times New Roman" w:hAnsi="Times New Roman" w:cs="Times New Roman"/>
                <w:sz w:val="28"/>
                <w:szCs w:val="28"/>
              </w:rPr>
              <w:t xml:space="preserve">ий </w:t>
            </w:r>
            <w:r w:rsidRPr="00143C33">
              <w:rPr>
                <w:rFonts w:ascii="Times New Roman" w:hAnsi="Times New Roman" w:cs="Times New Roman"/>
                <w:sz w:val="28"/>
                <w:szCs w:val="28"/>
              </w:rPr>
              <w:t xml:space="preserve">Котляровою Л.В., приватним  нотаріусом Ужгородського міського нотаріального округу 02.06. </w:t>
            </w:r>
            <w:r w:rsidR="009F7E2F" w:rsidRPr="00143C33">
              <w:rPr>
                <w:rFonts w:ascii="Times New Roman" w:hAnsi="Times New Roman" w:cs="Times New Roman"/>
                <w:sz w:val="28"/>
                <w:szCs w:val="28"/>
              </w:rPr>
              <w:t>2020 та</w:t>
            </w:r>
            <w:r w:rsidR="00583B76">
              <w:rPr>
                <w:rFonts w:ascii="Times New Roman" w:hAnsi="Times New Roman" w:cs="Times New Roman"/>
                <w:sz w:val="28"/>
                <w:szCs w:val="28"/>
              </w:rPr>
              <w:t xml:space="preserve"> </w:t>
            </w:r>
            <w:r w:rsidR="009F7E2F" w:rsidRPr="00143C33">
              <w:rPr>
                <w:rFonts w:ascii="Times New Roman" w:hAnsi="Times New Roman" w:cs="Times New Roman"/>
                <w:sz w:val="28"/>
                <w:szCs w:val="28"/>
              </w:rPr>
              <w:t>а</w:t>
            </w:r>
            <w:r w:rsidRPr="00143C33">
              <w:rPr>
                <w:rFonts w:ascii="Times New Roman" w:hAnsi="Times New Roman" w:cs="Times New Roman"/>
                <w:sz w:val="28"/>
                <w:szCs w:val="28"/>
              </w:rPr>
              <w:t>кт приймання-</w:t>
            </w:r>
            <w:r w:rsidR="00AA7AC7" w:rsidRPr="00143C33">
              <w:rPr>
                <w:rFonts w:ascii="Times New Roman" w:hAnsi="Times New Roman" w:cs="Times New Roman"/>
                <w:sz w:val="28"/>
                <w:szCs w:val="28"/>
              </w:rPr>
              <w:t>передачі об’єкта від 25.06.2020</w:t>
            </w:r>
          </w:p>
        </w:tc>
      </w:tr>
      <w:tr w:rsidR="008C0C09" w:rsidRPr="00143C33" w:rsidTr="006B38A3">
        <w:trPr>
          <w:trHeight w:val="4298"/>
        </w:trPr>
        <w:tc>
          <w:tcPr>
            <w:tcW w:w="568" w:type="dxa"/>
            <w:vAlign w:val="center"/>
          </w:tcPr>
          <w:p w:rsidR="008C0C09" w:rsidRPr="00143C33" w:rsidRDefault="008C0C09" w:rsidP="00AA7AC7">
            <w:pPr>
              <w:ind w:right="-57"/>
              <w:jc w:val="center"/>
              <w:rPr>
                <w:rFonts w:ascii="Times New Roman" w:hAnsi="Times New Roman" w:cs="Times New Roman"/>
                <w:sz w:val="28"/>
                <w:szCs w:val="28"/>
              </w:rPr>
            </w:pPr>
            <w:r w:rsidRPr="00143C33">
              <w:rPr>
                <w:rFonts w:ascii="Times New Roman" w:hAnsi="Times New Roman" w:cs="Times New Roman"/>
                <w:sz w:val="28"/>
                <w:szCs w:val="28"/>
              </w:rPr>
              <w:lastRenderedPageBreak/>
              <w:t>2.</w:t>
            </w:r>
          </w:p>
        </w:tc>
        <w:tc>
          <w:tcPr>
            <w:tcW w:w="2551" w:type="dxa"/>
            <w:vAlign w:val="center"/>
          </w:tcPr>
          <w:p w:rsidR="008C0C09" w:rsidRPr="00143C33" w:rsidRDefault="008C0C09" w:rsidP="00AA7AC7">
            <w:pPr>
              <w:ind w:right="-57"/>
              <w:rPr>
                <w:rFonts w:ascii="Times New Roman" w:hAnsi="Times New Roman" w:cs="Times New Roman"/>
                <w:bCs/>
                <w:sz w:val="28"/>
                <w:szCs w:val="28"/>
              </w:rPr>
            </w:pPr>
            <w:r w:rsidRPr="00143C33">
              <w:rPr>
                <w:rFonts w:ascii="Times New Roman" w:hAnsi="Times New Roman" w:cs="Times New Roman"/>
                <w:sz w:val="28"/>
                <w:szCs w:val="28"/>
              </w:rPr>
              <w:t>О</w:t>
            </w:r>
            <w:r w:rsidRPr="00143C33">
              <w:rPr>
                <w:rFonts w:ascii="Times New Roman" w:hAnsi="Times New Roman" w:cs="Times New Roman"/>
                <w:bCs/>
                <w:sz w:val="28"/>
                <w:szCs w:val="28"/>
              </w:rPr>
              <w:t>крема будівля (аптека 44) загальною площею 153,5 м.кв., за адресою: с.Ракошино, вул.Європейська,</w:t>
            </w:r>
          </w:p>
          <w:p w:rsidR="008C0C09" w:rsidRPr="00143C33" w:rsidRDefault="008C0C09" w:rsidP="00AA7AC7">
            <w:pPr>
              <w:ind w:right="-57"/>
              <w:rPr>
                <w:rFonts w:ascii="Times New Roman" w:hAnsi="Times New Roman" w:cs="Times New Roman"/>
                <w:bCs/>
                <w:sz w:val="28"/>
                <w:szCs w:val="28"/>
              </w:rPr>
            </w:pPr>
            <w:r w:rsidRPr="00143C33">
              <w:rPr>
                <w:rFonts w:ascii="Times New Roman" w:hAnsi="Times New Roman" w:cs="Times New Roman"/>
                <w:bCs/>
                <w:sz w:val="28"/>
                <w:szCs w:val="28"/>
              </w:rPr>
              <w:t xml:space="preserve"> буд. 150, Мукачівського р-ну, Закарпатської обл.</w:t>
            </w:r>
          </w:p>
          <w:p w:rsidR="008C0C09" w:rsidRPr="00143C33" w:rsidRDefault="008C0C09" w:rsidP="00AA7AC7">
            <w:pPr>
              <w:ind w:right="-57"/>
              <w:rPr>
                <w:rFonts w:ascii="Times New Roman" w:hAnsi="Times New Roman" w:cs="Times New Roman"/>
                <w:sz w:val="28"/>
                <w:szCs w:val="28"/>
              </w:rPr>
            </w:pPr>
            <w:r w:rsidRPr="00143C33">
              <w:rPr>
                <w:rFonts w:ascii="Times New Roman" w:hAnsi="Times New Roman" w:cs="Times New Roman"/>
                <w:sz w:val="28"/>
                <w:szCs w:val="28"/>
              </w:rPr>
              <w:t xml:space="preserve">Балансова вартість </w:t>
            </w:r>
            <w:r w:rsidR="00AA7AC7" w:rsidRPr="00143C33">
              <w:rPr>
                <w:rFonts w:ascii="Times New Roman" w:hAnsi="Times New Roman" w:cs="Times New Roman"/>
                <w:sz w:val="28"/>
                <w:szCs w:val="28"/>
              </w:rPr>
              <w:t xml:space="preserve">88 328,15 </w:t>
            </w:r>
            <w:r w:rsidRPr="00143C33">
              <w:rPr>
                <w:rFonts w:ascii="Times New Roman" w:hAnsi="Times New Roman" w:cs="Times New Roman"/>
                <w:sz w:val="28"/>
                <w:szCs w:val="28"/>
              </w:rPr>
              <w:t>грн.</w:t>
            </w:r>
          </w:p>
        </w:tc>
        <w:tc>
          <w:tcPr>
            <w:tcW w:w="2694" w:type="dxa"/>
            <w:vAlign w:val="center"/>
          </w:tcPr>
          <w:p w:rsidR="008C0C09" w:rsidRPr="00143C33" w:rsidRDefault="008C0C09" w:rsidP="006B38A3">
            <w:pPr>
              <w:tabs>
                <w:tab w:val="left" w:pos="1275"/>
              </w:tabs>
              <w:rPr>
                <w:rFonts w:ascii="Times New Roman" w:hAnsi="Times New Roman" w:cs="Times New Roman"/>
                <w:bCs/>
                <w:sz w:val="28"/>
                <w:szCs w:val="28"/>
              </w:rPr>
            </w:pPr>
            <w:r w:rsidRPr="00143C33">
              <w:rPr>
                <w:rFonts w:ascii="Times New Roman" w:hAnsi="Times New Roman" w:cs="Times New Roman"/>
                <w:bCs/>
                <w:sz w:val="28"/>
                <w:szCs w:val="28"/>
              </w:rPr>
              <w:t>Перемож</w:t>
            </w:r>
            <w:r w:rsidR="009F7E2F" w:rsidRPr="00143C33">
              <w:rPr>
                <w:rFonts w:ascii="Times New Roman" w:hAnsi="Times New Roman" w:cs="Times New Roman"/>
                <w:bCs/>
                <w:sz w:val="28"/>
                <w:szCs w:val="28"/>
              </w:rPr>
              <w:t>ець аукціону ТОВ«Контадор»</w:t>
            </w:r>
            <w:r w:rsidRPr="00143C33">
              <w:rPr>
                <w:rFonts w:ascii="Times New Roman" w:hAnsi="Times New Roman" w:cs="Times New Roman"/>
                <w:bCs/>
                <w:sz w:val="28"/>
                <w:szCs w:val="28"/>
              </w:rPr>
              <w:t>.</w:t>
            </w:r>
          </w:p>
          <w:p w:rsidR="008C0C09" w:rsidRPr="00143C33" w:rsidRDefault="008C0C09" w:rsidP="006B38A3">
            <w:pPr>
              <w:tabs>
                <w:tab w:val="left" w:pos="1275"/>
              </w:tabs>
              <w:rPr>
                <w:rFonts w:ascii="Times New Roman" w:hAnsi="Times New Roman" w:cs="Times New Roman"/>
                <w:sz w:val="28"/>
                <w:szCs w:val="28"/>
              </w:rPr>
            </w:pPr>
            <w:r w:rsidRPr="00143C33">
              <w:rPr>
                <w:rFonts w:ascii="Times New Roman" w:hAnsi="Times New Roman" w:cs="Times New Roman"/>
                <w:sz w:val="28"/>
                <w:szCs w:val="28"/>
              </w:rPr>
              <w:t>Протокол про результати електронного аукціону № UA-PS-2020-04-10-000087-3</w:t>
            </w:r>
          </w:p>
        </w:tc>
        <w:tc>
          <w:tcPr>
            <w:tcW w:w="4110" w:type="dxa"/>
          </w:tcPr>
          <w:p w:rsidR="008C0C09" w:rsidRPr="00143C33" w:rsidRDefault="008C0C09" w:rsidP="009F7E2F">
            <w:pPr>
              <w:tabs>
                <w:tab w:val="left" w:pos="1275"/>
              </w:tabs>
              <w:jc w:val="both"/>
              <w:rPr>
                <w:rFonts w:ascii="Times New Roman" w:hAnsi="Times New Roman" w:cs="Times New Roman"/>
                <w:sz w:val="28"/>
                <w:szCs w:val="28"/>
              </w:rPr>
            </w:pPr>
            <w:r w:rsidRPr="00143C33">
              <w:rPr>
                <w:rFonts w:ascii="Times New Roman" w:hAnsi="Times New Roman" w:cs="Times New Roman"/>
                <w:sz w:val="28"/>
                <w:szCs w:val="28"/>
              </w:rPr>
              <w:t>Договір купівлі-продажу об’єкта нерухомого майна, що належить до спільної власності територіальних громад сіл, селищ, міст Закарпатської області, придбаного на електронному аукціоні, посвідченого  Кішкіним  Д.В., приватним  нотаріусом Ужгородського міського нотаріального ок</w:t>
            </w:r>
            <w:r w:rsidR="009F7E2F" w:rsidRPr="00143C33">
              <w:rPr>
                <w:rFonts w:ascii="Times New Roman" w:hAnsi="Times New Roman" w:cs="Times New Roman"/>
                <w:sz w:val="28"/>
                <w:szCs w:val="28"/>
              </w:rPr>
              <w:t>ругу 02.06.2020 та акт приймання-передачі об’єкта від 23.06.2020</w:t>
            </w:r>
          </w:p>
        </w:tc>
      </w:tr>
      <w:tr w:rsidR="008C0C09" w:rsidRPr="00143C33" w:rsidTr="006B38A3">
        <w:tc>
          <w:tcPr>
            <w:tcW w:w="568" w:type="dxa"/>
            <w:vAlign w:val="center"/>
          </w:tcPr>
          <w:p w:rsidR="008C0C09" w:rsidRPr="00143C33" w:rsidRDefault="008C0C09" w:rsidP="00AA7AC7">
            <w:pPr>
              <w:ind w:right="-57"/>
              <w:jc w:val="center"/>
              <w:rPr>
                <w:rFonts w:ascii="Times New Roman" w:hAnsi="Times New Roman" w:cs="Times New Roman"/>
                <w:sz w:val="28"/>
                <w:szCs w:val="28"/>
              </w:rPr>
            </w:pPr>
            <w:r w:rsidRPr="00143C33">
              <w:rPr>
                <w:rFonts w:ascii="Times New Roman" w:hAnsi="Times New Roman" w:cs="Times New Roman"/>
                <w:sz w:val="28"/>
                <w:szCs w:val="28"/>
              </w:rPr>
              <w:t>3.</w:t>
            </w:r>
          </w:p>
        </w:tc>
        <w:tc>
          <w:tcPr>
            <w:tcW w:w="2551" w:type="dxa"/>
            <w:vAlign w:val="center"/>
          </w:tcPr>
          <w:p w:rsidR="008C0C09" w:rsidRPr="00143C33" w:rsidRDefault="008C0C09" w:rsidP="00AA7AC7">
            <w:pPr>
              <w:ind w:right="-57"/>
              <w:rPr>
                <w:rFonts w:ascii="Times New Roman" w:hAnsi="Times New Roman" w:cs="Times New Roman"/>
                <w:sz w:val="28"/>
                <w:szCs w:val="28"/>
              </w:rPr>
            </w:pPr>
            <w:r w:rsidRPr="00143C33">
              <w:rPr>
                <w:rFonts w:ascii="Times New Roman" w:hAnsi="Times New Roman" w:cs="Times New Roman"/>
                <w:sz w:val="28"/>
                <w:szCs w:val="28"/>
              </w:rPr>
              <w:t>Комплекс будівель літ.«А»,«Б»,«В» (аптечний склад) загальною площею 7 940,8 м2, що розташовані за адресою місто Ужгород, вулиця І.Фогорашія.</w:t>
            </w:r>
          </w:p>
          <w:p w:rsidR="008C0C09" w:rsidRPr="00143C33" w:rsidRDefault="008C0C09" w:rsidP="00AA7AC7">
            <w:pPr>
              <w:ind w:right="-57"/>
              <w:rPr>
                <w:rFonts w:ascii="Times New Roman" w:hAnsi="Times New Roman" w:cs="Times New Roman"/>
                <w:sz w:val="28"/>
                <w:szCs w:val="28"/>
              </w:rPr>
            </w:pPr>
            <w:r w:rsidRPr="00143C33">
              <w:rPr>
                <w:rFonts w:ascii="Times New Roman" w:hAnsi="Times New Roman" w:cs="Times New Roman"/>
                <w:sz w:val="28"/>
                <w:szCs w:val="28"/>
              </w:rPr>
              <w:t>Балансова вартість</w:t>
            </w:r>
            <w:r w:rsidR="00AA7AC7" w:rsidRPr="00143C33">
              <w:rPr>
                <w:rFonts w:ascii="Times New Roman" w:hAnsi="Times New Roman" w:cs="Times New Roman"/>
                <w:sz w:val="28"/>
                <w:szCs w:val="28"/>
              </w:rPr>
              <w:t xml:space="preserve"> ‎4 465 191,05 </w:t>
            </w:r>
            <w:r w:rsidRPr="00143C33">
              <w:rPr>
                <w:rFonts w:ascii="Times New Roman" w:hAnsi="Times New Roman" w:cs="Times New Roman"/>
                <w:sz w:val="28"/>
                <w:szCs w:val="28"/>
              </w:rPr>
              <w:t xml:space="preserve"> грн.</w:t>
            </w:r>
          </w:p>
        </w:tc>
        <w:tc>
          <w:tcPr>
            <w:tcW w:w="2694" w:type="dxa"/>
            <w:vAlign w:val="center"/>
          </w:tcPr>
          <w:p w:rsidR="008C0C09" w:rsidRPr="00143C33" w:rsidRDefault="009F7E2F" w:rsidP="006B38A3">
            <w:pPr>
              <w:tabs>
                <w:tab w:val="left" w:pos="1275"/>
              </w:tabs>
              <w:rPr>
                <w:rFonts w:ascii="Times New Roman" w:hAnsi="Times New Roman" w:cs="Times New Roman"/>
                <w:bCs/>
                <w:sz w:val="28"/>
                <w:szCs w:val="28"/>
              </w:rPr>
            </w:pPr>
            <w:r w:rsidRPr="00143C33">
              <w:rPr>
                <w:rFonts w:ascii="Times New Roman" w:hAnsi="Times New Roman" w:cs="Times New Roman"/>
                <w:bCs/>
                <w:sz w:val="28"/>
                <w:szCs w:val="28"/>
              </w:rPr>
              <w:t>Переможець аукціону</w:t>
            </w:r>
            <w:r w:rsidR="008C0C09" w:rsidRPr="00143C33">
              <w:rPr>
                <w:rFonts w:ascii="Times New Roman" w:hAnsi="Times New Roman" w:cs="Times New Roman"/>
                <w:bCs/>
                <w:sz w:val="28"/>
                <w:szCs w:val="28"/>
              </w:rPr>
              <w:t xml:space="preserve"> Каза</w:t>
            </w:r>
            <w:r w:rsidRPr="00143C33">
              <w:rPr>
                <w:rFonts w:ascii="Times New Roman" w:hAnsi="Times New Roman" w:cs="Times New Roman"/>
                <w:bCs/>
                <w:sz w:val="28"/>
                <w:szCs w:val="28"/>
              </w:rPr>
              <w:t>к</w:t>
            </w:r>
            <w:r w:rsidR="008C0C09" w:rsidRPr="00143C33">
              <w:rPr>
                <w:rFonts w:ascii="Times New Roman" w:hAnsi="Times New Roman" w:cs="Times New Roman"/>
                <w:bCs/>
                <w:sz w:val="28"/>
                <w:szCs w:val="28"/>
              </w:rPr>
              <w:t xml:space="preserve">  Є.І.  </w:t>
            </w:r>
          </w:p>
          <w:p w:rsidR="008C0C09" w:rsidRPr="00143C33" w:rsidRDefault="008C0C09" w:rsidP="006B38A3">
            <w:pPr>
              <w:tabs>
                <w:tab w:val="left" w:pos="1275"/>
              </w:tabs>
              <w:rPr>
                <w:rFonts w:ascii="Times New Roman" w:hAnsi="Times New Roman" w:cs="Times New Roman"/>
                <w:bCs/>
                <w:sz w:val="28"/>
                <w:szCs w:val="28"/>
              </w:rPr>
            </w:pPr>
            <w:r w:rsidRPr="00143C33">
              <w:rPr>
                <w:rFonts w:ascii="Times New Roman" w:hAnsi="Times New Roman" w:cs="Times New Roman"/>
                <w:sz w:val="28"/>
                <w:szCs w:val="28"/>
              </w:rPr>
              <w:t xml:space="preserve">Протокол про результати електронного аукціону </w:t>
            </w:r>
            <w:r w:rsidRPr="00143C33">
              <w:rPr>
                <w:rFonts w:ascii="Times New Roman" w:hAnsi="Times New Roman" w:cs="Times New Roman"/>
                <w:bCs/>
                <w:sz w:val="28"/>
                <w:szCs w:val="28"/>
              </w:rPr>
              <w:t>№ UA-PS-2020-06-30-000120-3</w:t>
            </w:r>
          </w:p>
        </w:tc>
        <w:tc>
          <w:tcPr>
            <w:tcW w:w="4110" w:type="dxa"/>
          </w:tcPr>
          <w:p w:rsidR="008C0C09" w:rsidRPr="00143C33" w:rsidRDefault="008C0C09" w:rsidP="00AA7AC7">
            <w:pPr>
              <w:ind w:right="-57"/>
              <w:jc w:val="both"/>
              <w:rPr>
                <w:rFonts w:ascii="Times New Roman" w:hAnsi="Times New Roman" w:cs="Times New Roman"/>
                <w:sz w:val="28"/>
                <w:szCs w:val="28"/>
              </w:rPr>
            </w:pPr>
            <w:r w:rsidRPr="00143C33">
              <w:rPr>
                <w:rFonts w:ascii="Times New Roman" w:hAnsi="Times New Roman" w:cs="Times New Roman"/>
                <w:sz w:val="28"/>
                <w:szCs w:val="28"/>
              </w:rPr>
              <w:t>Договір купівлі-продажу об’єкта нерухомого майна, що належить до спільної власності територіальних громад сіл, селищ, міст Закарпатської області, придбаного на електронному аукціоні, посвідченого  Гуменюком В.В., приватним  нотаріусом Ужгородського районного нотаріального округу 31.0</w:t>
            </w:r>
            <w:r w:rsidR="00AA7AC7" w:rsidRPr="00143C33">
              <w:rPr>
                <w:rFonts w:ascii="Times New Roman" w:hAnsi="Times New Roman" w:cs="Times New Roman"/>
                <w:sz w:val="28"/>
                <w:szCs w:val="28"/>
              </w:rPr>
              <w:t>7.2020 за реєстровим номером 83 та а</w:t>
            </w:r>
            <w:r w:rsidRPr="00143C33">
              <w:rPr>
                <w:rFonts w:ascii="Times New Roman" w:hAnsi="Times New Roman" w:cs="Times New Roman"/>
                <w:sz w:val="28"/>
                <w:szCs w:val="28"/>
              </w:rPr>
              <w:t>кт приймання-передачі об’єкта від 07.08.2020</w:t>
            </w:r>
          </w:p>
        </w:tc>
      </w:tr>
    </w:tbl>
    <w:p w:rsidR="008C0C09" w:rsidRPr="00143C33" w:rsidRDefault="008C0C09" w:rsidP="006E3B1B">
      <w:pPr>
        <w:pStyle w:val="a5"/>
        <w:tabs>
          <w:tab w:val="left" w:pos="0"/>
        </w:tabs>
        <w:spacing w:after="0" w:line="240" w:lineRule="auto"/>
        <w:ind w:left="0" w:firstLine="709"/>
        <w:jc w:val="both"/>
        <w:rPr>
          <w:rFonts w:ascii="Times New Roman" w:hAnsi="Times New Roman"/>
          <w:sz w:val="28"/>
          <w:szCs w:val="28"/>
        </w:rPr>
      </w:pPr>
      <w:r w:rsidRPr="00143C33">
        <w:rPr>
          <w:rFonts w:ascii="Times New Roman" w:hAnsi="Times New Roman"/>
          <w:sz w:val="28"/>
          <w:szCs w:val="28"/>
        </w:rPr>
        <w:t>Одночасно у процесі узагальнення інформації про об’єкти нерухомого майна, що перебувають у спільній власності територіальних громад сіл, селищ, міст Закарпатської області</w:t>
      </w:r>
      <w:r w:rsidR="003B78EE">
        <w:rPr>
          <w:rFonts w:ascii="Times New Roman" w:hAnsi="Times New Roman"/>
          <w:sz w:val="28"/>
          <w:szCs w:val="28"/>
        </w:rPr>
        <w:t>,</w:t>
      </w:r>
      <w:r w:rsidRPr="00143C33">
        <w:rPr>
          <w:rFonts w:ascii="Times New Roman" w:hAnsi="Times New Roman"/>
          <w:sz w:val="28"/>
          <w:szCs w:val="28"/>
        </w:rPr>
        <w:t xml:space="preserve"> вжито заходи для внесення відповідних відомостей до Державного реєстру речових прав на нерухоме майно та впорядковано відомості щодо </w:t>
      </w:r>
      <w:r w:rsidR="00261AEC" w:rsidRPr="00143C33">
        <w:rPr>
          <w:rFonts w:ascii="Times New Roman" w:hAnsi="Times New Roman"/>
          <w:sz w:val="28"/>
          <w:szCs w:val="28"/>
        </w:rPr>
        <w:t>5</w:t>
      </w:r>
      <w:r w:rsidRPr="00143C33">
        <w:rPr>
          <w:rFonts w:ascii="Times New Roman" w:hAnsi="Times New Roman"/>
          <w:sz w:val="28"/>
          <w:szCs w:val="28"/>
        </w:rPr>
        <w:t xml:space="preserve"> об’єктів нерухомого майна, які вибули із комунальної власності області у попередні періоди (до 2020 року).</w:t>
      </w:r>
    </w:p>
    <w:p w:rsidR="008C0C09" w:rsidRPr="00143C33" w:rsidRDefault="008C0C09" w:rsidP="00261AEC">
      <w:pPr>
        <w:pStyle w:val="a5"/>
        <w:tabs>
          <w:tab w:val="left" w:pos="0"/>
        </w:tabs>
        <w:spacing w:after="0" w:line="240" w:lineRule="auto"/>
        <w:ind w:left="0" w:firstLine="709"/>
        <w:jc w:val="both"/>
        <w:rPr>
          <w:rFonts w:ascii="Times New Roman" w:hAnsi="Times New Roman"/>
          <w:sz w:val="28"/>
          <w:szCs w:val="28"/>
        </w:rPr>
      </w:pPr>
      <w:r w:rsidRPr="00143C33">
        <w:rPr>
          <w:rFonts w:ascii="Times New Roman" w:hAnsi="Times New Roman"/>
          <w:sz w:val="28"/>
          <w:szCs w:val="28"/>
        </w:rPr>
        <w:t xml:space="preserve">При цьому за звітний період Перелік об’єктів нерухомого майна спільної власності територіальних громад сіл, селищ, міст (комунальної власності) Закарпатської області </w:t>
      </w:r>
      <w:r w:rsidR="00261AEC" w:rsidRPr="00143C33">
        <w:rPr>
          <w:rFonts w:ascii="Times New Roman" w:hAnsi="Times New Roman"/>
          <w:sz w:val="28"/>
          <w:szCs w:val="28"/>
        </w:rPr>
        <w:t>доповнено 3</w:t>
      </w:r>
      <w:r w:rsidRPr="00143C33">
        <w:rPr>
          <w:rFonts w:ascii="Times New Roman" w:hAnsi="Times New Roman"/>
          <w:sz w:val="28"/>
          <w:szCs w:val="28"/>
        </w:rPr>
        <w:t xml:space="preserve"> об’єктами нерухомого майна, </w:t>
      </w:r>
      <w:r w:rsidR="00261AEC" w:rsidRPr="00143C33">
        <w:rPr>
          <w:rFonts w:ascii="Times New Roman" w:hAnsi="Times New Roman"/>
          <w:sz w:val="28"/>
          <w:szCs w:val="28"/>
        </w:rPr>
        <w:t xml:space="preserve">належність яких до комунальної власності області підтверджуються рішенням </w:t>
      </w:r>
      <w:r w:rsidR="001C64E6" w:rsidRPr="00143C33">
        <w:rPr>
          <w:rFonts w:ascii="Times New Roman" w:hAnsi="Times New Roman"/>
          <w:sz w:val="28"/>
          <w:szCs w:val="28"/>
        </w:rPr>
        <w:t xml:space="preserve">Закарпатської обласної ради </w:t>
      </w:r>
      <w:r w:rsidR="003D35DC" w:rsidRPr="00143C33">
        <w:rPr>
          <w:rFonts w:ascii="Times New Roman" w:hAnsi="Times New Roman"/>
          <w:sz w:val="28"/>
          <w:szCs w:val="28"/>
        </w:rPr>
        <w:t>ХІ сесія ХХІ від 23.12.1992 «Про комунальну власність області та програму її приватизації»:</w:t>
      </w:r>
    </w:p>
    <w:p w:rsidR="008C0C09" w:rsidRPr="00143C33" w:rsidRDefault="00583B76" w:rsidP="008C0C09">
      <w:pPr>
        <w:pStyle w:val="a5"/>
        <w:numPr>
          <w:ilvl w:val="0"/>
          <w:numId w:val="44"/>
        </w:numPr>
        <w:tabs>
          <w:tab w:val="left" w:pos="1275"/>
        </w:tabs>
        <w:spacing w:after="0" w:line="240" w:lineRule="auto"/>
        <w:ind w:left="567"/>
        <w:jc w:val="both"/>
        <w:rPr>
          <w:rFonts w:ascii="Times New Roman" w:hAnsi="Times New Roman"/>
          <w:sz w:val="28"/>
          <w:szCs w:val="28"/>
        </w:rPr>
      </w:pPr>
      <w:r>
        <w:rPr>
          <w:rFonts w:ascii="Times New Roman" w:hAnsi="Times New Roman"/>
          <w:sz w:val="28"/>
          <w:szCs w:val="28"/>
        </w:rPr>
        <w:t>база відпочинку</w:t>
      </w:r>
      <w:r w:rsidR="003D35DC" w:rsidRPr="00143C33">
        <w:rPr>
          <w:rFonts w:ascii="Times New Roman" w:hAnsi="Times New Roman"/>
          <w:sz w:val="28"/>
          <w:szCs w:val="28"/>
        </w:rPr>
        <w:t xml:space="preserve"> за адресою: смт. Солотвино Тячівського району, вул.</w:t>
      </w:r>
      <w:r w:rsidR="00D21A45" w:rsidRPr="00143C33">
        <w:rPr>
          <w:rFonts w:ascii="Times New Roman" w:hAnsi="Times New Roman"/>
          <w:sz w:val="28"/>
          <w:szCs w:val="28"/>
        </w:rPr>
        <w:t>Озерна, буд. 29;</w:t>
      </w:r>
    </w:p>
    <w:p w:rsidR="008C0C09" w:rsidRPr="00143C33" w:rsidRDefault="003D35DC" w:rsidP="008C0C09">
      <w:pPr>
        <w:pStyle w:val="a5"/>
        <w:numPr>
          <w:ilvl w:val="0"/>
          <w:numId w:val="44"/>
        </w:numPr>
        <w:tabs>
          <w:tab w:val="left" w:pos="1275"/>
        </w:tabs>
        <w:spacing w:after="0" w:line="240" w:lineRule="auto"/>
        <w:ind w:left="567"/>
        <w:jc w:val="both"/>
        <w:rPr>
          <w:rFonts w:ascii="Times New Roman" w:hAnsi="Times New Roman"/>
          <w:sz w:val="28"/>
          <w:szCs w:val="28"/>
        </w:rPr>
      </w:pPr>
      <w:r w:rsidRPr="00143C33">
        <w:rPr>
          <w:rFonts w:ascii="Times New Roman" w:hAnsi="Times New Roman"/>
          <w:sz w:val="28"/>
          <w:szCs w:val="28"/>
        </w:rPr>
        <w:t>п</w:t>
      </w:r>
      <w:r w:rsidR="008C0C09" w:rsidRPr="00143C33">
        <w:rPr>
          <w:rFonts w:ascii="Times New Roman" w:hAnsi="Times New Roman"/>
          <w:sz w:val="28"/>
          <w:szCs w:val="28"/>
        </w:rPr>
        <w:t>сихоневрологічний інтернат (на сьогоднішній день комплекс Ясінянського тер</w:t>
      </w:r>
      <w:r w:rsidR="00261AEC" w:rsidRPr="00143C33">
        <w:rPr>
          <w:rFonts w:ascii="Times New Roman" w:hAnsi="Times New Roman"/>
          <w:sz w:val="28"/>
          <w:szCs w:val="28"/>
        </w:rPr>
        <w:t>иторіального центру) за адресою</w:t>
      </w:r>
      <w:r w:rsidR="00583B76">
        <w:rPr>
          <w:rFonts w:ascii="Times New Roman" w:hAnsi="Times New Roman"/>
          <w:sz w:val="28"/>
          <w:szCs w:val="28"/>
        </w:rPr>
        <w:t xml:space="preserve">: </w:t>
      </w:r>
      <w:r w:rsidR="008C0C09" w:rsidRPr="00143C33">
        <w:rPr>
          <w:rFonts w:ascii="Times New Roman" w:hAnsi="Times New Roman"/>
          <w:sz w:val="28"/>
          <w:szCs w:val="28"/>
        </w:rPr>
        <w:t>смт</w:t>
      </w:r>
      <w:r w:rsidR="003B78EE">
        <w:rPr>
          <w:rFonts w:ascii="Times New Roman" w:hAnsi="Times New Roman"/>
          <w:sz w:val="28"/>
          <w:szCs w:val="28"/>
        </w:rPr>
        <w:t>.</w:t>
      </w:r>
      <w:r w:rsidR="008C0C09" w:rsidRPr="00143C33">
        <w:rPr>
          <w:rFonts w:ascii="Times New Roman" w:hAnsi="Times New Roman"/>
          <w:sz w:val="28"/>
          <w:szCs w:val="28"/>
        </w:rPr>
        <w:t xml:space="preserve"> Ясіня</w:t>
      </w:r>
      <w:r w:rsidRPr="00143C33">
        <w:rPr>
          <w:rFonts w:ascii="Times New Roman" w:hAnsi="Times New Roman"/>
          <w:sz w:val="28"/>
          <w:szCs w:val="28"/>
        </w:rPr>
        <w:t xml:space="preserve"> Рахівського району, вул. Визволення, буд. 11</w:t>
      </w:r>
      <w:r w:rsidR="00D21A45" w:rsidRPr="00143C33">
        <w:rPr>
          <w:rFonts w:ascii="Times New Roman" w:hAnsi="Times New Roman"/>
          <w:sz w:val="28"/>
          <w:szCs w:val="28"/>
        </w:rPr>
        <w:t>;</w:t>
      </w:r>
    </w:p>
    <w:p w:rsidR="008C0C09" w:rsidRPr="00143C33" w:rsidRDefault="003D35DC" w:rsidP="008C0C09">
      <w:pPr>
        <w:pStyle w:val="a5"/>
        <w:numPr>
          <w:ilvl w:val="0"/>
          <w:numId w:val="44"/>
        </w:numPr>
        <w:tabs>
          <w:tab w:val="left" w:pos="1275"/>
        </w:tabs>
        <w:spacing w:after="0" w:line="240" w:lineRule="auto"/>
        <w:ind w:left="567"/>
        <w:jc w:val="both"/>
        <w:rPr>
          <w:rFonts w:ascii="Times New Roman" w:hAnsi="Times New Roman"/>
          <w:sz w:val="28"/>
          <w:szCs w:val="28"/>
        </w:rPr>
      </w:pPr>
      <w:r w:rsidRPr="00143C33">
        <w:rPr>
          <w:rFonts w:ascii="Times New Roman" w:hAnsi="Times New Roman"/>
          <w:sz w:val="28"/>
          <w:szCs w:val="28"/>
        </w:rPr>
        <w:t>к</w:t>
      </w:r>
      <w:r w:rsidR="00261AEC" w:rsidRPr="00143C33">
        <w:rPr>
          <w:rFonts w:ascii="Times New Roman" w:hAnsi="Times New Roman"/>
          <w:sz w:val="28"/>
          <w:szCs w:val="28"/>
        </w:rPr>
        <w:t>омплекс за адресою</w:t>
      </w:r>
      <w:r w:rsidR="008C0C09" w:rsidRPr="00143C33">
        <w:rPr>
          <w:rFonts w:ascii="Times New Roman" w:hAnsi="Times New Roman"/>
          <w:sz w:val="28"/>
          <w:szCs w:val="28"/>
        </w:rPr>
        <w:t>:  м. Мукачево, вул.</w:t>
      </w:r>
      <w:r w:rsidRPr="00143C33">
        <w:rPr>
          <w:rFonts w:ascii="Times New Roman" w:hAnsi="Times New Roman"/>
          <w:sz w:val="28"/>
          <w:szCs w:val="28"/>
        </w:rPr>
        <w:t xml:space="preserve"> Королеви</w:t>
      </w:r>
      <w:r w:rsidR="008C0C09" w:rsidRPr="00143C33">
        <w:rPr>
          <w:rFonts w:ascii="Times New Roman" w:hAnsi="Times New Roman"/>
          <w:sz w:val="28"/>
          <w:szCs w:val="28"/>
        </w:rPr>
        <w:t xml:space="preserve"> Єлизавети, буд. 32.</w:t>
      </w:r>
    </w:p>
    <w:p w:rsidR="003D35DC" w:rsidRPr="00143C33" w:rsidRDefault="008C0C09" w:rsidP="003D35DC">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shd w:val="clear" w:color="auto" w:fill="FFFFFF"/>
        </w:rPr>
        <w:lastRenderedPageBreak/>
        <w:t xml:space="preserve">З метою </w:t>
      </w:r>
      <w:r w:rsidRPr="00143C33">
        <w:rPr>
          <w:rFonts w:ascii="Times New Roman" w:hAnsi="Times New Roman" w:cs="Times New Roman"/>
          <w:sz w:val="28"/>
          <w:szCs w:val="28"/>
        </w:rPr>
        <w:t xml:space="preserve">актуалізації інформації про об’єкти нерухомого майна, що перебувають у спільній власності територіальних громад </w:t>
      </w:r>
      <w:r w:rsidRPr="00143C33">
        <w:rPr>
          <w:rFonts w:ascii="Times New Roman" w:hAnsi="Times New Roman" w:cs="Times New Roman"/>
          <w:sz w:val="28"/>
          <w:szCs w:val="28"/>
          <w:lang w:eastAsia="uk-UA"/>
        </w:rPr>
        <w:t xml:space="preserve">сіл, селищ, міст  </w:t>
      </w:r>
      <w:r w:rsidRPr="00143C33">
        <w:rPr>
          <w:rFonts w:ascii="Times New Roman" w:hAnsi="Times New Roman" w:cs="Times New Roman"/>
          <w:sz w:val="28"/>
          <w:szCs w:val="28"/>
        </w:rPr>
        <w:t xml:space="preserve">Закарпатської області та на виконання рішення Закарпатської обласної ради від 26.09.2019 №1560 «Про оформлення права власності на об’єкти нерухомого майна» </w:t>
      </w:r>
      <w:r w:rsidR="003D35DC" w:rsidRPr="00143C33">
        <w:rPr>
          <w:rFonts w:ascii="Times New Roman" w:hAnsi="Times New Roman" w:cs="Times New Roman"/>
          <w:sz w:val="28"/>
          <w:szCs w:val="28"/>
        </w:rPr>
        <w:t>(</w:t>
      </w:r>
      <w:r w:rsidRPr="00143C33">
        <w:rPr>
          <w:rFonts w:ascii="Times New Roman" w:hAnsi="Times New Roman" w:cs="Times New Roman"/>
          <w:sz w:val="28"/>
          <w:szCs w:val="28"/>
        </w:rPr>
        <w:t>зі змінами відповідно до  рішення №1785 від 16.07.2020</w:t>
      </w:r>
      <w:r w:rsidR="003D35DC" w:rsidRPr="00143C33">
        <w:rPr>
          <w:rFonts w:ascii="Times New Roman" w:hAnsi="Times New Roman" w:cs="Times New Roman"/>
          <w:sz w:val="28"/>
          <w:szCs w:val="28"/>
        </w:rPr>
        <w:t>) Управлінням спільною власністю Закарпатської обласної ради</w:t>
      </w:r>
      <w:r w:rsidRPr="00143C33">
        <w:rPr>
          <w:rFonts w:ascii="Times New Roman" w:hAnsi="Times New Roman" w:cs="Times New Roman"/>
          <w:sz w:val="28"/>
          <w:szCs w:val="28"/>
        </w:rPr>
        <w:t xml:space="preserve"> протягом 2020 року вживалися заходи для забезпечення здійснення державної реєстрації шляхом внесення відомостей до Державного реєстру речових прав на нерухоме майно</w:t>
      </w:r>
      <w:r w:rsidR="003D35DC" w:rsidRPr="00143C33">
        <w:rPr>
          <w:rFonts w:ascii="Times New Roman" w:hAnsi="Times New Roman" w:cs="Times New Roman"/>
          <w:sz w:val="28"/>
          <w:szCs w:val="28"/>
        </w:rPr>
        <w:t xml:space="preserve">, який функціонує </w:t>
      </w:r>
      <w:r w:rsidRPr="00143C33">
        <w:rPr>
          <w:rFonts w:ascii="Times New Roman" w:hAnsi="Times New Roman" w:cs="Times New Roman"/>
          <w:sz w:val="28"/>
          <w:szCs w:val="28"/>
        </w:rPr>
        <w:t xml:space="preserve">з 2013 року. </w:t>
      </w:r>
    </w:p>
    <w:p w:rsidR="008C0C09" w:rsidRPr="00143C33" w:rsidRDefault="00583B76" w:rsidP="008227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8C0C09" w:rsidRPr="00143C33">
        <w:rPr>
          <w:rFonts w:ascii="Times New Roman" w:hAnsi="Times New Roman" w:cs="Times New Roman"/>
          <w:sz w:val="28"/>
          <w:szCs w:val="28"/>
        </w:rPr>
        <w:t xml:space="preserve">а період з </w:t>
      </w:r>
      <w:r w:rsidR="008C0C09" w:rsidRPr="00583B76">
        <w:rPr>
          <w:rFonts w:ascii="Times New Roman" w:hAnsi="Times New Roman" w:cs="Times New Roman"/>
          <w:sz w:val="28"/>
          <w:szCs w:val="28"/>
        </w:rPr>
        <w:t xml:space="preserve">01.01.2020 </w:t>
      </w:r>
      <w:r w:rsidR="003B78EE" w:rsidRPr="00583B76">
        <w:rPr>
          <w:rFonts w:ascii="Times New Roman" w:hAnsi="Times New Roman" w:cs="Times New Roman"/>
          <w:sz w:val="28"/>
          <w:szCs w:val="28"/>
        </w:rPr>
        <w:t>д</w:t>
      </w:r>
      <w:r w:rsidR="008C0C09" w:rsidRPr="00583B76">
        <w:rPr>
          <w:rFonts w:ascii="Times New Roman" w:hAnsi="Times New Roman" w:cs="Times New Roman"/>
          <w:sz w:val="28"/>
          <w:szCs w:val="28"/>
        </w:rPr>
        <w:t xml:space="preserve">о 01.01.2021 до Державного реєстру речових прав на нерухоме майно внесені відомості про реєстрацію права власності щодо 19 </w:t>
      </w:r>
      <w:r w:rsidR="003D35DC" w:rsidRPr="00583B76">
        <w:rPr>
          <w:rFonts w:ascii="Times New Roman" w:hAnsi="Times New Roman" w:cs="Times New Roman"/>
          <w:sz w:val="28"/>
          <w:szCs w:val="28"/>
        </w:rPr>
        <w:t>об’єктів нерухомого майна</w:t>
      </w:r>
      <w:r w:rsidR="008C0C09" w:rsidRPr="00583B76">
        <w:rPr>
          <w:rFonts w:ascii="Times New Roman" w:hAnsi="Times New Roman" w:cs="Times New Roman"/>
          <w:i/>
          <w:sz w:val="28"/>
          <w:szCs w:val="28"/>
        </w:rPr>
        <w:t xml:space="preserve">(див.додаток </w:t>
      </w:r>
      <w:r w:rsidR="003D35DC" w:rsidRPr="00583B76">
        <w:rPr>
          <w:rFonts w:ascii="Times New Roman" w:hAnsi="Times New Roman" w:cs="Times New Roman"/>
          <w:i/>
          <w:sz w:val="28"/>
          <w:szCs w:val="28"/>
        </w:rPr>
        <w:t>8</w:t>
      </w:r>
      <w:r w:rsidR="008C0C09" w:rsidRPr="00583B76">
        <w:rPr>
          <w:rFonts w:ascii="Times New Roman" w:hAnsi="Times New Roman" w:cs="Times New Roman"/>
          <w:i/>
          <w:sz w:val="28"/>
          <w:szCs w:val="28"/>
        </w:rPr>
        <w:t>)</w:t>
      </w:r>
      <w:r w:rsidR="008C0C09" w:rsidRPr="00583B76">
        <w:rPr>
          <w:rFonts w:ascii="Times New Roman" w:hAnsi="Times New Roman" w:cs="Times New Roman"/>
          <w:sz w:val="28"/>
          <w:szCs w:val="28"/>
        </w:rPr>
        <w:t>. При цьому державній реєстрації підлягали як об’єкти</w:t>
      </w:r>
      <w:r w:rsidR="003B78EE" w:rsidRPr="00583B76">
        <w:rPr>
          <w:rFonts w:ascii="Times New Roman" w:hAnsi="Times New Roman" w:cs="Times New Roman"/>
          <w:sz w:val="28"/>
          <w:szCs w:val="28"/>
        </w:rPr>
        <w:t>,</w:t>
      </w:r>
      <w:r w:rsidR="003D35DC" w:rsidRPr="00583B76">
        <w:rPr>
          <w:rFonts w:ascii="Times New Roman" w:hAnsi="Times New Roman" w:cs="Times New Roman"/>
          <w:sz w:val="28"/>
          <w:szCs w:val="28"/>
        </w:rPr>
        <w:t>право власності на які реєструвалося</w:t>
      </w:r>
      <w:r w:rsidR="008C0C09" w:rsidRPr="00583B76">
        <w:rPr>
          <w:rFonts w:ascii="Times New Roman" w:hAnsi="Times New Roman" w:cs="Times New Roman"/>
          <w:sz w:val="28"/>
          <w:szCs w:val="28"/>
        </w:rPr>
        <w:t xml:space="preserve"> вперше, так і об’єкти нерухомого майна, право власності на які </w:t>
      </w:r>
      <w:r w:rsidR="003D35DC" w:rsidRPr="00583B76">
        <w:rPr>
          <w:rFonts w:ascii="Times New Roman" w:hAnsi="Times New Roman" w:cs="Times New Roman"/>
          <w:sz w:val="28"/>
          <w:szCs w:val="28"/>
        </w:rPr>
        <w:t>було</w:t>
      </w:r>
      <w:r w:rsidR="003D35DC" w:rsidRPr="00143C33">
        <w:rPr>
          <w:rFonts w:ascii="Times New Roman" w:hAnsi="Times New Roman" w:cs="Times New Roman"/>
          <w:sz w:val="28"/>
          <w:szCs w:val="28"/>
        </w:rPr>
        <w:t xml:space="preserve"> зареєстровано в</w:t>
      </w:r>
      <w:r w:rsidR="008C0C09" w:rsidRPr="00143C33">
        <w:rPr>
          <w:rFonts w:ascii="Times New Roman" w:hAnsi="Times New Roman" w:cs="Times New Roman"/>
          <w:sz w:val="28"/>
          <w:szCs w:val="28"/>
        </w:rPr>
        <w:t xml:space="preserve"> установленому законодавством порядку </w:t>
      </w:r>
      <w:r w:rsidR="003D35DC" w:rsidRPr="00143C33">
        <w:rPr>
          <w:rFonts w:ascii="Times New Roman" w:hAnsi="Times New Roman" w:cs="Times New Roman"/>
          <w:sz w:val="28"/>
          <w:szCs w:val="28"/>
        </w:rPr>
        <w:t xml:space="preserve">ще </w:t>
      </w:r>
      <w:r w:rsidR="008C0C09" w:rsidRPr="00143C33">
        <w:rPr>
          <w:rFonts w:ascii="Times New Roman" w:hAnsi="Times New Roman" w:cs="Times New Roman"/>
          <w:sz w:val="28"/>
          <w:szCs w:val="28"/>
        </w:rPr>
        <w:t xml:space="preserve">до 1 січня 2013 року, </w:t>
      </w:r>
      <w:r w:rsidR="003D35DC" w:rsidRPr="00143C33">
        <w:rPr>
          <w:rFonts w:ascii="Times New Roman" w:hAnsi="Times New Roman" w:cs="Times New Roman"/>
          <w:sz w:val="28"/>
          <w:szCs w:val="28"/>
        </w:rPr>
        <w:t>однак</w:t>
      </w:r>
      <w:r w:rsidR="008C0C09" w:rsidRPr="00143C33">
        <w:rPr>
          <w:rFonts w:ascii="Times New Roman" w:hAnsi="Times New Roman" w:cs="Times New Roman"/>
          <w:sz w:val="28"/>
          <w:szCs w:val="28"/>
        </w:rPr>
        <w:t xml:space="preserve"> відомості потребували актуалізації, зокрема у зв’язку із зміною </w:t>
      </w:r>
      <w:r w:rsidR="003D35DC" w:rsidRPr="00143C33">
        <w:rPr>
          <w:rFonts w:ascii="Times New Roman" w:hAnsi="Times New Roman" w:cs="Times New Roman"/>
          <w:sz w:val="28"/>
          <w:szCs w:val="28"/>
        </w:rPr>
        <w:t>поштових адрес</w:t>
      </w:r>
      <w:r w:rsidR="008C0C09" w:rsidRPr="00143C33">
        <w:rPr>
          <w:rFonts w:ascii="Times New Roman" w:hAnsi="Times New Roman" w:cs="Times New Roman"/>
          <w:sz w:val="28"/>
          <w:szCs w:val="28"/>
        </w:rPr>
        <w:t xml:space="preserve">. </w:t>
      </w:r>
    </w:p>
    <w:p w:rsidR="008C0C09" w:rsidRPr="00143C33" w:rsidRDefault="003B78EE" w:rsidP="008227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6E3B1B" w:rsidRPr="00143C33">
        <w:rPr>
          <w:rFonts w:ascii="Times New Roman" w:hAnsi="Times New Roman" w:cs="Times New Roman"/>
          <w:sz w:val="28"/>
          <w:szCs w:val="28"/>
        </w:rPr>
        <w:t xml:space="preserve"> цілому</w:t>
      </w:r>
      <w:r w:rsidR="008C0C09" w:rsidRPr="00143C33">
        <w:rPr>
          <w:rFonts w:ascii="Times New Roman" w:hAnsi="Times New Roman" w:cs="Times New Roman"/>
          <w:sz w:val="28"/>
          <w:szCs w:val="28"/>
        </w:rPr>
        <w:t xml:space="preserve"> за період </w:t>
      </w:r>
      <w:r w:rsidR="003D35DC" w:rsidRPr="00143C33">
        <w:rPr>
          <w:rFonts w:ascii="Times New Roman" w:hAnsi="Times New Roman" w:cs="Times New Roman"/>
          <w:sz w:val="28"/>
          <w:szCs w:val="28"/>
        </w:rPr>
        <w:t xml:space="preserve">з </w:t>
      </w:r>
      <w:r w:rsidR="008C0C09" w:rsidRPr="00143C33">
        <w:rPr>
          <w:rFonts w:ascii="Times New Roman" w:hAnsi="Times New Roman" w:cs="Times New Roman"/>
          <w:sz w:val="28"/>
          <w:szCs w:val="28"/>
        </w:rPr>
        <w:t xml:space="preserve">01.01.2013 до </w:t>
      </w:r>
      <w:r w:rsidR="003D35DC" w:rsidRPr="00143C33">
        <w:rPr>
          <w:rFonts w:ascii="Times New Roman" w:hAnsi="Times New Roman" w:cs="Times New Roman"/>
          <w:sz w:val="28"/>
          <w:szCs w:val="28"/>
        </w:rPr>
        <w:t>07.06</w:t>
      </w:r>
      <w:r w:rsidR="008C0C09" w:rsidRPr="00143C33">
        <w:rPr>
          <w:rFonts w:ascii="Times New Roman" w:hAnsi="Times New Roman" w:cs="Times New Roman"/>
          <w:sz w:val="28"/>
          <w:szCs w:val="28"/>
        </w:rPr>
        <w:t xml:space="preserve">.2018, коли </w:t>
      </w:r>
      <w:r w:rsidR="003D35DC" w:rsidRPr="00143C33">
        <w:rPr>
          <w:rFonts w:ascii="Times New Roman" w:hAnsi="Times New Roman" w:cs="Times New Roman"/>
          <w:sz w:val="28"/>
          <w:szCs w:val="28"/>
        </w:rPr>
        <w:t>функції органу</w:t>
      </w:r>
      <w:r>
        <w:rPr>
          <w:rFonts w:ascii="Times New Roman" w:hAnsi="Times New Roman" w:cs="Times New Roman"/>
          <w:sz w:val="28"/>
          <w:szCs w:val="28"/>
        </w:rPr>
        <w:t>,</w:t>
      </w:r>
      <w:r w:rsidR="003D35DC" w:rsidRPr="00143C33">
        <w:rPr>
          <w:rFonts w:ascii="Times New Roman" w:hAnsi="Times New Roman" w:cs="Times New Roman"/>
          <w:sz w:val="28"/>
          <w:szCs w:val="28"/>
        </w:rPr>
        <w:t xml:space="preserve"> уповноваженого управляти комунальним майном області</w:t>
      </w:r>
      <w:r>
        <w:rPr>
          <w:rFonts w:ascii="Times New Roman" w:hAnsi="Times New Roman" w:cs="Times New Roman"/>
          <w:sz w:val="28"/>
          <w:szCs w:val="28"/>
        </w:rPr>
        <w:t>,</w:t>
      </w:r>
      <w:r w:rsidR="003D35DC" w:rsidRPr="00143C33">
        <w:rPr>
          <w:rFonts w:ascii="Times New Roman" w:hAnsi="Times New Roman" w:cs="Times New Roman"/>
          <w:sz w:val="28"/>
          <w:szCs w:val="28"/>
        </w:rPr>
        <w:t xml:space="preserve"> виконувал</w:t>
      </w:r>
      <w:r w:rsidR="006E3B1B" w:rsidRPr="00143C33">
        <w:rPr>
          <w:rFonts w:ascii="Times New Roman" w:hAnsi="Times New Roman" w:cs="Times New Roman"/>
          <w:sz w:val="28"/>
          <w:szCs w:val="28"/>
        </w:rPr>
        <w:t xml:space="preserve">и </w:t>
      </w:r>
      <w:r w:rsidR="008C0C09" w:rsidRPr="00143C33">
        <w:rPr>
          <w:rFonts w:ascii="Times New Roman" w:hAnsi="Times New Roman" w:cs="Times New Roman"/>
          <w:sz w:val="28"/>
          <w:szCs w:val="28"/>
        </w:rPr>
        <w:t>управління з пита</w:t>
      </w:r>
      <w:r w:rsidR="003D35DC" w:rsidRPr="00143C33">
        <w:rPr>
          <w:rFonts w:ascii="Times New Roman" w:hAnsi="Times New Roman" w:cs="Times New Roman"/>
          <w:sz w:val="28"/>
          <w:szCs w:val="28"/>
        </w:rPr>
        <w:t>нь майна комунальної власності Закарпатської обласної державної адміністрації</w:t>
      </w:r>
      <w:r w:rsidR="008C0C09" w:rsidRPr="00143C33">
        <w:rPr>
          <w:rFonts w:ascii="Times New Roman" w:hAnsi="Times New Roman" w:cs="Times New Roman"/>
          <w:sz w:val="28"/>
          <w:szCs w:val="28"/>
        </w:rPr>
        <w:t xml:space="preserve"> та управління </w:t>
      </w:r>
      <w:r w:rsidR="006E3B1B" w:rsidRPr="00143C33">
        <w:rPr>
          <w:rFonts w:ascii="Times New Roman" w:hAnsi="Times New Roman" w:cs="Times New Roman"/>
          <w:sz w:val="28"/>
          <w:szCs w:val="28"/>
        </w:rPr>
        <w:t xml:space="preserve">(відділ) </w:t>
      </w:r>
      <w:r w:rsidR="008C0C09" w:rsidRPr="00143C33">
        <w:rPr>
          <w:rFonts w:ascii="Times New Roman" w:hAnsi="Times New Roman" w:cs="Times New Roman"/>
          <w:sz w:val="28"/>
          <w:szCs w:val="28"/>
        </w:rPr>
        <w:t>з питань забезпечення повноважень щодо управління об’єктами спільної власності виконавчого апарату З</w:t>
      </w:r>
      <w:r w:rsidR="003D35DC" w:rsidRPr="00143C33">
        <w:rPr>
          <w:rFonts w:ascii="Times New Roman" w:hAnsi="Times New Roman" w:cs="Times New Roman"/>
          <w:sz w:val="28"/>
          <w:szCs w:val="28"/>
        </w:rPr>
        <w:t>акарпатської обласної ради</w:t>
      </w:r>
      <w:r w:rsidR="008C0C09" w:rsidRPr="00143C33">
        <w:rPr>
          <w:rFonts w:ascii="Times New Roman" w:hAnsi="Times New Roman" w:cs="Times New Roman"/>
          <w:sz w:val="28"/>
          <w:szCs w:val="28"/>
        </w:rPr>
        <w:t xml:space="preserve">, кількість внесених </w:t>
      </w:r>
      <w:r w:rsidR="003D35DC" w:rsidRPr="00143C33">
        <w:rPr>
          <w:rFonts w:ascii="Times New Roman" w:hAnsi="Times New Roman" w:cs="Times New Roman"/>
          <w:sz w:val="28"/>
          <w:szCs w:val="28"/>
        </w:rPr>
        <w:t>до Державного реєстру речових прав на нерухоме майно відомостей про об’єкти спільної власності територіальних громад сіл, селищ, міст області</w:t>
      </w:r>
      <w:r w:rsidR="008C0C09" w:rsidRPr="00143C33">
        <w:rPr>
          <w:rFonts w:ascii="Times New Roman" w:hAnsi="Times New Roman" w:cs="Times New Roman"/>
          <w:sz w:val="28"/>
          <w:szCs w:val="28"/>
        </w:rPr>
        <w:t xml:space="preserve"> склала 24 записи.</w:t>
      </w:r>
      <w:r w:rsidR="00B62FE1" w:rsidRPr="00143C33">
        <w:rPr>
          <w:rFonts w:ascii="Times New Roman" w:hAnsi="Times New Roman" w:cs="Times New Roman"/>
          <w:sz w:val="28"/>
          <w:szCs w:val="28"/>
        </w:rPr>
        <w:t xml:space="preserve"> Тоді як з</w:t>
      </w:r>
      <w:r>
        <w:rPr>
          <w:rFonts w:ascii="Times New Roman" w:hAnsi="Times New Roman" w:cs="Times New Roman"/>
          <w:sz w:val="28"/>
          <w:szCs w:val="28"/>
        </w:rPr>
        <w:t>а</w:t>
      </w:r>
      <w:r w:rsidR="00583B76">
        <w:rPr>
          <w:rFonts w:ascii="Times New Roman" w:hAnsi="Times New Roman" w:cs="Times New Roman"/>
          <w:sz w:val="28"/>
          <w:szCs w:val="28"/>
        </w:rPr>
        <w:t xml:space="preserve"> </w:t>
      </w:r>
      <w:r w:rsidR="006E3B1B" w:rsidRPr="00143C33">
        <w:rPr>
          <w:rFonts w:ascii="Times New Roman" w:hAnsi="Times New Roman" w:cs="Times New Roman"/>
          <w:sz w:val="28"/>
          <w:szCs w:val="28"/>
        </w:rPr>
        <w:t xml:space="preserve">період </w:t>
      </w:r>
      <w:r w:rsidR="008C0C09" w:rsidRPr="00143C33">
        <w:rPr>
          <w:rFonts w:ascii="Times New Roman" w:hAnsi="Times New Roman" w:cs="Times New Roman"/>
          <w:sz w:val="28"/>
          <w:szCs w:val="28"/>
        </w:rPr>
        <w:t>діяльності Управління спільною власністю Закарпатської обласної ради</w:t>
      </w:r>
      <w:r w:rsidR="00583B76">
        <w:rPr>
          <w:rFonts w:ascii="Times New Roman" w:hAnsi="Times New Roman" w:cs="Times New Roman"/>
          <w:sz w:val="28"/>
          <w:szCs w:val="28"/>
        </w:rPr>
        <w:t xml:space="preserve"> </w:t>
      </w:r>
      <w:r w:rsidR="008C0C09" w:rsidRPr="00143C33">
        <w:rPr>
          <w:rFonts w:ascii="Times New Roman" w:hAnsi="Times New Roman" w:cs="Times New Roman"/>
          <w:sz w:val="28"/>
          <w:szCs w:val="28"/>
        </w:rPr>
        <w:t xml:space="preserve">забезпечено внесення </w:t>
      </w:r>
      <w:r w:rsidR="006E3B1B" w:rsidRPr="00143C33">
        <w:rPr>
          <w:rFonts w:ascii="Times New Roman" w:hAnsi="Times New Roman" w:cs="Times New Roman"/>
          <w:sz w:val="28"/>
          <w:szCs w:val="28"/>
        </w:rPr>
        <w:t xml:space="preserve">до Державного реєстру речових прав на нерухоме майно </w:t>
      </w:r>
      <w:r w:rsidR="00B62FE1" w:rsidRPr="00143C33">
        <w:rPr>
          <w:rFonts w:ascii="Times New Roman" w:hAnsi="Times New Roman" w:cs="Times New Roman"/>
          <w:sz w:val="28"/>
          <w:szCs w:val="28"/>
        </w:rPr>
        <w:t>відомостей</w:t>
      </w:r>
      <w:r w:rsidR="008C0C09" w:rsidRPr="00143C33">
        <w:rPr>
          <w:rFonts w:ascii="Times New Roman" w:hAnsi="Times New Roman" w:cs="Times New Roman"/>
          <w:sz w:val="28"/>
          <w:szCs w:val="28"/>
        </w:rPr>
        <w:t xml:space="preserve"> про право власності </w:t>
      </w:r>
      <w:r w:rsidR="006E3B1B" w:rsidRPr="00143C33">
        <w:rPr>
          <w:rFonts w:ascii="Times New Roman" w:hAnsi="Times New Roman" w:cs="Times New Roman"/>
          <w:sz w:val="28"/>
          <w:szCs w:val="28"/>
        </w:rPr>
        <w:t xml:space="preserve">Закарпатської обласної ради </w:t>
      </w:r>
      <w:r w:rsidR="008C0C09" w:rsidRPr="00143C33">
        <w:rPr>
          <w:rFonts w:ascii="Times New Roman" w:hAnsi="Times New Roman" w:cs="Times New Roman"/>
          <w:sz w:val="28"/>
          <w:szCs w:val="28"/>
        </w:rPr>
        <w:t>щодо 39 об’єктів нерухомого майна</w:t>
      </w:r>
      <w:r w:rsidR="00B62FE1" w:rsidRPr="00143C33">
        <w:rPr>
          <w:rFonts w:ascii="Times New Roman" w:hAnsi="Times New Roman" w:cs="Times New Roman"/>
          <w:sz w:val="28"/>
          <w:szCs w:val="28"/>
        </w:rPr>
        <w:t xml:space="preserve"> спільної власності територіальних громад сіл, селищ, міст області.</w:t>
      </w:r>
    </w:p>
    <w:p w:rsidR="008C0C09" w:rsidRPr="00143C33" w:rsidRDefault="00B62FE1" w:rsidP="00822702">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Також з</w:t>
      </w:r>
      <w:r w:rsidR="008C0C09" w:rsidRPr="00143C33">
        <w:rPr>
          <w:rFonts w:ascii="Times New Roman" w:hAnsi="Times New Roman" w:cs="Times New Roman"/>
          <w:sz w:val="28"/>
          <w:szCs w:val="28"/>
        </w:rPr>
        <w:t xml:space="preserve"> метою забезпечення технічної інвентаризації та паспортизації об’єктів нерухомого майна, що перебувають у комунальній власності області, за звітний період </w:t>
      </w:r>
      <w:r w:rsidRPr="00143C33">
        <w:rPr>
          <w:rFonts w:ascii="Times New Roman" w:hAnsi="Times New Roman" w:cs="Times New Roman"/>
          <w:sz w:val="28"/>
          <w:szCs w:val="28"/>
        </w:rPr>
        <w:t xml:space="preserve">Управлінням спільною власністю Закарпатської обласної ради </w:t>
      </w:r>
      <w:r w:rsidR="008C0C09" w:rsidRPr="00143C33">
        <w:rPr>
          <w:rFonts w:ascii="Times New Roman" w:hAnsi="Times New Roman" w:cs="Times New Roman"/>
          <w:sz w:val="28"/>
          <w:szCs w:val="28"/>
        </w:rPr>
        <w:t>було замовлено та здійснено проведення технічної інвентаризації з виготовленням технічних паспортів щодо 16 об’єктів нерухомого майна. Виготовлені документи (технічні паспорти) дали змогу забезпечити проведення державної реєстрації речових прав на нерухоме майно щодо цих об’єктів, оскільки були застосовані як підстава (один із необхідних документів) для внесення відомостей до Державного реєстру речових прав на нерухоме майно.</w:t>
      </w:r>
    </w:p>
    <w:p w:rsidR="008C0C09" w:rsidRPr="00143C33" w:rsidRDefault="008C0C09" w:rsidP="00822702">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Одночасно слід зауважити, що законодавство, яке регулює державну реєстрацію речових прав на нерухоме майно та пов’язану з цим сферу</w:t>
      </w:r>
      <w:r w:rsidR="00D768C5">
        <w:rPr>
          <w:rFonts w:ascii="Times New Roman" w:hAnsi="Times New Roman" w:cs="Times New Roman"/>
          <w:sz w:val="28"/>
          <w:szCs w:val="28"/>
        </w:rPr>
        <w:t>,</w:t>
      </w:r>
      <w:r w:rsidRPr="00143C33">
        <w:rPr>
          <w:rFonts w:ascii="Times New Roman" w:hAnsi="Times New Roman" w:cs="Times New Roman"/>
          <w:sz w:val="28"/>
          <w:szCs w:val="28"/>
        </w:rPr>
        <w:t xml:space="preserve"> зазнає постійних змін. Зокрема 15.01.2019 набула чинності Інструкція про порядок технічної інвентаризації об'єктів нерухомого майна в новій редакції, згідно вимог якої термін дії технічного паспорта складає один рік. </w:t>
      </w:r>
      <w:r w:rsidR="00B62FE1" w:rsidRPr="00143C33">
        <w:rPr>
          <w:rFonts w:ascii="Times New Roman" w:hAnsi="Times New Roman" w:cs="Times New Roman"/>
          <w:sz w:val="28"/>
          <w:szCs w:val="28"/>
        </w:rPr>
        <w:t>Ця</w:t>
      </w:r>
      <w:r w:rsidRPr="00143C33">
        <w:rPr>
          <w:rFonts w:ascii="Times New Roman" w:hAnsi="Times New Roman" w:cs="Times New Roman"/>
          <w:sz w:val="28"/>
          <w:szCs w:val="28"/>
        </w:rPr>
        <w:t xml:space="preserve"> обставина ускладнює та уповільнює процес забезпечення проведення державної реєстрації речових прав на нерухоме майно, оскільки для внесення відомостей до Державного реєстру речових прав одним із документів є технічний паспорт на об’єкт нерухомого майна. Технічна інвентаризація та виготовлення технічного </w:t>
      </w:r>
      <w:r w:rsidRPr="00143C33">
        <w:rPr>
          <w:rFonts w:ascii="Times New Roman" w:hAnsi="Times New Roman" w:cs="Times New Roman"/>
          <w:sz w:val="28"/>
          <w:szCs w:val="28"/>
        </w:rPr>
        <w:lastRenderedPageBreak/>
        <w:t xml:space="preserve">паспорта відбувається спеціально сертифікованим суб’єктом господарювання  на платній основі, що у свою чергу потребує додаткового фінансування та збільшення терміну для підготовки документів, необхідних для проведення державної реєстрації </w:t>
      </w:r>
      <w:r w:rsidR="00B62FE1" w:rsidRPr="00143C33">
        <w:rPr>
          <w:rFonts w:ascii="Times New Roman" w:hAnsi="Times New Roman" w:cs="Times New Roman"/>
          <w:sz w:val="28"/>
          <w:szCs w:val="28"/>
        </w:rPr>
        <w:t xml:space="preserve">речових </w:t>
      </w:r>
      <w:r w:rsidRPr="00143C33">
        <w:rPr>
          <w:rFonts w:ascii="Times New Roman" w:hAnsi="Times New Roman" w:cs="Times New Roman"/>
          <w:sz w:val="28"/>
          <w:szCs w:val="28"/>
        </w:rPr>
        <w:t>прав</w:t>
      </w:r>
      <w:r w:rsidR="00B62FE1" w:rsidRPr="00143C33">
        <w:rPr>
          <w:rFonts w:ascii="Times New Roman" w:hAnsi="Times New Roman" w:cs="Times New Roman"/>
          <w:sz w:val="28"/>
          <w:szCs w:val="28"/>
        </w:rPr>
        <w:t xml:space="preserve"> на майно</w:t>
      </w:r>
      <w:r w:rsidRPr="00143C33">
        <w:rPr>
          <w:rFonts w:ascii="Times New Roman" w:hAnsi="Times New Roman" w:cs="Times New Roman"/>
          <w:sz w:val="28"/>
          <w:szCs w:val="28"/>
        </w:rPr>
        <w:t>.</w:t>
      </w:r>
    </w:p>
    <w:p w:rsidR="008C0C09" w:rsidRPr="00143C33" w:rsidRDefault="008C0C09" w:rsidP="00822702">
      <w:pPr>
        <w:spacing w:after="0" w:line="240" w:lineRule="auto"/>
        <w:ind w:firstLine="709"/>
        <w:jc w:val="both"/>
        <w:rPr>
          <w:rFonts w:ascii="Times New Roman" w:hAnsi="Times New Roman" w:cs="Times New Roman"/>
          <w:sz w:val="28"/>
          <w:szCs w:val="28"/>
          <w:lang w:eastAsia="uk-UA"/>
        </w:rPr>
      </w:pPr>
      <w:r w:rsidRPr="00143C33">
        <w:rPr>
          <w:rFonts w:ascii="Times New Roman" w:hAnsi="Times New Roman" w:cs="Times New Roman"/>
          <w:sz w:val="28"/>
          <w:szCs w:val="28"/>
          <w:lang w:eastAsia="uk-UA"/>
        </w:rPr>
        <w:t xml:space="preserve">Окрім впорядкування наявної та відновлення втраченої інформації щодо будівель та споруд, які належать до спільної власності територіальних громад сіл, селищ, міст області Управлінням </w:t>
      </w:r>
      <w:r w:rsidR="00B62FE1" w:rsidRPr="00143C33">
        <w:rPr>
          <w:rFonts w:ascii="Times New Roman" w:hAnsi="Times New Roman" w:cs="Times New Roman"/>
          <w:sz w:val="28"/>
          <w:szCs w:val="28"/>
          <w:lang w:eastAsia="uk-UA"/>
        </w:rPr>
        <w:t xml:space="preserve">спільною власністю Закарпатської обласної ради </w:t>
      </w:r>
      <w:r w:rsidRPr="00143C33">
        <w:rPr>
          <w:rFonts w:ascii="Times New Roman" w:hAnsi="Times New Roman" w:cs="Times New Roman"/>
          <w:sz w:val="28"/>
          <w:szCs w:val="28"/>
          <w:lang w:eastAsia="uk-UA"/>
        </w:rPr>
        <w:t xml:space="preserve">проводиться робота із приведенням у відповідність до встановлених законодавством вимог прав на земельні ділянки під цими будівлями та спорудами </w:t>
      </w:r>
      <w:r w:rsidRPr="00143C33">
        <w:rPr>
          <w:rFonts w:ascii="Times New Roman" w:hAnsi="Times New Roman" w:cs="Times New Roman"/>
          <w:sz w:val="28"/>
          <w:szCs w:val="28"/>
        </w:rPr>
        <w:t>шляхом збору та перевірки відомостей про правовий статус цих земель, наявність земельно-технічної документації, кадастрових номерів, тощо.</w:t>
      </w:r>
    </w:p>
    <w:p w:rsidR="008C0C09" w:rsidRPr="00143C33" w:rsidRDefault="008C0C09" w:rsidP="00822702">
      <w:pPr>
        <w:spacing w:after="0" w:line="240" w:lineRule="auto"/>
        <w:ind w:firstLine="709"/>
        <w:jc w:val="both"/>
        <w:rPr>
          <w:rFonts w:ascii="Times New Roman" w:hAnsi="Times New Roman" w:cs="Times New Roman"/>
          <w:sz w:val="28"/>
          <w:szCs w:val="28"/>
          <w:lang w:eastAsia="uk-UA"/>
        </w:rPr>
      </w:pPr>
      <w:r w:rsidRPr="00143C33">
        <w:rPr>
          <w:rFonts w:ascii="Times New Roman" w:hAnsi="Times New Roman" w:cs="Times New Roman"/>
          <w:sz w:val="28"/>
          <w:szCs w:val="28"/>
        </w:rPr>
        <w:t xml:space="preserve">З метою проведення підготовки до </w:t>
      </w:r>
      <w:r w:rsidRPr="00143C33">
        <w:rPr>
          <w:rFonts w:ascii="Times New Roman" w:hAnsi="Times New Roman" w:cs="Times New Roman"/>
          <w:sz w:val="28"/>
          <w:szCs w:val="28"/>
          <w:lang w:eastAsia="uk-UA"/>
        </w:rPr>
        <w:t xml:space="preserve">реєстрації права власності на земельні ділянки для обслуговування будівель та споруд, що належать до </w:t>
      </w:r>
      <w:r w:rsidRPr="00143C33">
        <w:rPr>
          <w:rFonts w:ascii="Times New Roman" w:hAnsi="Times New Roman" w:cs="Times New Roman"/>
          <w:sz w:val="28"/>
          <w:szCs w:val="28"/>
        </w:rPr>
        <w:t xml:space="preserve">спільної власності територіальних громад сіл, селищ, міст області (комунальної  власності  області), а також послідуючої передачі цих земельних ділянок із власності інших територіальних громад у власність або постійне користування територіальних громад Закарпатської обласної ради, </w:t>
      </w:r>
      <w:r w:rsidRPr="00143C33">
        <w:rPr>
          <w:rFonts w:ascii="Times New Roman" w:hAnsi="Times New Roman" w:cs="Times New Roman"/>
          <w:sz w:val="28"/>
          <w:szCs w:val="28"/>
          <w:lang w:eastAsia="uk-UA"/>
        </w:rPr>
        <w:t xml:space="preserve">узагальнено інформацію про земельні ділянки, на яких розташовані об’єкти спільної власності територіальних громад сіл, селищ, міст (комунальної власності) Закарпатської області. </w:t>
      </w:r>
    </w:p>
    <w:p w:rsidR="008C0C09" w:rsidRPr="00143C33" w:rsidRDefault="00822702" w:rsidP="00822702">
      <w:pPr>
        <w:spacing w:after="0" w:line="240" w:lineRule="auto"/>
        <w:ind w:firstLine="709"/>
        <w:jc w:val="both"/>
        <w:rPr>
          <w:rFonts w:ascii="Times New Roman" w:hAnsi="Times New Roman" w:cs="Times New Roman"/>
          <w:i/>
          <w:sz w:val="28"/>
          <w:szCs w:val="28"/>
        </w:rPr>
      </w:pPr>
      <w:r w:rsidRPr="00143C33">
        <w:rPr>
          <w:rFonts w:ascii="Times New Roman" w:hAnsi="Times New Roman" w:cs="Times New Roman"/>
          <w:sz w:val="28"/>
          <w:szCs w:val="28"/>
          <w:lang w:eastAsia="uk-UA"/>
        </w:rPr>
        <w:t>За інформацією</w:t>
      </w:r>
      <w:r w:rsidR="00D768C5">
        <w:rPr>
          <w:rFonts w:ascii="Times New Roman" w:hAnsi="Times New Roman" w:cs="Times New Roman"/>
          <w:sz w:val="28"/>
          <w:szCs w:val="28"/>
          <w:lang w:eastAsia="uk-UA"/>
        </w:rPr>
        <w:t>,</w:t>
      </w:r>
      <w:r w:rsidRPr="00143C33">
        <w:rPr>
          <w:rFonts w:ascii="Times New Roman" w:hAnsi="Times New Roman" w:cs="Times New Roman"/>
          <w:sz w:val="28"/>
          <w:szCs w:val="28"/>
          <w:lang w:eastAsia="uk-UA"/>
        </w:rPr>
        <w:t xml:space="preserve"> узагальненою станом на</w:t>
      </w:r>
      <w:r w:rsidR="008C0C09" w:rsidRPr="00143C33">
        <w:rPr>
          <w:rFonts w:ascii="Times New Roman" w:hAnsi="Times New Roman" w:cs="Times New Roman"/>
          <w:sz w:val="28"/>
          <w:szCs w:val="28"/>
          <w:lang w:eastAsia="uk-UA"/>
        </w:rPr>
        <w:t xml:space="preserve"> 01.01.2021</w:t>
      </w:r>
      <w:r w:rsidR="00D768C5">
        <w:rPr>
          <w:rFonts w:ascii="Times New Roman" w:hAnsi="Times New Roman" w:cs="Times New Roman"/>
          <w:sz w:val="28"/>
          <w:szCs w:val="28"/>
          <w:lang w:eastAsia="uk-UA"/>
        </w:rPr>
        <w:t>,</w:t>
      </w:r>
      <w:r w:rsidR="008C0C09" w:rsidRPr="00143C33">
        <w:rPr>
          <w:rFonts w:ascii="Times New Roman" w:hAnsi="Times New Roman" w:cs="Times New Roman"/>
          <w:color w:val="000000" w:themeColor="text1"/>
          <w:sz w:val="28"/>
          <w:szCs w:val="28"/>
        </w:rPr>
        <w:t xml:space="preserve">право постійного користування/власності земельними ділянками оформлено </w:t>
      </w:r>
      <w:r w:rsidR="00B62FE1" w:rsidRPr="00143C33">
        <w:rPr>
          <w:rFonts w:ascii="Times New Roman" w:hAnsi="Times New Roman" w:cs="Times New Roman"/>
          <w:color w:val="000000" w:themeColor="text1"/>
          <w:sz w:val="28"/>
          <w:szCs w:val="28"/>
        </w:rPr>
        <w:t xml:space="preserve">за </w:t>
      </w:r>
      <w:r w:rsidRPr="00143C33">
        <w:rPr>
          <w:rFonts w:ascii="Times New Roman" w:hAnsi="Times New Roman" w:cs="Times New Roman"/>
          <w:color w:val="000000" w:themeColor="text1"/>
          <w:sz w:val="28"/>
          <w:szCs w:val="28"/>
        </w:rPr>
        <w:t>90 (</w:t>
      </w:r>
      <w:r w:rsidRPr="00143C33">
        <w:rPr>
          <w:rStyle w:val="word"/>
          <w:rFonts w:ascii="Times New Roman" w:hAnsi="Times New Roman" w:cs="Times New Roman"/>
          <w:sz w:val="28"/>
          <w:szCs w:val="28"/>
        </w:rPr>
        <w:t>дев’я</w:t>
      </w:r>
      <w:r w:rsidR="00D768C5">
        <w:rPr>
          <w:rStyle w:val="word"/>
          <w:rFonts w:ascii="Times New Roman" w:hAnsi="Times New Roman" w:cs="Times New Roman"/>
          <w:sz w:val="28"/>
          <w:szCs w:val="28"/>
        </w:rPr>
        <w:t>носта</w:t>
      </w:r>
      <w:r w:rsidRPr="00143C33">
        <w:rPr>
          <w:rFonts w:ascii="Times New Roman" w:hAnsi="Times New Roman" w:cs="Times New Roman"/>
          <w:color w:val="000000" w:themeColor="text1"/>
          <w:sz w:val="28"/>
          <w:szCs w:val="28"/>
        </w:rPr>
        <w:t xml:space="preserve">) </w:t>
      </w:r>
      <w:r w:rsidR="008C0C09" w:rsidRPr="00143C33">
        <w:rPr>
          <w:rFonts w:ascii="Times New Roman" w:hAnsi="Times New Roman" w:cs="Times New Roman"/>
          <w:color w:val="000000" w:themeColor="text1"/>
          <w:sz w:val="28"/>
          <w:szCs w:val="28"/>
        </w:rPr>
        <w:t>об'єктами нерухомого майна</w:t>
      </w:r>
      <w:r w:rsidRPr="00143C33">
        <w:rPr>
          <w:rFonts w:ascii="Times New Roman" w:hAnsi="Times New Roman" w:cs="Times New Roman"/>
          <w:color w:val="000000" w:themeColor="text1"/>
          <w:sz w:val="28"/>
          <w:szCs w:val="28"/>
        </w:rPr>
        <w:t xml:space="preserve"> комунальної власності області</w:t>
      </w:r>
      <w:r w:rsidR="008C0C09" w:rsidRPr="00143C33">
        <w:rPr>
          <w:rFonts w:ascii="Times New Roman" w:hAnsi="Times New Roman" w:cs="Times New Roman"/>
          <w:color w:val="000000" w:themeColor="text1"/>
          <w:sz w:val="28"/>
          <w:szCs w:val="28"/>
        </w:rPr>
        <w:t xml:space="preserve">, що перебувають </w:t>
      </w:r>
      <w:r w:rsidR="008C0C09" w:rsidRPr="00143C33">
        <w:rPr>
          <w:rFonts w:ascii="Times New Roman" w:hAnsi="Times New Roman" w:cs="Times New Roman"/>
          <w:sz w:val="28"/>
          <w:szCs w:val="28"/>
        </w:rPr>
        <w:t>у постійному користуванні 56</w:t>
      </w:r>
      <w:r w:rsidR="006B38A3">
        <w:rPr>
          <w:rFonts w:ascii="Times New Roman" w:hAnsi="Times New Roman" w:cs="Times New Roman"/>
          <w:sz w:val="28"/>
          <w:szCs w:val="28"/>
        </w:rPr>
        <w:t xml:space="preserve"> </w:t>
      </w:r>
      <w:r w:rsidRPr="00143C33">
        <w:rPr>
          <w:rFonts w:ascii="Times New Roman" w:hAnsi="Times New Roman" w:cs="Times New Roman"/>
          <w:sz w:val="28"/>
          <w:szCs w:val="28"/>
        </w:rPr>
        <w:t xml:space="preserve">різних </w:t>
      </w:r>
      <w:r w:rsidR="008C0C09" w:rsidRPr="00143C33">
        <w:rPr>
          <w:rFonts w:ascii="Times New Roman" w:hAnsi="Times New Roman" w:cs="Times New Roman"/>
          <w:sz w:val="28"/>
          <w:szCs w:val="28"/>
        </w:rPr>
        <w:t>підприємств, закладів та установ</w:t>
      </w:r>
      <w:r w:rsidR="008C0C09" w:rsidRPr="00143C33">
        <w:rPr>
          <w:rFonts w:ascii="Times New Roman" w:hAnsi="Times New Roman" w:cs="Times New Roman"/>
          <w:sz w:val="28"/>
          <w:szCs w:val="28"/>
          <w:lang w:eastAsia="uk-UA"/>
        </w:rPr>
        <w:t xml:space="preserve">. </w:t>
      </w:r>
      <w:r w:rsidRPr="00143C33">
        <w:rPr>
          <w:rFonts w:ascii="Times New Roman" w:hAnsi="Times New Roman" w:cs="Times New Roman"/>
          <w:sz w:val="28"/>
          <w:szCs w:val="28"/>
        </w:rPr>
        <w:t>Ще 24 (двадцять чотири)</w:t>
      </w:r>
      <w:r w:rsidR="008C0C09" w:rsidRPr="00143C33">
        <w:rPr>
          <w:rFonts w:ascii="Times New Roman" w:hAnsi="Times New Roman" w:cs="Times New Roman"/>
          <w:sz w:val="28"/>
          <w:szCs w:val="28"/>
          <w:lang w:eastAsia="uk-UA"/>
        </w:rPr>
        <w:t xml:space="preserve">об’єкти нерухомого майна </w:t>
      </w:r>
      <w:r w:rsidRPr="00143C33">
        <w:rPr>
          <w:rFonts w:ascii="Times New Roman" w:hAnsi="Times New Roman" w:cs="Times New Roman"/>
          <w:sz w:val="28"/>
          <w:szCs w:val="28"/>
          <w:lang w:eastAsia="uk-UA"/>
        </w:rPr>
        <w:t xml:space="preserve">комунальної власності області є </w:t>
      </w:r>
      <w:r w:rsidRPr="00143C33">
        <w:rPr>
          <w:rFonts w:ascii="Times New Roman" w:hAnsi="Times New Roman" w:cs="Times New Roman"/>
          <w:sz w:val="28"/>
          <w:szCs w:val="28"/>
        </w:rPr>
        <w:t xml:space="preserve">вбудованими </w:t>
      </w:r>
      <w:r w:rsidR="008C0C09" w:rsidRPr="00143C33">
        <w:rPr>
          <w:rFonts w:ascii="Times New Roman" w:hAnsi="Times New Roman" w:cs="Times New Roman"/>
          <w:sz w:val="28"/>
          <w:szCs w:val="28"/>
        </w:rPr>
        <w:t>приміщення</w:t>
      </w:r>
      <w:r w:rsidRPr="00143C33">
        <w:rPr>
          <w:rFonts w:ascii="Times New Roman" w:hAnsi="Times New Roman" w:cs="Times New Roman"/>
          <w:sz w:val="28"/>
          <w:szCs w:val="28"/>
        </w:rPr>
        <w:t>ми</w:t>
      </w:r>
      <w:r w:rsidR="008C0C09" w:rsidRPr="00143C33">
        <w:rPr>
          <w:rFonts w:ascii="Times New Roman" w:hAnsi="Times New Roman" w:cs="Times New Roman"/>
          <w:sz w:val="28"/>
          <w:szCs w:val="28"/>
        </w:rPr>
        <w:t xml:space="preserve">, </w:t>
      </w:r>
      <w:r w:rsidRPr="00143C33">
        <w:rPr>
          <w:rFonts w:ascii="Times New Roman" w:hAnsi="Times New Roman" w:cs="Times New Roman"/>
          <w:sz w:val="28"/>
          <w:szCs w:val="28"/>
        </w:rPr>
        <w:t xml:space="preserve">а не окремими об’єктами, </w:t>
      </w:r>
      <w:r w:rsidR="008C0C09" w:rsidRPr="00143C33">
        <w:rPr>
          <w:rFonts w:ascii="Times New Roman" w:hAnsi="Times New Roman" w:cs="Times New Roman"/>
          <w:sz w:val="28"/>
          <w:szCs w:val="28"/>
        </w:rPr>
        <w:t>що не дозволяє виділити під ними земельні ділянки</w:t>
      </w:r>
      <w:r w:rsidR="00583B76">
        <w:rPr>
          <w:rFonts w:ascii="Times New Roman" w:hAnsi="Times New Roman" w:cs="Times New Roman"/>
          <w:sz w:val="28"/>
          <w:szCs w:val="28"/>
        </w:rPr>
        <w:t xml:space="preserve"> </w:t>
      </w:r>
      <w:r w:rsidR="008C0C09" w:rsidRPr="00143C33">
        <w:rPr>
          <w:rFonts w:ascii="Times New Roman" w:hAnsi="Times New Roman" w:cs="Times New Roman"/>
          <w:sz w:val="28"/>
          <w:szCs w:val="28"/>
        </w:rPr>
        <w:t>для обслуговування</w:t>
      </w:r>
      <w:r w:rsidR="008C0C09" w:rsidRPr="00143C33">
        <w:rPr>
          <w:rFonts w:ascii="Times New Roman" w:hAnsi="Times New Roman" w:cs="Times New Roman"/>
          <w:sz w:val="28"/>
          <w:szCs w:val="28"/>
          <w:lang w:eastAsia="uk-UA"/>
        </w:rPr>
        <w:t xml:space="preserve">. </w:t>
      </w:r>
      <w:r w:rsidRPr="00143C33">
        <w:rPr>
          <w:rFonts w:ascii="Times New Roman" w:hAnsi="Times New Roman" w:cs="Times New Roman"/>
          <w:sz w:val="28"/>
          <w:szCs w:val="28"/>
          <w:lang w:eastAsia="uk-UA"/>
        </w:rPr>
        <w:t>Крім того, під 58 (п’ятдесят</w:t>
      </w:r>
      <w:r w:rsidR="00D768C5">
        <w:rPr>
          <w:rFonts w:ascii="Times New Roman" w:hAnsi="Times New Roman" w:cs="Times New Roman"/>
          <w:sz w:val="28"/>
          <w:szCs w:val="28"/>
          <w:lang w:eastAsia="uk-UA"/>
        </w:rPr>
        <w:t>ьма</w:t>
      </w:r>
      <w:r w:rsidRPr="00143C33">
        <w:rPr>
          <w:rFonts w:ascii="Times New Roman" w:hAnsi="Times New Roman" w:cs="Times New Roman"/>
          <w:sz w:val="28"/>
          <w:szCs w:val="28"/>
          <w:lang w:eastAsia="uk-UA"/>
        </w:rPr>
        <w:t xml:space="preserve"> вісьм</w:t>
      </w:r>
      <w:r w:rsidR="00D768C5">
        <w:rPr>
          <w:rFonts w:ascii="Times New Roman" w:hAnsi="Times New Roman" w:cs="Times New Roman"/>
          <w:sz w:val="28"/>
          <w:szCs w:val="28"/>
          <w:lang w:eastAsia="uk-UA"/>
        </w:rPr>
        <w:t>ома</w:t>
      </w:r>
      <w:r w:rsidRPr="00143C33">
        <w:rPr>
          <w:rFonts w:ascii="Times New Roman" w:hAnsi="Times New Roman" w:cs="Times New Roman"/>
          <w:sz w:val="28"/>
          <w:szCs w:val="28"/>
          <w:lang w:eastAsia="uk-UA"/>
        </w:rPr>
        <w:t xml:space="preserve">) </w:t>
      </w:r>
      <w:r w:rsidR="008C0C09" w:rsidRPr="00143C33">
        <w:rPr>
          <w:rFonts w:ascii="Times New Roman" w:hAnsi="Times New Roman" w:cs="Times New Roman"/>
          <w:sz w:val="28"/>
          <w:szCs w:val="28"/>
          <w:lang w:eastAsia="uk-UA"/>
        </w:rPr>
        <w:t xml:space="preserve">об’єктами </w:t>
      </w:r>
      <w:r w:rsidR="008C0C09" w:rsidRPr="00583B76">
        <w:rPr>
          <w:rFonts w:ascii="Times New Roman" w:hAnsi="Times New Roman" w:cs="Times New Roman"/>
          <w:sz w:val="28"/>
          <w:szCs w:val="28"/>
          <w:lang w:eastAsia="uk-UA"/>
        </w:rPr>
        <w:t xml:space="preserve">нерухомого майна земельні ділянки </w:t>
      </w:r>
      <w:r w:rsidR="008C0C09" w:rsidRPr="00583B76">
        <w:rPr>
          <w:rFonts w:ascii="Times New Roman" w:hAnsi="Times New Roman" w:cs="Times New Roman"/>
          <w:sz w:val="28"/>
          <w:szCs w:val="28"/>
        </w:rPr>
        <w:t xml:space="preserve">не оформлені у власність або постійне користування для обслуговування об’єктів нерухомого майна спільної власності сіл, селищ, міст (комунальної власності) Закарпатської області </w:t>
      </w:r>
      <w:r w:rsidR="008C0C09" w:rsidRPr="00583B76">
        <w:rPr>
          <w:rFonts w:ascii="Times New Roman" w:hAnsi="Times New Roman" w:cs="Times New Roman"/>
          <w:i/>
          <w:sz w:val="28"/>
          <w:szCs w:val="28"/>
          <w:lang w:eastAsia="uk-UA"/>
        </w:rPr>
        <w:t>(див.додаток</w:t>
      </w:r>
      <w:r w:rsidR="003826E3" w:rsidRPr="00583B76">
        <w:rPr>
          <w:rFonts w:ascii="Times New Roman" w:hAnsi="Times New Roman" w:cs="Times New Roman"/>
          <w:i/>
          <w:sz w:val="28"/>
          <w:szCs w:val="28"/>
          <w:lang w:eastAsia="uk-UA"/>
        </w:rPr>
        <w:t>9</w:t>
      </w:r>
      <w:r w:rsidR="008C0C09" w:rsidRPr="00583B76">
        <w:rPr>
          <w:rFonts w:ascii="Times New Roman" w:hAnsi="Times New Roman" w:cs="Times New Roman"/>
          <w:i/>
          <w:sz w:val="28"/>
          <w:szCs w:val="28"/>
          <w:lang w:eastAsia="uk-UA"/>
        </w:rPr>
        <w:t>)</w:t>
      </w:r>
      <w:r w:rsidR="008C0C09" w:rsidRPr="00583B76">
        <w:rPr>
          <w:rFonts w:ascii="Times New Roman" w:hAnsi="Times New Roman" w:cs="Times New Roman"/>
          <w:i/>
          <w:sz w:val="28"/>
          <w:szCs w:val="28"/>
        </w:rPr>
        <w:t>.</w:t>
      </w:r>
    </w:p>
    <w:p w:rsidR="008C0C09" w:rsidRPr="00583B76" w:rsidRDefault="008C0C09" w:rsidP="00822702">
      <w:pPr>
        <w:pStyle w:val="a3"/>
        <w:spacing w:beforeAutospacing="0" w:afterAutospacing="0"/>
        <w:ind w:firstLine="709"/>
        <w:contextualSpacing/>
        <w:jc w:val="both"/>
        <w:rPr>
          <w:rFonts w:ascii="Times New Roman" w:hAnsi="Times New Roman"/>
          <w:sz w:val="28"/>
          <w:szCs w:val="28"/>
        </w:rPr>
      </w:pPr>
      <w:r w:rsidRPr="00143C33">
        <w:rPr>
          <w:rFonts w:ascii="Times New Roman" w:hAnsi="Times New Roman"/>
          <w:sz w:val="28"/>
          <w:szCs w:val="28"/>
        </w:rPr>
        <w:t xml:space="preserve">У 2020 році Управлінням було </w:t>
      </w:r>
      <w:r w:rsidR="00822702" w:rsidRPr="00143C33">
        <w:rPr>
          <w:rFonts w:ascii="Times New Roman" w:hAnsi="Times New Roman"/>
          <w:sz w:val="28"/>
          <w:szCs w:val="28"/>
        </w:rPr>
        <w:t>пр</w:t>
      </w:r>
      <w:r w:rsidRPr="00143C33">
        <w:rPr>
          <w:rFonts w:ascii="Times New Roman" w:hAnsi="Times New Roman"/>
          <w:sz w:val="28"/>
          <w:szCs w:val="28"/>
        </w:rPr>
        <w:t xml:space="preserve">оведено 2 (два) конкурси з відбору суб’єктів оціночної діяльності для проведення незалежної оцінки об’єктів </w:t>
      </w:r>
      <w:r w:rsidRPr="00583B76">
        <w:rPr>
          <w:rFonts w:ascii="Times New Roman" w:hAnsi="Times New Roman"/>
          <w:sz w:val="28"/>
          <w:szCs w:val="28"/>
        </w:rPr>
        <w:t xml:space="preserve">нерухомого майна спільної власності територіальних громад з метою передачі в оренду та для цілей бухгалтерського обліку, в результаті чого було </w:t>
      </w:r>
      <w:r w:rsidR="006B5081" w:rsidRPr="00583B76">
        <w:rPr>
          <w:rFonts w:ascii="Times New Roman" w:hAnsi="Times New Roman"/>
          <w:sz w:val="28"/>
          <w:szCs w:val="28"/>
        </w:rPr>
        <w:t>отримано</w:t>
      </w:r>
      <w:r w:rsidRPr="00583B76">
        <w:rPr>
          <w:rFonts w:ascii="Times New Roman" w:hAnsi="Times New Roman"/>
          <w:sz w:val="28"/>
          <w:szCs w:val="28"/>
        </w:rPr>
        <w:t xml:space="preserve"> 36 </w:t>
      </w:r>
      <w:r w:rsidR="006B5081" w:rsidRPr="00583B76">
        <w:rPr>
          <w:rFonts w:ascii="Times New Roman" w:hAnsi="Times New Roman"/>
          <w:sz w:val="28"/>
          <w:szCs w:val="28"/>
        </w:rPr>
        <w:t>звітів про оцінку</w:t>
      </w:r>
      <w:r w:rsidRPr="00583B76">
        <w:rPr>
          <w:rFonts w:ascii="Times New Roman" w:hAnsi="Times New Roman"/>
          <w:i/>
          <w:sz w:val="28"/>
          <w:szCs w:val="28"/>
        </w:rPr>
        <w:t xml:space="preserve">(див.додаток </w:t>
      </w:r>
      <w:r w:rsidR="006B5081" w:rsidRPr="00583B76">
        <w:rPr>
          <w:rFonts w:ascii="Times New Roman" w:hAnsi="Times New Roman"/>
          <w:i/>
          <w:sz w:val="28"/>
          <w:szCs w:val="28"/>
        </w:rPr>
        <w:t>1</w:t>
      </w:r>
      <w:r w:rsidR="003826E3" w:rsidRPr="00583B76">
        <w:rPr>
          <w:rFonts w:ascii="Times New Roman" w:hAnsi="Times New Roman"/>
          <w:i/>
          <w:sz w:val="28"/>
          <w:szCs w:val="28"/>
        </w:rPr>
        <w:t>0</w:t>
      </w:r>
      <w:r w:rsidRPr="00583B76">
        <w:rPr>
          <w:rFonts w:ascii="Times New Roman" w:hAnsi="Times New Roman"/>
          <w:i/>
          <w:sz w:val="28"/>
          <w:szCs w:val="28"/>
        </w:rPr>
        <w:t>).</w:t>
      </w:r>
    </w:p>
    <w:p w:rsidR="008C0C09" w:rsidRPr="00143C33" w:rsidRDefault="008C0C09" w:rsidP="006B5081">
      <w:pPr>
        <w:pStyle w:val="a3"/>
        <w:spacing w:beforeAutospacing="0" w:afterAutospacing="0"/>
        <w:ind w:firstLine="709"/>
        <w:contextualSpacing/>
        <w:jc w:val="both"/>
        <w:rPr>
          <w:rFonts w:ascii="Times New Roman" w:hAnsi="Times New Roman"/>
          <w:sz w:val="28"/>
          <w:szCs w:val="28"/>
        </w:rPr>
      </w:pPr>
      <w:r w:rsidRPr="00583B76">
        <w:rPr>
          <w:rFonts w:ascii="Times New Roman" w:hAnsi="Times New Roman"/>
          <w:sz w:val="28"/>
          <w:szCs w:val="28"/>
        </w:rPr>
        <w:t>Управління</w:t>
      </w:r>
      <w:r w:rsidR="006B5081" w:rsidRPr="00583B76">
        <w:rPr>
          <w:rFonts w:ascii="Times New Roman" w:hAnsi="Times New Roman"/>
          <w:sz w:val="28"/>
          <w:szCs w:val="28"/>
        </w:rPr>
        <w:t xml:space="preserve"> спільною власністю Закарпатської обласної ради </w:t>
      </w:r>
      <w:r w:rsidRPr="00583B76">
        <w:rPr>
          <w:rFonts w:ascii="Times New Roman" w:hAnsi="Times New Roman"/>
          <w:sz w:val="28"/>
          <w:szCs w:val="28"/>
        </w:rPr>
        <w:t xml:space="preserve"> систематично взаємоді</w:t>
      </w:r>
      <w:r w:rsidR="00D768C5" w:rsidRPr="00583B76">
        <w:rPr>
          <w:rFonts w:ascii="Times New Roman" w:hAnsi="Times New Roman"/>
          <w:sz w:val="28"/>
          <w:szCs w:val="28"/>
        </w:rPr>
        <w:t>є</w:t>
      </w:r>
      <w:r w:rsidRPr="00583B76">
        <w:rPr>
          <w:rFonts w:ascii="Times New Roman" w:hAnsi="Times New Roman"/>
          <w:sz w:val="28"/>
          <w:szCs w:val="28"/>
        </w:rPr>
        <w:t xml:space="preserve"> з органами державної влади, бюджетними установами і комунальними закладами області з</w:t>
      </w:r>
      <w:r w:rsidRPr="00143C33">
        <w:rPr>
          <w:rFonts w:ascii="Times New Roman" w:hAnsi="Times New Roman"/>
          <w:sz w:val="28"/>
          <w:szCs w:val="28"/>
        </w:rPr>
        <w:t xml:space="preserve"> питань отримання та виготовлення всіх правовстановлюючих, будівельно-технічних та інших документів на нерухоме майно, документів, що підтверджують право власності/право користування нерухомим майном, земельними ділянками. </w:t>
      </w:r>
    </w:p>
    <w:p w:rsidR="008C0C09" w:rsidRPr="00143C33" w:rsidRDefault="008C0C09" w:rsidP="006B5081">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З цією метою, та з метою забезпечення виконання рішень Закарпатської обласної ради щодо вилучення майна</w:t>
      </w:r>
      <w:r w:rsidR="00583B76">
        <w:rPr>
          <w:rFonts w:ascii="Times New Roman" w:hAnsi="Times New Roman" w:cs="Times New Roman"/>
          <w:sz w:val="28"/>
          <w:szCs w:val="28"/>
        </w:rPr>
        <w:t xml:space="preserve"> </w:t>
      </w:r>
      <w:r w:rsidRPr="00143C33">
        <w:rPr>
          <w:rFonts w:ascii="Times New Roman" w:hAnsi="Times New Roman" w:cs="Times New Roman"/>
          <w:sz w:val="28"/>
          <w:szCs w:val="28"/>
        </w:rPr>
        <w:t xml:space="preserve">постійно проводиться робота з установами і закладами області, які є балансоутримувачами окремого нерухомого майна комунальної власності області, про необхідність надання </w:t>
      </w:r>
      <w:r w:rsidRPr="00143C33">
        <w:rPr>
          <w:rFonts w:ascii="Times New Roman" w:hAnsi="Times New Roman" w:cs="Times New Roman"/>
          <w:sz w:val="28"/>
          <w:szCs w:val="28"/>
        </w:rPr>
        <w:lastRenderedPageBreak/>
        <w:t xml:space="preserve">їхніх </w:t>
      </w:r>
      <w:r w:rsidRPr="00143C33">
        <w:rPr>
          <w:rStyle w:val="st"/>
          <w:rFonts w:ascii="Times New Roman" w:hAnsi="Times New Roman" w:cs="Times New Roman"/>
          <w:sz w:val="28"/>
          <w:szCs w:val="28"/>
        </w:rPr>
        <w:t>представників з метою включення їх до складу відповідних комісій з огляду та приймання-передачі нерухомого майна.</w:t>
      </w:r>
    </w:p>
    <w:p w:rsidR="008C0C09" w:rsidRPr="00143C33" w:rsidRDefault="008C0C09" w:rsidP="006B5081">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Протягом 2020 року комісією Управління</w:t>
      </w:r>
      <w:r w:rsidR="006B5081" w:rsidRPr="00143C33">
        <w:rPr>
          <w:rFonts w:ascii="Times New Roman" w:hAnsi="Times New Roman"/>
          <w:sz w:val="28"/>
          <w:szCs w:val="28"/>
        </w:rPr>
        <w:t xml:space="preserve"> спільною власністю Закарпатської обласної ради  </w:t>
      </w:r>
      <w:r w:rsidRPr="00143C33">
        <w:rPr>
          <w:rFonts w:ascii="Times New Roman" w:hAnsi="Times New Roman" w:cs="Times New Roman"/>
          <w:sz w:val="28"/>
          <w:szCs w:val="28"/>
        </w:rPr>
        <w:t>було здійснено обстеження 42 об’єктів нерухомого майна, що перебуває в оперативному управлінні</w:t>
      </w:r>
      <w:r w:rsidR="00583B76">
        <w:rPr>
          <w:rFonts w:ascii="Times New Roman" w:hAnsi="Times New Roman" w:cs="Times New Roman"/>
          <w:sz w:val="28"/>
          <w:szCs w:val="28"/>
        </w:rPr>
        <w:t xml:space="preserve"> або господарському віданні 31 </w:t>
      </w:r>
      <w:r w:rsidR="006B5081" w:rsidRPr="00143C33">
        <w:rPr>
          <w:rFonts w:ascii="Times New Roman" w:hAnsi="Times New Roman" w:cs="Times New Roman"/>
          <w:sz w:val="28"/>
          <w:szCs w:val="28"/>
        </w:rPr>
        <w:t>юридичної особи</w:t>
      </w:r>
      <w:r w:rsidRPr="00143C33">
        <w:rPr>
          <w:rFonts w:ascii="Times New Roman" w:hAnsi="Times New Roman" w:cs="Times New Roman"/>
          <w:sz w:val="28"/>
          <w:szCs w:val="28"/>
        </w:rPr>
        <w:t>. Спільно із представниками цих комунальних підприємств та установ, що були делеговані як члени комісії (за згодою), за результатами обстеження об’єктів нерухомого майна на предмет їх технічного стану, цільового використання і належного оформлення права спільної власності територіальних громад сіл, селищ, міст Закарпатської області, було підготовлено та передано на підписання відповідні акти огляду майна</w:t>
      </w:r>
      <w:r w:rsidR="006B5081" w:rsidRPr="00143C33">
        <w:rPr>
          <w:rFonts w:ascii="Times New Roman" w:hAnsi="Times New Roman" w:cs="Times New Roman"/>
          <w:sz w:val="28"/>
          <w:szCs w:val="28"/>
        </w:rPr>
        <w:t>,</w:t>
      </w:r>
      <w:r w:rsidRPr="00143C33">
        <w:rPr>
          <w:rFonts w:ascii="Times New Roman" w:hAnsi="Times New Roman" w:cs="Times New Roman"/>
          <w:sz w:val="28"/>
          <w:szCs w:val="28"/>
        </w:rPr>
        <w:t xml:space="preserve"> а також акти з приймання-передачі нерухомого майна з балансу на баланс Управління спільною власністю Закарпатської обласної ради. За результатами роботи комісій вказані об’єкти було </w:t>
      </w:r>
      <w:r w:rsidRPr="00583B76">
        <w:rPr>
          <w:rFonts w:ascii="Times New Roman" w:hAnsi="Times New Roman" w:cs="Times New Roman"/>
          <w:sz w:val="28"/>
          <w:szCs w:val="28"/>
        </w:rPr>
        <w:t>прийнято на баланс Управління</w:t>
      </w:r>
      <w:r w:rsidR="006B5081" w:rsidRPr="00583B76">
        <w:rPr>
          <w:rFonts w:ascii="Times New Roman" w:hAnsi="Times New Roman" w:cs="Times New Roman"/>
          <w:sz w:val="28"/>
          <w:szCs w:val="28"/>
        </w:rPr>
        <w:t xml:space="preserve"> спільною власністю Закарпатської обласної ради</w:t>
      </w:r>
      <w:r w:rsidR="00583B76" w:rsidRPr="00583B76">
        <w:rPr>
          <w:rFonts w:ascii="Times New Roman" w:hAnsi="Times New Roman" w:cs="Times New Roman"/>
          <w:sz w:val="28"/>
          <w:szCs w:val="28"/>
        </w:rPr>
        <w:t xml:space="preserve"> </w:t>
      </w:r>
      <w:r w:rsidRPr="00583B76">
        <w:rPr>
          <w:rFonts w:ascii="Times New Roman" w:hAnsi="Times New Roman" w:cs="Times New Roman"/>
          <w:i/>
          <w:sz w:val="28"/>
          <w:szCs w:val="28"/>
        </w:rPr>
        <w:t>(див.додаток</w:t>
      </w:r>
      <w:r w:rsidR="006B5081" w:rsidRPr="00583B76">
        <w:rPr>
          <w:rFonts w:ascii="Times New Roman" w:hAnsi="Times New Roman" w:cs="Times New Roman"/>
          <w:i/>
          <w:sz w:val="28"/>
          <w:szCs w:val="28"/>
        </w:rPr>
        <w:t xml:space="preserve"> 1</w:t>
      </w:r>
      <w:r w:rsidR="003826E3" w:rsidRPr="00583B76">
        <w:rPr>
          <w:rFonts w:ascii="Times New Roman" w:hAnsi="Times New Roman" w:cs="Times New Roman"/>
          <w:i/>
          <w:sz w:val="28"/>
          <w:szCs w:val="28"/>
        </w:rPr>
        <w:t>1</w:t>
      </w:r>
      <w:r w:rsidRPr="00583B76">
        <w:rPr>
          <w:rFonts w:ascii="Times New Roman" w:hAnsi="Times New Roman" w:cs="Times New Roman"/>
          <w:i/>
          <w:sz w:val="28"/>
          <w:szCs w:val="28"/>
        </w:rPr>
        <w:t>)</w:t>
      </w:r>
      <w:r w:rsidRPr="00583B76">
        <w:rPr>
          <w:rFonts w:ascii="Times New Roman" w:hAnsi="Times New Roman" w:cs="Times New Roman"/>
          <w:sz w:val="28"/>
          <w:szCs w:val="28"/>
        </w:rPr>
        <w:t>.</w:t>
      </w:r>
      <w:r w:rsidRPr="00143C33">
        <w:rPr>
          <w:rFonts w:ascii="Times New Roman" w:hAnsi="Times New Roman" w:cs="Times New Roman"/>
          <w:sz w:val="28"/>
          <w:szCs w:val="28"/>
        </w:rPr>
        <w:t xml:space="preserve"> </w:t>
      </w:r>
    </w:p>
    <w:p w:rsidR="008C0C09" w:rsidRPr="00143C33" w:rsidRDefault="006B5081" w:rsidP="008C0C09">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 xml:space="preserve">Після прийняття нерухомого майна на баланс Управління спільною власністю Закарпатської обласної ради, на виконання рішень Наглядової ради, </w:t>
      </w:r>
      <w:r w:rsidRPr="00583B76">
        <w:rPr>
          <w:rFonts w:ascii="Times New Roman" w:hAnsi="Times New Roman" w:cs="Times New Roman"/>
          <w:sz w:val="28"/>
          <w:szCs w:val="28"/>
        </w:rPr>
        <w:t>було у</w:t>
      </w:r>
      <w:r w:rsidR="008C0C09" w:rsidRPr="00583B76">
        <w:rPr>
          <w:rFonts w:ascii="Times New Roman" w:hAnsi="Times New Roman" w:cs="Times New Roman"/>
          <w:sz w:val="28"/>
          <w:szCs w:val="28"/>
        </w:rPr>
        <w:t xml:space="preserve">кладено договори про передачу </w:t>
      </w:r>
      <w:r w:rsidRPr="00583B76">
        <w:rPr>
          <w:rFonts w:ascii="Times New Roman" w:hAnsi="Times New Roman" w:cs="Times New Roman"/>
          <w:sz w:val="28"/>
          <w:szCs w:val="28"/>
        </w:rPr>
        <w:t xml:space="preserve">26 об’єктів нерухомого майна </w:t>
      </w:r>
      <w:r w:rsidR="008C0C09" w:rsidRPr="00583B76">
        <w:rPr>
          <w:rFonts w:ascii="Times New Roman" w:hAnsi="Times New Roman" w:cs="Times New Roman"/>
          <w:sz w:val="28"/>
          <w:szCs w:val="28"/>
        </w:rPr>
        <w:t xml:space="preserve">в оперативне управління </w:t>
      </w:r>
      <w:r w:rsidRPr="00583B76">
        <w:rPr>
          <w:rFonts w:ascii="Times New Roman" w:hAnsi="Times New Roman" w:cs="Times New Roman"/>
          <w:sz w:val="28"/>
          <w:szCs w:val="28"/>
        </w:rPr>
        <w:t>без прав балансоутримувача окремим підприємствам і установам</w:t>
      </w:r>
      <w:r w:rsidR="00583B76">
        <w:rPr>
          <w:rFonts w:ascii="Times New Roman" w:hAnsi="Times New Roman" w:cs="Times New Roman"/>
          <w:sz w:val="28"/>
          <w:szCs w:val="28"/>
        </w:rPr>
        <w:t xml:space="preserve"> </w:t>
      </w:r>
      <w:r w:rsidR="008C0C09" w:rsidRPr="00583B76">
        <w:rPr>
          <w:rFonts w:ascii="Times New Roman" w:hAnsi="Times New Roman" w:cs="Times New Roman"/>
          <w:i/>
          <w:sz w:val="28"/>
          <w:szCs w:val="28"/>
        </w:rPr>
        <w:t>(див.додаток</w:t>
      </w:r>
      <w:r w:rsidRPr="00583B76">
        <w:rPr>
          <w:rFonts w:ascii="Times New Roman" w:hAnsi="Times New Roman" w:cs="Times New Roman"/>
          <w:i/>
          <w:sz w:val="28"/>
          <w:szCs w:val="28"/>
        </w:rPr>
        <w:t xml:space="preserve"> 1</w:t>
      </w:r>
      <w:r w:rsidR="003826E3" w:rsidRPr="00583B76">
        <w:rPr>
          <w:rFonts w:ascii="Times New Roman" w:hAnsi="Times New Roman" w:cs="Times New Roman"/>
          <w:i/>
          <w:sz w:val="28"/>
          <w:szCs w:val="28"/>
        </w:rPr>
        <w:t>2</w:t>
      </w:r>
      <w:r w:rsidR="008C0C09" w:rsidRPr="00583B76">
        <w:rPr>
          <w:rFonts w:ascii="Times New Roman" w:hAnsi="Times New Roman" w:cs="Times New Roman"/>
          <w:i/>
          <w:sz w:val="28"/>
          <w:szCs w:val="28"/>
        </w:rPr>
        <w:t>).</w:t>
      </w:r>
    </w:p>
    <w:p w:rsidR="008C0C09" w:rsidRPr="00583B76" w:rsidRDefault="008C0C09" w:rsidP="00430A50">
      <w:pPr>
        <w:tabs>
          <w:tab w:val="left" w:pos="993"/>
        </w:tabs>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У 2020 році Управлінням</w:t>
      </w:r>
      <w:r w:rsidR="006B5081" w:rsidRPr="00143C33">
        <w:rPr>
          <w:rFonts w:ascii="Times New Roman" w:hAnsi="Times New Roman" w:cs="Times New Roman"/>
          <w:sz w:val="28"/>
          <w:szCs w:val="28"/>
        </w:rPr>
        <w:t xml:space="preserve"> спільною власністю Закарпатської обласної ради</w:t>
      </w:r>
      <w:r w:rsidRPr="00143C33">
        <w:rPr>
          <w:rFonts w:ascii="Times New Roman" w:hAnsi="Times New Roman" w:cs="Times New Roman"/>
          <w:sz w:val="28"/>
          <w:szCs w:val="28"/>
        </w:rPr>
        <w:t xml:space="preserve"> відповідно до Положення про порядок списання майна, що є спільною власністю територіальних громад сіл, селищ, міст області, затвердженого рішенням обласної ради від 08.06.2012 №485</w:t>
      </w:r>
      <w:r w:rsidR="006B5081" w:rsidRPr="00143C33">
        <w:rPr>
          <w:rFonts w:ascii="Times New Roman" w:hAnsi="Times New Roman" w:cs="Times New Roman"/>
          <w:sz w:val="28"/>
          <w:szCs w:val="28"/>
        </w:rPr>
        <w:t xml:space="preserve"> (зі змінами  та доповненнями)</w:t>
      </w:r>
      <w:r w:rsidRPr="00143C33">
        <w:rPr>
          <w:rFonts w:ascii="Times New Roman" w:hAnsi="Times New Roman" w:cs="Times New Roman"/>
          <w:sz w:val="28"/>
          <w:szCs w:val="28"/>
        </w:rPr>
        <w:t xml:space="preserve">, здійснювався розгляд заяв балансоутримувачів щодо списання нерухомого та рухомого майна спільної власності територіальних громад сіл, селищ, міст області на підставі відповідних погоджень, за умови відповідності документів вимогам чинного законодавства, </w:t>
      </w:r>
      <w:r w:rsidR="007955F4">
        <w:rPr>
          <w:rFonts w:ascii="Times New Roman" w:hAnsi="Times New Roman" w:cs="Times New Roman"/>
          <w:sz w:val="28"/>
          <w:szCs w:val="28"/>
        </w:rPr>
        <w:t>з подальшою</w:t>
      </w:r>
      <w:r w:rsidRPr="00143C33">
        <w:rPr>
          <w:rFonts w:ascii="Times New Roman" w:hAnsi="Times New Roman" w:cs="Times New Roman"/>
          <w:sz w:val="28"/>
          <w:szCs w:val="28"/>
        </w:rPr>
        <w:t xml:space="preserve"> підготовк</w:t>
      </w:r>
      <w:r w:rsidR="007955F4">
        <w:rPr>
          <w:rFonts w:ascii="Times New Roman" w:hAnsi="Times New Roman" w:cs="Times New Roman"/>
          <w:sz w:val="28"/>
          <w:szCs w:val="28"/>
        </w:rPr>
        <w:t>ою</w:t>
      </w:r>
      <w:r w:rsidR="00583B76">
        <w:rPr>
          <w:rFonts w:ascii="Times New Roman" w:hAnsi="Times New Roman" w:cs="Times New Roman"/>
          <w:sz w:val="28"/>
          <w:szCs w:val="28"/>
        </w:rPr>
        <w:t xml:space="preserve"> </w:t>
      </w:r>
      <w:r w:rsidR="00430A50" w:rsidRPr="00143C33">
        <w:rPr>
          <w:rFonts w:ascii="Times New Roman" w:hAnsi="Times New Roman" w:cs="Times New Roman"/>
          <w:sz w:val="28"/>
          <w:szCs w:val="28"/>
        </w:rPr>
        <w:t xml:space="preserve">відповідних </w:t>
      </w:r>
      <w:r w:rsidRPr="00143C33">
        <w:rPr>
          <w:rFonts w:ascii="Times New Roman" w:hAnsi="Times New Roman" w:cs="Times New Roman"/>
          <w:sz w:val="28"/>
          <w:szCs w:val="28"/>
        </w:rPr>
        <w:t xml:space="preserve">проектів рішень Закарпатської обласної ради на списання. </w:t>
      </w:r>
      <w:r w:rsidR="00430A50" w:rsidRPr="00143C33">
        <w:rPr>
          <w:rFonts w:ascii="Times New Roman" w:hAnsi="Times New Roman" w:cs="Times New Roman"/>
          <w:sz w:val="28"/>
          <w:szCs w:val="28"/>
        </w:rPr>
        <w:t>Відповідно до рішень</w:t>
      </w:r>
      <w:r w:rsidR="007955F4" w:rsidRPr="00583B76">
        <w:rPr>
          <w:rFonts w:ascii="Times New Roman" w:hAnsi="Times New Roman" w:cs="Times New Roman"/>
          <w:sz w:val="28"/>
          <w:szCs w:val="28"/>
        </w:rPr>
        <w:t>,</w:t>
      </w:r>
      <w:r w:rsidR="00430A50" w:rsidRPr="00583B76">
        <w:rPr>
          <w:rFonts w:ascii="Times New Roman" w:hAnsi="Times New Roman" w:cs="Times New Roman"/>
          <w:sz w:val="28"/>
          <w:szCs w:val="28"/>
        </w:rPr>
        <w:t xml:space="preserve"> прийнятих Закарпатською обласною радою</w:t>
      </w:r>
      <w:r w:rsidR="007955F4" w:rsidRPr="00583B76">
        <w:rPr>
          <w:rFonts w:ascii="Times New Roman" w:hAnsi="Times New Roman" w:cs="Times New Roman"/>
          <w:sz w:val="28"/>
          <w:szCs w:val="28"/>
        </w:rPr>
        <w:t>,</w:t>
      </w:r>
      <w:r w:rsidRPr="00583B76">
        <w:rPr>
          <w:rFonts w:ascii="Times New Roman" w:hAnsi="Times New Roman" w:cs="Times New Roman"/>
          <w:sz w:val="28"/>
          <w:szCs w:val="28"/>
        </w:rPr>
        <w:t xml:space="preserve"> здійснюється контроль за виконанням організаційно-правових заходів, пов’язаних із списанням майна </w:t>
      </w:r>
      <w:r w:rsidRPr="00583B76">
        <w:rPr>
          <w:rFonts w:ascii="Times New Roman" w:hAnsi="Times New Roman" w:cs="Times New Roman"/>
          <w:i/>
          <w:sz w:val="28"/>
          <w:szCs w:val="28"/>
        </w:rPr>
        <w:t>(див.додаток</w:t>
      </w:r>
      <w:r w:rsidR="006B5081" w:rsidRPr="00583B76">
        <w:rPr>
          <w:rFonts w:ascii="Times New Roman" w:hAnsi="Times New Roman" w:cs="Times New Roman"/>
          <w:i/>
          <w:sz w:val="28"/>
          <w:szCs w:val="28"/>
        </w:rPr>
        <w:t xml:space="preserve"> 1</w:t>
      </w:r>
      <w:r w:rsidR="00430A50" w:rsidRPr="00583B76">
        <w:rPr>
          <w:rFonts w:ascii="Times New Roman" w:hAnsi="Times New Roman" w:cs="Times New Roman"/>
          <w:i/>
          <w:sz w:val="28"/>
          <w:szCs w:val="28"/>
        </w:rPr>
        <w:t>3</w:t>
      </w:r>
      <w:r w:rsidRPr="00583B76">
        <w:rPr>
          <w:rFonts w:ascii="Times New Roman" w:hAnsi="Times New Roman" w:cs="Times New Roman"/>
          <w:i/>
          <w:sz w:val="28"/>
          <w:szCs w:val="28"/>
        </w:rPr>
        <w:t>).</w:t>
      </w:r>
    </w:p>
    <w:p w:rsidR="008C0C09" w:rsidRPr="00583B76" w:rsidRDefault="00430A50" w:rsidP="00430A50">
      <w:pPr>
        <w:tabs>
          <w:tab w:val="left" w:pos="993"/>
        </w:tabs>
        <w:spacing w:after="0" w:line="240" w:lineRule="auto"/>
        <w:ind w:firstLine="709"/>
        <w:jc w:val="both"/>
        <w:rPr>
          <w:rFonts w:ascii="Times New Roman" w:hAnsi="Times New Roman" w:cs="Times New Roman"/>
          <w:sz w:val="28"/>
          <w:szCs w:val="28"/>
        </w:rPr>
      </w:pPr>
      <w:r w:rsidRPr="00583B76">
        <w:rPr>
          <w:rFonts w:ascii="Times New Roman" w:hAnsi="Times New Roman" w:cs="Times New Roman"/>
          <w:sz w:val="28"/>
          <w:szCs w:val="28"/>
        </w:rPr>
        <w:t>Н</w:t>
      </w:r>
      <w:r w:rsidR="008C0C09" w:rsidRPr="00583B76">
        <w:rPr>
          <w:rFonts w:ascii="Times New Roman" w:hAnsi="Times New Roman" w:cs="Times New Roman"/>
          <w:sz w:val="28"/>
          <w:szCs w:val="28"/>
        </w:rPr>
        <w:t>а виконання Положення про основні засади управління об’єктами спільної власності територіальних громад сіл, селищ, міст Закарпатської області (обласної</w:t>
      </w:r>
      <w:r w:rsidR="008C0C09" w:rsidRPr="00143C33">
        <w:rPr>
          <w:rFonts w:ascii="Times New Roman" w:hAnsi="Times New Roman" w:cs="Times New Roman"/>
          <w:sz w:val="28"/>
          <w:szCs w:val="28"/>
        </w:rPr>
        <w:t xml:space="preserve"> комунальної власності), затвердженого рішенням обласної ради від 04.11.2011 № 326</w:t>
      </w:r>
      <w:r w:rsidRPr="00143C33">
        <w:rPr>
          <w:rFonts w:ascii="Times New Roman" w:hAnsi="Times New Roman" w:cs="Times New Roman"/>
          <w:sz w:val="28"/>
          <w:szCs w:val="28"/>
        </w:rPr>
        <w:t>, Управлінням спільною власністю Закарпатської обласної ради</w:t>
      </w:r>
      <w:r w:rsidR="008C0C09" w:rsidRPr="00143C33">
        <w:rPr>
          <w:rFonts w:ascii="Times New Roman" w:hAnsi="Times New Roman" w:cs="Times New Roman"/>
          <w:sz w:val="28"/>
          <w:szCs w:val="28"/>
        </w:rPr>
        <w:t xml:space="preserve"> здійснюється розгляд заяв органів державної влади та інших бюджетних </w:t>
      </w:r>
      <w:r w:rsidR="008C0C09" w:rsidRPr="00583B76">
        <w:rPr>
          <w:rFonts w:ascii="Times New Roman" w:hAnsi="Times New Roman" w:cs="Times New Roman"/>
          <w:sz w:val="28"/>
          <w:szCs w:val="28"/>
        </w:rPr>
        <w:t xml:space="preserve">установ, що є балансоутримувачами нерухомого майна спільної власності територіальних громад сіл, селищ, міст області, щодо надання їм дозволів на проведення ремонтів, надання на їх підставі відповідних погоджень за умови відповідності документів вимогам чинного законодавства </w:t>
      </w:r>
      <w:r w:rsidR="008C0C09" w:rsidRPr="00583B76">
        <w:rPr>
          <w:rFonts w:ascii="Times New Roman" w:hAnsi="Times New Roman" w:cs="Times New Roman"/>
          <w:i/>
          <w:sz w:val="28"/>
          <w:szCs w:val="28"/>
        </w:rPr>
        <w:t xml:space="preserve">(див.додаток </w:t>
      </w:r>
      <w:r w:rsidR="006B5081" w:rsidRPr="00583B76">
        <w:rPr>
          <w:rFonts w:ascii="Times New Roman" w:hAnsi="Times New Roman" w:cs="Times New Roman"/>
          <w:i/>
          <w:sz w:val="28"/>
          <w:szCs w:val="28"/>
        </w:rPr>
        <w:t>1</w:t>
      </w:r>
      <w:r w:rsidRPr="00583B76">
        <w:rPr>
          <w:rFonts w:ascii="Times New Roman" w:hAnsi="Times New Roman" w:cs="Times New Roman"/>
          <w:i/>
          <w:sz w:val="28"/>
          <w:szCs w:val="28"/>
        </w:rPr>
        <w:t>4</w:t>
      </w:r>
      <w:r w:rsidR="008C0C09" w:rsidRPr="00583B76">
        <w:rPr>
          <w:rFonts w:ascii="Times New Roman" w:hAnsi="Times New Roman" w:cs="Times New Roman"/>
          <w:i/>
          <w:sz w:val="28"/>
          <w:szCs w:val="28"/>
        </w:rPr>
        <w:t>).</w:t>
      </w:r>
    </w:p>
    <w:p w:rsidR="00430A50" w:rsidRPr="00143C33" w:rsidRDefault="00D03F93" w:rsidP="00D03F93">
      <w:pPr>
        <w:spacing w:after="0" w:line="240" w:lineRule="auto"/>
        <w:ind w:firstLine="709"/>
        <w:jc w:val="both"/>
        <w:rPr>
          <w:rFonts w:ascii="Times New Roman" w:hAnsi="Times New Roman" w:cs="Times New Roman"/>
          <w:sz w:val="28"/>
          <w:szCs w:val="28"/>
        </w:rPr>
      </w:pPr>
      <w:r w:rsidRPr="00583B76">
        <w:rPr>
          <w:rFonts w:ascii="Times New Roman" w:hAnsi="Times New Roman" w:cs="Times New Roman"/>
          <w:sz w:val="28"/>
          <w:szCs w:val="28"/>
        </w:rPr>
        <w:t xml:space="preserve">У 2020 році відповідно до </w:t>
      </w:r>
      <w:r w:rsidR="008C0C09" w:rsidRPr="00583B76">
        <w:rPr>
          <w:rFonts w:ascii="Times New Roman" w:hAnsi="Times New Roman" w:cs="Times New Roman"/>
          <w:sz w:val="28"/>
          <w:szCs w:val="28"/>
        </w:rPr>
        <w:t>рішень Закарпатської обласної ради № 1557 від 26.09.2019 «Про затвердження переліку об’єктів спільної власності територіальних громад сіл, селищ, міст</w:t>
      </w:r>
      <w:r w:rsidR="008C0C09" w:rsidRPr="00143C33">
        <w:rPr>
          <w:rFonts w:ascii="Times New Roman" w:hAnsi="Times New Roman" w:cs="Times New Roman"/>
          <w:sz w:val="28"/>
          <w:szCs w:val="28"/>
        </w:rPr>
        <w:t xml:space="preserve"> Закарпатської області, що підлягають приватизації», № 1675 від 20.12.2019 «Про приватизацію об’єктів спільної власності територіальних громад сіл, сел</w:t>
      </w:r>
      <w:r w:rsidR="00430A50" w:rsidRPr="00143C33">
        <w:rPr>
          <w:rFonts w:ascii="Times New Roman" w:hAnsi="Times New Roman" w:cs="Times New Roman"/>
          <w:sz w:val="28"/>
          <w:szCs w:val="28"/>
        </w:rPr>
        <w:t xml:space="preserve">ищ, міст Закарпатської області» </w:t>
      </w:r>
      <w:r w:rsidR="008C0C09" w:rsidRPr="00143C33">
        <w:rPr>
          <w:rFonts w:ascii="Times New Roman" w:hAnsi="Times New Roman" w:cs="Times New Roman"/>
          <w:sz w:val="28"/>
          <w:szCs w:val="28"/>
        </w:rPr>
        <w:lastRenderedPageBreak/>
        <w:t>Управлінням</w:t>
      </w:r>
      <w:r w:rsidR="00430A50" w:rsidRPr="00143C33">
        <w:rPr>
          <w:rFonts w:ascii="Times New Roman" w:hAnsi="Times New Roman" w:cs="Times New Roman"/>
          <w:sz w:val="28"/>
          <w:szCs w:val="28"/>
        </w:rPr>
        <w:t xml:space="preserve"> спільною власністю Закарпатської обласної ради було забезпечено проведення електронних аукціонів</w:t>
      </w:r>
      <w:r w:rsidR="008C0C09" w:rsidRPr="00143C33">
        <w:rPr>
          <w:rFonts w:ascii="Times New Roman" w:hAnsi="Times New Roman" w:cs="Times New Roman"/>
          <w:sz w:val="28"/>
          <w:szCs w:val="28"/>
        </w:rPr>
        <w:t xml:space="preserve"> з продажу</w:t>
      </w:r>
      <w:r w:rsidR="00583B76">
        <w:rPr>
          <w:rFonts w:ascii="Times New Roman" w:hAnsi="Times New Roman" w:cs="Times New Roman"/>
          <w:sz w:val="28"/>
          <w:szCs w:val="28"/>
        </w:rPr>
        <w:t xml:space="preserve"> </w:t>
      </w:r>
      <w:r w:rsidR="008C0C09" w:rsidRPr="00143C33">
        <w:rPr>
          <w:rFonts w:ascii="Times New Roman" w:hAnsi="Times New Roman" w:cs="Times New Roman"/>
          <w:sz w:val="28"/>
          <w:szCs w:val="28"/>
        </w:rPr>
        <w:t xml:space="preserve">об’єктів спільної комунальної власності територіальних громад сіл, селищ міст Закарпатської області (малої приватизації), які були включені до </w:t>
      </w:r>
      <w:r w:rsidR="00430A50" w:rsidRPr="00143C33">
        <w:rPr>
          <w:rFonts w:ascii="Times New Roman" w:hAnsi="Times New Roman" w:cs="Times New Roman"/>
          <w:sz w:val="28"/>
          <w:szCs w:val="28"/>
        </w:rPr>
        <w:t>П</w:t>
      </w:r>
      <w:r w:rsidR="008C0C09" w:rsidRPr="00143C33">
        <w:rPr>
          <w:rFonts w:ascii="Times New Roman" w:hAnsi="Times New Roman" w:cs="Times New Roman"/>
          <w:sz w:val="28"/>
          <w:szCs w:val="28"/>
        </w:rPr>
        <w:t xml:space="preserve">ереліку об’єктів, що підлягають приватизації. </w:t>
      </w:r>
    </w:p>
    <w:p w:rsidR="008C0C09" w:rsidRPr="00143C33" w:rsidRDefault="00D03F93" w:rsidP="00D03F93">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12.02.2020 на виконання зазначених рішення Закарпатської обласної ради та із врахуванням вимог Закону України «Про приватизацію державного та комунального майна», постанови Кабінету Міністрів України №432 від 10.05.2018 «Про затвердження Порядку проведення електронних аукціонів для продажу об’єктів малої приватизації та визн</w:t>
      </w:r>
      <w:r w:rsidR="00C64D8A" w:rsidRPr="00143C33">
        <w:rPr>
          <w:rFonts w:ascii="Times New Roman" w:hAnsi="Times New Roman" w:cs="Times New Roman"/>
          <w:sz w:val="28"/>
          <w:szCs w:val="28"/>
        </w:rPr>
        <w:t xml:space="preserve">ачення додаткових умов продажу», </w:t>
      </w:r>
      <w:r w:rsidRPr="00143C33">
        <w:rPr>
          <w:rFonts w:ascii="Times New Roman" w:hAnsi="Times New Roman" w:cs="Times New Roman"/>
          <w:sz w:val="28"/>
          <w:szCs w:val="28"/>
        </w:rPr>
        <w:t>Управлінням спільної власності Закарпатської обласної ради було оголошено три аукціони з продажу об’єктів малої приватизації в системі «Прозо</w:t>
      </w:r>
      <w:r w:rsidR="00DF085E">
        <w:rPr>
          <w:rFonts w:ascii="Times New Roman" w:hAnsi="Times New Roman" w:cs="Times New Roman"/>
          <w:sz w:val="28"/>
          <w:szCs w:val="28"/>
        </w:rPr>
        <w:t>р</w:t>
      </w:r>
      <w:r w:rsidRPr="00143C33">
        <w:rPr>
          <w:rFonts w:ascii="Times New Roman" w:hAnsi="Times New Roman" w:cs="Times New Roman"/>
          <w:sz w:val="28"/>
          <w:szCs w:val="28"/>
        </w:rPr>
        <w:t xml:space="preserve">ро.Продажі». </w:t>
      </w:r>
    </w:p>
    <w:p w:rsidR="00C64D8A" w:rsidRPr="00143C33" w:rsidRDefault="008C0C09" w:rsidP="00D03F93">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sz w:val="28"/>
          <w:szCs w:val="28"/>
        </w:rPr>
        <w:t>З огляду на те, що продаж об’єктів з причини відсутності зацік</w:t>
      </w:r>
      <w:r w:rsidR="00D03F93" w:rsidRPr="00143C33">
        <w:rPr>
          <w:rFonts w:ascii="Times New Roman" w:hAnsi="Times New Roman" w:cs="Times New Roman"/>
          <w:sz w:val="28"/>
          <w:szCs w:val="28"/>
        </w:rPr>
        <w:t xml:space="preserve">авлених осіб </w:t>
      </w:r>
      <w:r w:rsidR="007955F4">
        <w:rPr>
          <w:rFonts w:ascii="Times New Roman" w:hAnsi="Times New Roman" w:cs="Times New Roman"/>
          <w:sz w:val="28"/>
          <w:szCs w:val="28"/>
        </w:rPr>
        <w:t>на</w:t>
      </w:r>
      <w:r w:rsidR="00D03F93" w:rsidRPr="00143C33">
        <w:rPr>
          <w:rFonts w:ascii="Times New Roman" w:hAnsi="Times New Roman" w:cs="Times New Roman"/>
          <w:sz w:val="28"/>
          <w:szCs w:val="28"/>
        </w:rPr>
        <w:t xml:space="preserve"> перших аукціон</w:t>
      </w:r>
      <w:r w:rsidR="007955F4">
        <w:rPr>
          <w:rFonts w:ascii="Times New Roman" w:hAnsi="Times New Roman" w:cs="Times New Roman"/>
          <w:sz w:val="28"/>
          <w:szCs w:val="28"/>
        </w:rPr>
        <w:t>ах</w:t>
      </w:r>
      <w:r w:rsidR="00D03F93" w:rsidRPr="00143C33">
        <w:rPr>
          <w:rFonts w:ascii="Times New Roman" w:hAnsi="Times New Roman" w:cs="Times New Roman"/>
          <w:sz w:val="28"/>
          <w:szCs w:val="28"/>
        </w:rPr>
        <w:t xml:space="preserve">, які припали на 18.03.2020, не відбувся, </w:t>
      </w:r>
      <w:r w:rsidRPr="00143C33">
        <w:rPr>
          <w:rFonts w:ascii="Times New Roman" w:hAnsi="Times New Roman" w:cs="Times New Roman"/>
          <w:sz w:val="28"/>
          <w:szCs w:val="28"/>
        </w:rPr>
        <w:t xml:space="preserve">автоматично </w:t>
      </w:r>
      <w:r w:rsidR="00D03F93" w:rsidRPr="00143C33">
        <w:rPr>
          <w:rFonts w:ascii="Times New Roman" w:hAnsi="Times New Roman" w:cs="Times New Roman"/>
          <w:sz w:val="28"/>
          <w:szCs w:val="28"/>
        </w:rPr>
        <w:t xml:space="preserve">були призначені </w:t>
      </w:r>
      <w:r w:rsidRPr="00143C33">
        <w:rPr>
          <w:rFonts w:ascii="Times New Roman" w:hAnsi="Times New Roman" w:cs="Times New Roman"/>
          <w:sz w:val="28"/>
          <w:szCs w:val="28"/>
        </w:rPr>
        <w:t>повторні торги</w:t>
      </w:r>
      <w:r w:rsidR="00D03F93" w:rsidRPr="00143C33">
        <w:rPr>
          <w:rFonts w:ascii="Times New Roman" w:hAnsi="Times New Roman" w:cs="Times New Roman"/>
          <w:sz w:val="28"/>
          <w:szCs w:val="28"/>
        </w:rPr>
        <w:t xml:space="preserve"> зі зниженням ціни за процедурою</w:t>
      </w:r>
      <w:r w:rsidR="007955F4">
        <w:rPr>
          <w:rFonts w:ascii="Times New Roman" w:hAnsi="Times New Roman" w:cs="Times New Roman"/>
          <w:sz w:val="28"/>
          <w:szCs w:val="28"/>
        </w:rPr>
        <w:t>,</w:t>
      </w:r>
      <w:r w:rsidR="00D03F93" w:rsidRPr="00143C33">
        <w:rPr>
          <w:rFonts w:ascii="Times New Roman" w:hAnsi="Times New Roman" w:cs="Times New Roman"/>
          <w:sz w:val="28"/>
          <w:szCs w:val="28"/>
        </w:rPr>
        <w:t xml:space="preserve"> </w:t>
      </w:r>
      <w:r w:rsidR="00D03F93" w:rsidRPr="00583B76">
        <w:rPr>
          <w:rFonts w:ascii="Times New Roman" w:hAnsi="Times New Roman" w:cs="Times New Roman"/>
          <w:sz w:val="28"/>
          <w:szCs w:val="28"/>
        </w:rPr>
        <w:t>встановленою в системі «Прозоро.Продажі», що</w:t>
      </w:r>
      <w:r w:rsidRPr="00583B76">
        <w:rPr>
          <w:rFonts w:ascii="Times New Roman" w:hAnsi="Times New Roman" w:cs="Times New Roman"/>
          <w:sz w:val="28"/>
          <w:szCs w:val="28"/>
        </w:rPr>
        <w:t xml:space="preserve"> підтверджується відповідними протоколами</w:t>
      </w:r>
      <w:r w:rsidR="00583B76">
        <w:rPr>
          <w:rFonts w:ascii="Times New Roman" w:hAnsi="Times New Roman" w:cs="Times New Roman"/>
          <w:sz w:val="28"/>
          <w:szCs w:val="28"/>
        </w:rPr>
        <w:t xml:space="preserve"> </w:t>
      </w:r>
      <w:r w:rsidR="0054421D" w:rsidRPr="00583B76">
        <w:rPr>
          <w:rFonts w:ascii="Times New Roman" w:hAnsi="Times New Roman" w:cs="Times New Roman"/>
          <w:i/>
          <w:sz w:val="28"/>
          <w:szCs w:val="28"/>
        </w:rPr>
        <w:t>(див.</w:t>
      </w:r>
      <w:r w:rsidRPr="00583B76">
        <w:rPr>
          <w:rFonts w:ascii="Times New Roman" w:hAnsi="Times New Roman" w:cs="Times New Roman"/>
          <w:i/>
          <w:sz w:val="28"/>
          <w:szCs w:val="28"/>
        </w:rPr>
        <w:t xml:space="preserve">додаток </w:t>
      </w:r>
      <w:r w:rsidR="00430A50" w:rsidRPr="00583B76">
        <w:rPr>
          <w:rFonts w:ascii="Times New Roman" w:hAnsi="Times New Roman" w:cs="Times New Roman"/>
          <w:i/>
          <w:sz w:val="28"/>
          <w:szCs w:val="28"/>
        </w:rPr>
        <w:t>15</w:t>
      </w:r>
      <w:r w:rsidR="00D03F93" w:rsidRPr="00583B76">
        <w:rPr>
          <w:rFonts w:ascii="Times New Roman" w:hAnsi="Times New Roman" w:cs="Times New Roman"/>
          <w:i/>
          <w:sz w:val="28"/>
          <w:szCs w:val="28"/>
        </w:rPr>
        <w:t>.1, 15.2, 15.3</w:t>
      </w:r>
      <w:r w:rsidRPr="00583B76">
        <w:rPr>
          <w:rFonts w:ascii="Times New Roman" w:hAnsi="Times New Roman" w:cs="Times New Roman"/>
          <w:i/>
          <w:sz w:val="28"/>
          <w:szCs w:val="28"/>
        </w:rPr>
        <w:t>).</w:t>
      </w:r>
      <w:r w:rsidR="00583B76" w:rsidRPr="00583B76">
        <w:rPr>
          <w:rFonts w:ascii="Times New Roman" w:hAnsi="Times New Roman" w:cs="Times New Roman"/>
          <w:i/>
          <w:sz w:val="28"/>
          <w:szCs w:val="28"/>
        </w:rPr>
        <w:t xml:space="preserve"> </w:t>
      </w:r>
      <w:r w:rsidR="00C64D8A" w:rsidRPr="00583B76">
        <w:rPr>
          <w:rFonts w:ascii="Times New Roman" w:hAnsi="Times New Roman" w:cs="Times New Roman"/>
          <w:sz w:val="28"/>
          <w:szCs w:val="28"/>
        </w:rPr>
        <w:t>За результатами оголошених аукціонів всі об’єкти, включені до Переліку об’єктів спільної власності територіальних громад сіл, селищ, міст Закарпатської області, що підлягають приватизації, затвердженого рішенням обласної ради №1557 від 26.09.2019, були приватизовані, а саме</w:t>
      </w:r>
      <w:r w:rsidR="00C64D8A" w:rsidRPr="00143C33">
        <w:rPr>
          <w:rFonts w:ascii="Times New Roman" w:hAnsi="Times New Roman" w:cs="Times New Roman"/>
          <w:sz w:val="28"/>
          <w:szCs w:val="28"/>
        </w:rPr>
        <w:t>:</w:t>
      </w:r>
    </w:p>
    <w:tbl>
      <w:tblPr>
        <w:tblStyle w:val="aa"/>
        <w:tblW w:w="9889" w:type="dxa"/>
        <w:tblLayout w:type="fixed"/>
        <w:tblLook w:val="04A0"/>
      </w:tblPr>
      <w:tblGrid>
        <w:gridCol w:w="534"/>
        <w:gridCol w:w="3827"/>
        <w:gridCol w:w="2268"/>
        <w:gridCol w:w="3260"/>
      </w:tblGrid>
      <w:tr w:rsidR="008C0C09" w:rsidRPr="00143C33" w:rsidTr="00FA49FE">
        <w:tc>
          <w:tcPr>
            <w:tcW w:w="534" w:type="dxa"/>
            <w:vAlign w:val="center"/>
          </w:tcPr>
          <w:p w:rsidR="008C0C09" w:rsidRPr="00143C33" w:rsidRDefault="008C0C09" w:rsidP="00C64D8A">
            <w:pPr>
              <w:pStyle w:val="ab"/>
              <w:contextualSpacing/>
              <w:jc w:val="center"/>
              <w:rPr>
                <w:rFonts w:ascii="Times New Roman" w:hAnsi="Times New Roman" w:cs="Times New Roman"/>
                <w:b/>
                <w:sz w:val="28"/>
                <w:szCs w:val="28"/>
                <w:lang w:val="uk-UA"/>
              </w:rPr>
            </w:pPr>
            <w:r w:rsidRPr="00143C33">
              <w:rPr>
                <w:rFonts w:ascii="Times New Roman" w:hAnsi="Times New Roman" w:cs="Times New Roman"/>
                <w:b/>
                <w:sz w:val="28"/>
                <w:szCs w:val="28"/>
                <w:lang w:val="uk-UA"/>
              </w:rPr>
              <w:t xml:space="preserve"> п/п</w:t>
            </w:r>
          </w:p>
        </w:tc>
        <w:tc>
          <w:tcPr>
            <w:tcW w:w="3827" w:type="dxa"/>
            <w:vAlign w:val="center"/>
          </w:tcPr>
          <w:p w:rsidR="008C0C09" w:rsidRPr="00143C33" w:rsidRDefault="00C64D8A" w:rsidP="00C64D8A">
            <w:pPr>
              <w:pStyle w:val="ab"/>
              <w:contextualSpacing/>
              <w:jc w:val="center"/>
              <w:rPr>
                <w:rFonts w:ascii="Times New Roman" w:hAnsi="Times New Roman" w:cs="Times New Roman"/>
                <w:b/>
                <w:sz w:val="28"/>
                <w:szCs w:val="28"/>
                <w:lang w:val="uk-UA"/>
              </w:rPr>
            </w:pPr>
            <w:r w:rsidRPr="00143C33">
              <w:rPr>
                <w:rFonts w:ascii="Times New Roman" w:hAnsi="Times New Roman" w:cs="Times New Roman"/>
                <w:b/>
                <w:sz w:val="28"/>
                <w:szCs w:val="28"/>
                <w:lang w:val="uk-UA"/>
              </w:rPr>
              <w:t>Назва лоту та п</w:t>
            </w:r>
            <w:r w:rsidR="008C0C09" w:rsidRPr="00143C33">
              <w:rPr>
                <w:rFonts w:ascii="Times New Roman" w:hAnsi="Times New Roman" w:cs="Times New Roman"/>
                <w:b/>
                <w:sz w:val="28"/>
                <w:szCs w:val="28"/>
                <w:lang w:val="uk-UA"/>
              </w:rPr>
              <w:t>ротокол про результати</w:t>
            </w:r>
          </w:p>
        </w:tc>
        <w:tc>
          <w:tcPr>
            <w:tcW w:w="2268" w:type="dxa"/>
            <w:vAlign w:val="center"/>
          </w:tcPr>
          <w:p w:rsidR="008C0C09" w:rsidRPr="00143C33" w:rsidRDefault="008C0C09" w:rsidP="00C64D8A">
            <w:pPr>
              <w:pStyle w:val="ab"/>
              <w:contextualSpacing/>
              <w:jc w:val="center"/>
              <w:rPr>
                <w:rFonts w:ascii="Times New Roman" w:hAnsi="Times New Roman" w:cs="Times New Roman"/>
                <w:b/>
                <w:sz w:val="28"/>
                <w:szCs w:val="28"/>
                <w:lang w:val="uk-UA"/>
              </w:rPr>
            </w:pPr>
            <w:r w:rsidRPr="00143C33">
              <w:rPr>
                <w:rFonts w:ascii="Times New Roman" w:hAnsi="Times New Roman" w:cs="Times New Roman"/>
                <w:b/>
                <w:sz w:val="28"/>
                <w:szCs w:val="28"/>
                <w:lang w:val="uk-UA"/>
              </w:rPr>
              <w:t>Стартова ціна</w:t>
            </w:r>
          </w:p>
          <w:p w:rsidR="00C64D8A" w:rsidRPr="00143C33" w:rsidRDefault="00C64D8A" w:rsidP="00C64D8A">
            <w:pPr>
              <w:pStyle w:val="ab"/>
              <w:contextualSpacing/>
              <w:jc w:val="center"/>
              <w:rPr>
                <w:rFonts w:ascii="Times New Roman" w:hAnsi="Times New Roman" w:cs="Times New Roman"/>
                <w:b/>
                <w:sz w:val="28"/>
                <w:szCs w:val="28"/>
                <w:lang w:val="uk-UA"/>
              </w:rPr>
            </w:pPr>
          </w:p>
        </w:tc>
        <w:tc>
          <w:tcPr>
            <w:tcW w:w="3260" w:type="dxa"/>
            <w:vAlign w:val="center"/>
          </w:tcPr>
          <w:p w:rsidR="00C64D8A" w:rsidRPr="00143C33" w:rsidRDefault="008C0C09" w:rsidP="00C64D8A">
            <w:pPr>
              <w:pStyle w:val="ab"/>
              <w:contextualSpacing/>
              <w:jc w:val="center"/>
              <w:rPr>
                <w:rFonts w:ascii="Times New Roman" w:hAnsi="Times New Roman" w:cs="Times New Roman"/>
                <w:b/>
                <w:sz w:val="28"/>
                <w:szCs w:val="28"/>
                <w:lang w:val="uk-UA"/>
              </w:rPr>
            </w:pPr>
            <w:r w:rsidRPr="00143C33">
              <w:rPr>
                <w:rFonts w:ascii="Times New Roman" w:hAnsi="Times New Roman" w:cs="Times New Roman"/>
                <w:b/>
                <w:sz w:val="28"/>
                <w:szCs w:val="28"/>
                <w:lang w:val="uk-UA"/>
              </w:rPr>
              <w:t>Ціна продажу</w:t>
            </w:r>
          </w:p>
          <w:p w:rsidR="008C0C09" w:rsidRPr="00143C33" w:rsidRDefault="008C0C09" w:rsidP="00C64D8A">
            <w:pPr>
              <w:pStyle w:val="ab"/>
              <w:contextualSpacing/>
              <w:jc w:val="center"/>
              <w:rPr>
                <w:rFonts w:ascii="Times New Roman" w:hAnsi="Times New Roman" w:cs="Times New Roman"/>
                <w:b/>
                <w:sz w:val="28"/>
                <w:szCs w:val="28"/>
                <w:lang w:val="uk-UA"/>
              </w:rPr>
            </w:pPr>
          </w:p>
        </w:tc>
      </w:tr>
      <w:tr w:rsidR="008C0C09" w:rsidRPr="00143C33" w:rsidTr="00FA49FE">
        <w:tc>
          <w:tcPr>
            <w:tcW w:w="534" w:type="dxa"/>
            <w:vAlign w:val="center"/>
          </w:tcPr>
          <w:p w:rsidR="008C0C09" w:rsidRPr="00143C33" w:rsidRDefault="008C0C09" w:rsidP="00C64D8A">
            <w:pPr>
              <w:pStyle w:val="ab"/>
              <w:contextualSpacing/>
              <w:jc w:val="center"/>
              <w:rPr>
                <w:rFonts w:ascii="Times New Roman" w:hAnsi="Times New Roman" w:cs="Times New Roman"/>
                <w:sz w:val="28"/>
                <w:szCs w:val="28"/>
                <w:lang w:val="uk-UA"/>
              </w:rPr>
            </w:pPr>
            <w:r w:rsidRPr="00143C33">
              <w:rPr>
                <w:rFonts w:ascii="Times New Roman" w:hAnsi="Times New Roman" w:cs="Times New Roman"/>
                <w:sz w:val="28"/>
                <w:szCs w:val="28"/>
                <w:lang w:val="uk-UA"/>
              </w:rPr>
              <w:t>1.</w:t>
            </w:r>
          </w:p>
        </w:tc>
        <w:tc>
          <w:tcPr>
            <w:tcW w:w="3827" w:type="dxa"/>
          </w:tcPr>
          <w:p w:rsidR="00C64D8A" w:rsidRPr="00583B76" w:rsidRDefault="00C64D8A" w:rsidP="008C0C09">
            <w:pPr>
              <w:pStyle w:val="ab"/>
              <w:contextualSpacing/>
              <w:jc w:val="both"/>
              <w:rPr>
                <w:rFonts w:ascii="Times New Roman" w:hAnsi="Times New Roman" w:cs="Times New Roman"/>
                <w:sz w:val="28"/>
                <w:szCs w:val="28"/>
                <w:lang w:val="uk-UA"/>
              </w:rPr>
            </w:pPr>
            <w:r w:rsidRPr="00583B76">
              <w:rPr>
                <w:rFonts w:ascii="Times New Roman" w:hAnsi="Times New Roman" w:cs="Times New Roman"/>
                <w:bCs/>
                <w:sz w:val="28"/>
                <w:szCs w:val="28"/>
                <w:lang w:val="uk-UA"/>
              </w:rPr>
              <w:t>В</w:t>
            </w:r>
            <w:r w:rsidR="008C0C09" w:rsidRPr="00583B76">
              <w:rPr>
                <w:rFonts w:ascii="Times New Roman" w:hAnsi="Times New Roman" w:cs="Times New Roman"/>
                <w:bCs/>
                <w:sz w:val="28"/>
                <w:szCs w:val="28"/>
                <w:lang w:val="uk-UA"/>
              </w:rPr>
              <w:t>будовані</w:t>
            </w:r>
            <w:r w:rsidRPr="00583B76">
              <w:rPr>
                <w:rFonts w:ascii="Times New Roman" w:hAnsi="Times New Roman" w:cs="Times New Roman"/>
                <w:bCs/>
                <w:sz w:val="28"/>
                <w:szCs w:val="28"/>
                <w:lang w:val="uk-UA"/>
              </w:rPr>
              <w:t xml:space="preserve"> нежитлові</w:t>
            </w:r>
            <w:r w:rsidR="008C0C09" w:rsidRPr="00583B76">
              <w:rPr>
                <w:rFonts w:ascii="Times New Roman" w:hAnsi="Times New Roman" w:cs="Times New Roman"/>
                <w:bCs/>
                <w:sz w:val="28"/>
                <w:szCs w:val="28"/>
                <w:lang w:val="uk-UA"/>
              </w:rPr>
              <w:t xml:space="preserve"> приміщення</w:t>
            </w:r>
            <w:r w:rsidRPr="00583B76">
              <w:rPr>
                <w:rFonts w:ascii="Times New Roman" w:hAnsi="Times New Roman" w:cs="Times New Roman"/>
                <w:bCs/>
                <w:sz w:val="28"/>
                <w:szCs w:val="28"/>
                <w:lang w:val="uk-UA"/>
              </w:rPr>
              <w:t xml:space="preserve"> на другому та мансардному поверсі будівлі</w:t>
            </w:r>
            <w:r w:rsidR="008C0C09" w:rsidRPr="00583B76">
              <w:rPr>
                <w:rFonts w:ascii="Times New Roman" w:hAnsi="Times New Roman" w:cs="Times New Roman"/>
                <w:bCs/>
                <w:sz w:val="28"/>
                <w:szCs w:val="28"/>
                <w:lang w:val="uk-UA"/>
              </w:rPr>
              <w:t xml:space="preserve">, </w:t>
            </w:r>
            <w:r w:rsidR="008C0C09" w:rsidRPr="00583B76">
              <w:rPr>
                <w:rFonts w:ascii="Times New Roman" w:hAnsi="Times New Roman" w:cs="Times New Roman"/>
                <w:sz w:val="28"/>
                <w:szCs w:val="28"/>
                <w:lang w:val="uk-UA"/>
              </w:rPr>
              <w:t xml:space="preserve">що розташовані </w:t>
            </w:r>
            <w:r w:rsidR="008C0C09" w:rsidRPr="00583B76">
              <w:rPr>
                <w:rFonts w:ascii="Times New Roman" w:hAnsi="Times New Roman" w:cs="Times New Roman"/>
                <w:bCs/>
                <w:sz w:val="28"/>
                <w:szCs w:val="28"/>
                <w:lang w:val="uk-UA"/>
              </w:rPr>
              <w:t>за адресою: місто Ужгород, площа Театральна, 6, загальною площею 415,4 кв.м.</w:t>
            </w:r>
          </w:p>
          <w:p w:rsidR="008C0C09" w:rsidRPr="00583B76" w:rsidRDefault="008C0C09" w:rsidP="008C0C09">
            <w:pPr>
              <w:pStyle w:val="ab"/>
              <w:contextualSpacing/>
              <w:jc w:val="both"/>
              <w:rPr>
                <w:rFonts w:ascii="Times New Roman" w:hAnsi="Times New Roman" w:cs="Times New Roman"/>
                <w:sz w:val="28"/>
                <w:szCs w:val="28"/>
                <w:lang w:val="uk-UA"/>
              </w:rPr>
            </w:pPr>
            <w:r w:rsidRPr="00583B76">
              <w:rPr>
                <w:rFonts w:ascii="Times New Roman" w:hAnsi="Times New Roman" w:cs="Times New Roman"/>
                <w:sz w:val="28"/>
                <w:szCs w:val="28"/>
                <w:lang w:val="uk-UA"/>
              </w:rPr>
              <w:t>Протокол про результати електронного  аукці</w:t>
            </w:r>
            <w:r w:rsidR="00C64D8A" w:rsidRPr="00583B76">
              <w:rPr>
                <w:rFonts w:ascii="Times New Roman" w:hAnsi="Times New Roman" w:cs="Times New Roman"/>
                <w:sz w:val="28"/>
                <w:szCs w:val="28"/>
                <w:lang w:val="uk-UA"/>
              </w:rPr>
              <w:t xml:space="preserve">ону № UA-PS-2020-04-10-000089-3 </w:t>
            </w:r>
            <w:r w:rsidR="00C64D8A" w:rsidRPr="00583B76">
              <w:rPr>
                <w:rFonts w:ascii="Times New Roman" w:hAnsi="Times New Roman" w:cs="Times New Roman"/>
                <w:i/>
                <w:sz w:val="28"/>
                <w:szCs w:val="28"/>
                <w:lang w:val="uk-UA"/>
              </w:rPr>
              <w:t>(див.додаток 16)</w:t>
            </w:r>
          </w:p>
        </w:tc>
        <w:tc>
          <w:tcPr>
            <w:tcW w:w="2268" w:type="dxa"/>
            <w:vAlign w:val="center"/>
          </w:tcPr>
          <w:p w:rsidR="00C64D8A" w:rsidRPr="00143C33" w:rsidRDefault="008C0C09" w:rsidP="00C64D8A">
            <w:pPr>
              <w:pStyle w:val="ab"/>
              <w:contextualSpacing/>
              <w:jc w:val="center"/>
              <w:rPr>
                <w:rFonts w:ascii="Times New Roman" w:hAnsi="Times New Roman" w:cs="Times New Roman"/>
                <w:sz w:val="28"/>
                <w:szCs w:val="28"/>
                <w:lang w:val="uk-UA"/>
              </w:rPr>
            </w:pPr>
            <w:r w:rsidRPr="00143C33">
              <w:rPr>
                <w:rFonts w:ascii="Times New Roman" w:hAnsi="Times New Roman" w:cs="Times New Roman"/>
                <w:sz w:val="28"/>
                <w:szCs w:val="28"/>
                <w:lang w:val="uk-UA"/>
              </w:rPr>
              <w:t>5</w:t>
            </w:r>
            <w:r w:rsidR="00C64D8A" w:rsidRPr="00143C33">
              <w:rPr>
                <w:rFonts w:ascii="Times New Roman" w:hAnsi="Times New Roman" w:cs="Times New Roman"/>
                <w:sz w:val="28"/>
                <w:szCs w:val="28"/>
                <w:lang w:val="uk-UA"/>
              </w:rPr>
              <w:t> </w:t>
            </w:r>
            <w:r w:rsidRPr="00143C33">
              <w:rPr>
                <w:rFonts w:ascii="Times New Roman" w:hAnsi="Times New Roman" w:cs="Times New Roman"/>
                <w:sz w:val="28"/>
                <w:szCs w:val="28"/>
                <w:lang w:val="uk-UA"/>
              </w:rPr>
              <w:t>318782,00</w:t>
            </w:r>
            <w:r w:rsidR="00C64D8A" w:rsidRPr="00143C33">
              <w:rPr>
                <w:rFonts w:ascii="Times New Roman" w:hAnsi="Times New Roman" w:cs="Times New Roman"/>
                <w:sz w:val="28"/>
                <w:szCs w:val="28"/>
                <w:lang w:val="uk-UA"/>
              </w:rPr>
              <w:t xml:space="preserve"> грн</w:t>
            </w:r>
            <w:r w:rsidR="007955F4">
              <w:rPr>
                <w:rFonts w:ascii="Times New Roman" w:hAnsi="Times New Roman" w:cs="Times New Roman"/>
                <w:sz w:val="28"/>
                <w:szCs w:val="28"/>
                <w:lang w:val="uk-UA"/>
              </w:rPr>
              <w:t>.</w:t>
            </w:r>
          </w:p>
          <w:p w:rsidR="008C0C09" w:rsidRPr="00143C33" w:rsidRDefault="00C64D8A" w:rsidP="00C64D8A">
            <w:pPr>
              <w:pStyle w:val="ab"/>
              <w:contextualSpacing/>
              <w:jc w:val="center"/>
              <w:rPr>
                <w:rFonts w:ascii="Times New Roman" w:hAnsi="Times New Roman" w:cs="Times New Roman"/>
                <w:sz w:val="28"/>
                <w:szCs w:val="28"/>
                <w:lang w:val="uk-UA"/>
              </w:rPr>
            </w:pPr>
            <w:r w:rsidRPr="00143C33">
              <w:rPr>
                <w:rFonts w:ascii="Times New Roman" w:hAnsi="Times New Roman" w:cs="Times New Roman"/>
                <w:sz w:val="28"/>
                <w:szCs w:val="28"/>
                <w:lang w:val="uk-UA"/>
              </w:rPr>
              <w:t>без ПДВ</w:t>
            </w:r>
          </w:p>
        </w:tc>
        <w:tc>
          <w:tcPr>
            <w:tcW w:w="3260" w:type="dxa"/>
            <w:vAlign w:val="center"/>
          </w:tcPr>
          <w:p w:rsidR="008C0C09" w:rsidRPr="00143C33" w:rsidRDefault="00B93675" w:rsidP="00B93675">
            <w:pPr>
              <w:pStyle w:val="ab"/>
              <w:contextualSpacing/>
              <w:rPr>
                <w:rFonts w:ascii="Times New Roman" w:hAnsi="Times New Roman" w:cs="Times New Roman"/>
                <w:sz w:val="28"/>
                <w:szCs w:val="28"/>
                <w:lang w:val="uk-UA"/>
              </w:rPr>
            </w:pPr>
            <w:r w:rsidRPr="00143C33">
              <w:rPr>
                <w:rFonts w:ascii="Times New Roman" w:hAnsi="Times New Roman" w:cs="Times New Roman"/>
                <w:sz w:val="28"/>
                <w:szCs w:val="28"/>
                <w:lang w:val="uk-UA"/>
              </w:rPr>
              <w:t>2 526 421,45 грн</w:t>
            </w:r>
            <w:r w:rsidR="007955F4">
              <w:rPr>
                <w:rFonts w:ascii="Times New Roman" w:hAnsi="Times New Roman" w:cs="Times New Roman"/>
                <w:sz w:val="28"/>
                <w:szCs w:val="28"/>
                <w:lang w:val="uk-UA"/>
              </w:rPr>
              <w:t>.</w:t>
            </w:r>
            <w:r w:rsidRPr="00143C33">
              <w:rPr>
                <w:rFonts w:ascii="Times New Roman" w:hAnsi="Times New Roman" w:cs="Times New Roman"/>
                <w:sz w:val="28"/>
                <w:szCs w:val="28"/>
                <w:lang w:val="uk-UA"/>
              </w:rPr>
              <w:t xml:space="preserve"> без ПДВ та </w:t>
            </w:r>
            <w:r w:rsidR="00C64D8A" w:rsidRPr="00143C33">
              <w:rPr>
                <w:rFonts w:ascii="Times New Roman" w:hAnsi="Times New Roman" w:cs="Times New Roman"/>
                <w:sz w:val="28"/>
                <w:szCs w:val="28"/>
                <w:lang w:val="uk-UA"/>
              </w:rPr>
              <w:t>3 031 705,74 грн</w:t>
            </w:r>
            <w:r w:rsidR="007955F4">
              <w:rPr>
                <w:rFonts w:ascii="Times New Roman" w:hAnsi="Times New Roman" w:cs="Times New Roman"/>
                <w:sz w:val="28"/>
                <w:szCs w:val="28"/>
                <w:lang w:val="uk-UA"/>
              </w:rPr>
              <w:t>.</w:t>
            </w:r>
            <w:r w:rsidR="00C64D8A" w:rsidRPr="00143C33">
              <w:rPr>
                <w:rFonts w:ascii="Times New Roman" w:hAnsi="Times New Roman" w:cs="Times New Roman"/>
                <w:sz w:val="28"/>
                <w:szCs w:val="28"/>
                <w:lang w:val="uk-UA"/>
              </w:rPr>
              <w:t xml:space="preserve"> з ПДВ, т</w:t>
            </w:r>
            <w:r w:rsidR="008C0C09" w:rsidRPr="00143C33">
              <w:rPr>
                <w:rFonts w:ascii="Times New Roman" w:hAnsi="Times New Roman" w:cs="Times New Roman"/>
                <w:sz w:val="28"/>
                <w:szCs w:val="28"/>
                <w:lang w:val="uk-UA"/>
              </w:rPr>
              <w:t xml:space="preserve">акож за умовами продажу переможцем аукціону сплачено заборгованість по орендній платі </w:t>
            </w:r>
            <w:r w:rsidR="008C0C09" w:rsidRPr="00143C33">
              <w:rPr>
                <w:rFonts w:ascii="Times New Roman" w:eastAsia="Calibri" w:hAnsi="Times New Roman" w:cs="Times New Roman"/>
                <w:sz w:val="28"/>
                <w:szCs w:val="28"/>
                <w:lang w:val="uk-UA"/>
              </w:rPr>
              <w:t>Т</w:t>
            </w:r>
            <w:r w:rsidR="008C0C09" w:rsidRPr="00143C33">
              <w:rPr>
                <w:rFonts w:ascii="Times New Roman" w:hAnsi="Times New Roman" w:cs="Times New Roman"/>
                <w:sz w:val="28"/>
                <w:szCs w:val="28"/>
                <w:lang w:val="uk-UA"/>
              </w:rPr>
              <w:t>ОВ</w:t>
            </w:r>
            <w:r w:rsidR="008C0C09" w:rsidRPr="00143C33">
              <w:rPr>
                <w:rFonts w:ascii="Times New Roman" w:eastAsia="Calibri" w:hAnsi="Times New Roman" w:cs="Times New Roman"/>
                <w:sz w:val="28"/>
                <w:szCs w:val="28"/>
                <w:lang w:val="uk-UA"/>
              </w:rPr>
              <w:t xml:space="preserve"> «Енергоінвест Ужгород» (код ЄДРПОУ 38533471), в сумі 818 625,46 </w:t>
            </w:r>
            <w:r w:rsidR="00C64D8A" w:rsidRPr="00143C33">
              <w:rPr>
                <w:rFonts w:ascii="Times New Roman" w:eastAsia="Calibri" w:hAnsi="Times New Roman" w:cs="Times New Roman"/>
                <w:sz w:val="28"/>
                <w:szCs w:val="28"/>
                <w:lang w:val="uk-UA"/>
              </w:rPr>
              <w:t>грн</w:t>
            </w:r>
            <w:r w:rsidR="007955F4">
              <w:rPr>
                <w:rFonts w:ascii="Times New Roman" w:eastAsia="Calibri" w:hAnsi="Times New Roman" w:cs="Times New Roman"/>
                <w:sz w:val="28"/>
                <w:szCs w:val="28"/>
                <w:lang w:val="uk-UA"/>
              </w:rPr>
              <w:t>.</w:t>
            </w:r>
            <w:r w:rsidR="00C64D8A" w:rsidRPr="00143C33">
              <w:rPr>
                <w:rFonts w:ascii="Times New Roman" w:eastAsia="Calibri" w:hAnsi="Times New Roman" w:cs="Times New Roman"/>
                <w:sz w:val="28"/>
                <w:szCs w:val="28"/>
                <w:lang w:val="uk-UA"/>
              </w:rPr>
              <w:t xml:space="preserve"> без ПДВ</w:t>
            </w:r>
          </w:p>
        </w:tc>
      </w:tr>
      <w:tr w:rsidR="008C0C09" w:rsidRPr="00143C33" w:rsidTr="00FA49FE">
        <w:tc>
          <w:tcPr>
            <w:tcW w:w="534" w:type="dxa"/>
            <w:vAlign w:val="center"/>
          </w:tcPr>
          <w:p w:rsidR="008C0C09" w:rsidRPr="00143C33" w:rsidRDefault="008C0C09" w:rsidP="00C64D8A">
            <w:pPr>
              <w:pStyle w:val="ab"/>
              <w:contextualSpacing/>
              <w:jc w:val="center"/>
              <w:rPr>
                <w:rFonts w:ascii="Times New Roman" w:hAnsi="Times New Roman" w:cs="Times New Roman"/>
                <w:sz w:val="28"/>
                <w:szCs w:val="28"/>
                <w:lang w:val="uk-UA"/>
              </w:rPr>
            </w:pPr>
            <w:r w:rsidRPr="00143C33">
              <w:rPr>
                <w:rFonts w:ascii="Times New Roman" w:hAnsi="Times New Roman" w:cs="Times New Roman"/>
                <w:sz w:val="28"/>
                <w:szCs w:val="28"/>
                <w:lang w:val="uk-UA"/>
              </w:rPr>
              <w:t>2.</w:t>
            </w:r>
          </w:p>
        </w:tc>
        <w:tc>
          <w:tcPr>
            <w:tcW w:w="3827" w:type="dxa"/>
          </w:tcPr>
          <w:p w:rsidR="008C0C09" w:rsidRPr="00583B76" w:rsidRDefault="00C64D8A" w:rsidP="008C0C09">
            <w:pPr>
              <w:pStyle w:val="ab"/>
              <w:contextualSpacing/>
              <w:jc w:val="both"/>
              <w:rPr>
                <w:rFonts w:ascii="Times New Roman" w:eastAsia="Times New Roman" w:hAnsi="Times New Roman" w:cs="Times New Roman"/>
                <w:bCs/>
                <w:sz w:val="28"/>
                <w:szCs w:val="28"/>
                <w:lang w:val="uk-UA" w:eastAsia="ru-RU"/>
              </w:rPr>
            </w:pPr>
            <w:r w:rsidRPr="00583B76">
              <w:rPr>
                <w:rFonts w:ascii="Times New Roman" w:eastAsia="Times New Roman" w:hAnsi="Times New Roman" w:cs="Times New Roman"/>
                <w:bCs/>
                <w:sz w:val="28"/>
                <w:szCs w:val="28"/>
                <w:lang w:val="uk-UA" w:eastAsia="ru-RU"/>
              </w:rPr>
              <w:t xml:space="preserve">Окрема будівля, </w:t>
            </w:r>
            <w:r w:rsidR="008C0C09" w:rsidRPr="00583B76">
              <w:rPr>
                <w:rFonts w:ascii="Times New Roman" w:eastAsia="Times New Roman" w:hAnsi="Times New Roman" w:cs="Times New Roman"/>
                <w:bCs/>
                <w:sz w:val="28"/>
                <w:szCs w:val="28"/>
                <w:lang w:val="uk-UA" w:eastAsia="ru-RU"/>
              </w:rPr>
              <w:t xml:space="preserve">що розташована за адресою: </w:t>
            </w:r>
            <w:r w:rsidRPr="00583B76">
              <w:rPr>
                <w:rFonts w:ascii="Times New Roman" w:eastAsia="Times New Roman" w:hAnsi="Times New Roman" w:cs="Times New Roman"/>
                <w:bCs/>
                <w:sz w:val="28"/>
                <w:szCs w:val="28"/>
                <w:lang w:val="uk-UA" w:eastAsia="ru-RU"/>
              </w:rPr>
              <w:t xml:space="preserve">Закарпатська область, Мукачівський район, </w:t>
            </w:r>
            <w:r w:rsidR="008C0C09" w:rsidRPr="00583B76">
              <w:rPr>
                <w:rFonts w:ascii="Times New Roman" w:eastAsia="Times New Roman" w:hAnsi="Times New Roman" w:cs="Times New Roman"/>
                <w:bCs/>
                <w:sz w:val="28"/>
                <w:szCs w:val="28"/>
                <w:lang w:val="uk-UA" w:eastAsia="ru-RU"/>
              </w:rPr>
              <w:t>село Ракошино, вулиця Європейська</w:t>
            </w:r>
            <w:r w:rsidRPr="00583B76">
              <w:rPr>
                <w:rFonts w:ascii="Times New Roman" w:eastAsia="Times New Roman" w:hAnsi="Times New Roman" w:cs="Times New Roman"/>
                <w:bCs/>
                <w:sz w:val="28"/>
                <w:szCs w:val="28"/>
                <w:lang w:val="uk-UA" w:eastAsia="ru-RU"/>
              </w:rPr>
              <w:t xml:space="preserve">, </w:t>
            </w:r>
            <w:r w:rsidR="008C0C09" w:rsidRPr="00583B76">
              <w:rPr>
                <w:rFonts w:ascii="Times New Roman" w:eastAsia="Times New Roman" w:hAnsi="Times New Roman" w:cs="Times New Roman"/>
                <w:bCs/>
                <w:sz w:val="28"/>
                <w:szCs w:val="28"/>
                <w:lang w:val="uk-UA" w:eastAsia="ru-RU"/>
              </w:rPr>
              <w:t>150,</w:t>
            </w:r>
            <w:r w:rsidRPr="00583B76">
              <w:rPr>
                <w:rFonts w:ascii="Times New Roman" w:eastAsia="Times New Roman" w:hAnsi="Times New Roman" w:cs="Times New Roman"/>
                <w:bCs/>
                <w:sz w:val="28"/>
                <w:szCs w:val="28"/>
                <w:lang w:val="uk-UA" w:eastAsia="ru-RU"/>
              </w:rPr>
              <w:t xml:space="preserve"> загальною площею 153,5 м.кв.,</w:t>
            </w:r>
          </w:p>
          <w:p w:rsidR="008C0C09" w:rsidRPr="00583B76" w:rsidRDefault="008C0C09" w:rsidP="00C64D8A">
            <w:pPr>
              <w:pStyle w:val="ab"/>
              <w:contextualSpacing/>
              <w:jc w:val="both"/>
              <w:rPr>
                <w:rFonts w:ascii="Times New Roman" w:hAnsi="Times New Roman" w:cs="Times New Roman"/>
                <w:sz w:val="28"/>
                <w:szCs w:val="28"/>
                <w:lang w:val="uk-UA"/>
              </w:rPr>
            </w:pPr>
            <w:r w:rsidRPr="00583B76">
              <w:rPr>
                <w:rFonts w:ascii="Times New Roman" w:hAnsi="Times New Roman" w:cs="Times New Roman"/>
                <w:sz w:val="28"/>
                <w:szCs w:val="28"/>
                <w:lang w:val="uk-UA"/>
              </w:rPr>
              <w:t>Протокол про результати електронного аукціону №UA-PS-2020-04-10-000087-3</w:t>
            </w:r>
            <w:r w:rsidR="003D34C4">
              <w:rPr>
                <w:rFonts w:ascii="Times New Roman" w:hAnsi="Times New Roman" w:cs="Times New Roman"/>
                <w:sz w:val="28"/>
                <w:szCs w:val="28"/>
                <w:lang w:val="uk-UA"/>
              </w:rPr>
              <w:t xml:space="preserve"> </w:t>
            </w:r>
            <w:r w:rsidR="00C64D8A" w:rsidRPr="00583B76">
              <w:rPr>
                <w:rFonts w:ascii="Times New Roman" w:hAnsi="Times New Roman" w:cs="Times New Roman"/>
                <w:i/>
                <w:sz w:val="28"/>
                <w:szCs w:val="28"/>
                <w:lang w:val="uk-UA"/>
              </w:rPr>
              <w:lastRenderedPageBreak/>
              <w:t>(див.додаток 17)</w:t>
            </w:r>
          </w:p>
        </w:tc>
        <w:tc>
          <w:tcPr>
            <w:tcW w:w="2268" w:type="dxa"/>
            <w:vAlign w:val="center"/>
          </w:tcPr>
          <w:p w:rsidR="008C0C09" w:rsidRPr="00143C33" w:rsidRDefault="00B93675" w:rsidP="00B93675">
            <w:pPr>
              <w:pStyle w:val="ab"/>
              <w:contextualSpacing/>
              <w:jc w:val="center"/>
              <w:rPr>
                <w:rFonts w:ascii="Times New Roman" w:hAnsi="Times New Roman" w:cs="Times New Roman"/>
                <w:sz w:val="28"/>
                <w:szCs w:val="28"/>
                <w:lang w:val="uk-UA"/>
              </w:rPr>
            </w:pPr>
            <w:r w:rsidRPr="00143C33">
              <w:rPr>
                <w:rFonts w:ascii="Times New Roman" w:hAnsi="Times New Roman" w:cs="Times New Roman"/>
                <w:sz w:val="28"/>
                <w:szCs w:val="28"/>
                <w:lang w:val="uk-UA"/>
              </w:rPr>
              <w:lastRenderedPageBreak/>
              <w:t>185 954,00 грн</w:t>
            </w:r>
            <w:r w:rsidR="007955F4">
              <w:rPr>
                <w:rFonts w:ascii="Times New Roman" w:hAnsi="Times New Roman" w:cs="Times New Roman"/>
                <w:sz w:val="28"/>
                <w:szCs w:val="28"/>
                <w:lang w:val="uk-UA"/>
              </w:rPr>
              <w:t>.</w:t>
            </w:r>
            <w:r w:rsidRPr="00143C33">
              <w:rPr>
                <w:rFonts w:ascii="Times New Roman" w:hAnsi="Times New Roman" w:cs="Times New Roman"/>
                <w:sz w:val="28"/>
                <w:szCs w:val="28"/>
                <w:lang w:val="uk-UA"/>
              </w:rPr>
              <w:t xml:space="preserve"> без ПДВ</w:t>
            </w:r>
          </w:p>
        </w:tc>
        <w:tc>
          <w:tcPr>
            <w:tcW w:w="3260" w:type="dxa"/>
            <w:vAlign w:val="center"/>
          </w:tcPr>
          <w:p w:rsidR="008C0C09" w:rsidRPr="00143C33" w:rsidRDefault="00B93675" w:rsidP="00B93675">
            <w:pPr>
              <w:pStyle w:val="ab"/>
              <w:contextualSpacing/>
              <w:rPr>
                <w:rFonts w:ascii="Times New Roman" w:hAnsi="Times New Roman" w:cs="Times New Roman"/>
                <w:sz w:val="28"/>
                <w:szCs w:val="28"/>
                <w:lang w:val="uk-UA"/>
              </w:rPr>
            </w:pPr>
            <w:r w:rsidRPr="00143C33">
              <w:rPr>
                <w:rFonts w:ascii="Times New Roman" w:hAnsi="Times New Roman" w:cs="Times New Roman"/>
                <w:sz w:val="28"/>
                <w:szCs w:val="28"/>
                <w:lang w:val="uk-UA"/>
              </w:rPr>
              <w:t>88 328,15 грн</w:t>
            </w:r>
            <w:r w:rsidR="007955F4">
              <w:rPr>
                <w:rFonts w:ascii="Times New Roman" w:hAnsi="Times New Roman" w:cs="Times New Roman"/>
                <w:sz w:val="28"/>
                <w:szCs w:val="28"/>
                <w:lang w:val="uk-UA"/>
              </w:rPr>
              <w:t>.</w:t>
            </w:r>
            <w:r w:rsidRPr="00143C33">
              <w:rPr>
                <w:rFonts w:ascii="Times New Roman" w:hAnsi="Times New Roman" w:cs="Times New Roman"/>
                <w:sz w:val="28"/>
                <w:szCs w:val="28"/>
                <w:lang w:val="uk-UA"/>
              </w:rPr>
              <w:t xml:space="preserve"> без ПДВ та </w:t>
            </w:r>
            <w:r w:rsidR="008C0C09" w:rsidRPr="00143C33">
              <w:rPr>
                <w:rFonts w:ascii="Times New Roman" w:hAnsi="Times New Roman" w:cs="Times New Roman"/>
                <w:sz w:val="28"/>
                <w:szCs w:val="28"/>
                <w:lang w:val="uk-UA"/>
              </w:rPr>
              <w:t xml:space="preserve">105 993,78 </w:t>
            </w:r>
            <w:r w:rsidRPr="00143C33">
              <w:rPr>
                <w:rFonts w:ascii="Times New Roman" w:hAnsi="Times New Roman" w:cs="Times New Roman"/>
                <w:sz w:val="28"/>
                <w:szCs w:val="28"/>
                <w:lang w:val="uk-UA"/>
              </w:rPr>
              <w:t>грн</w:t>
            </w:r>
            <w:r w:rsidR="007955F4">
              <w:rPr>
                <w:rFonts w:ascii="Times New Roman" w:hAnsi="Times New Roman" w:cs="Times New Roman"/>
                <w:sz w:val="28"/>
                <w:szCs w:val="28"/>
                <w:lang w:val="uk-UA"/>
              </w:rPr>
              <w:t>.</w:t>
            </w:r>
            <w:r w:rsidR="008C0C09" w:rsidRPr="00143C33">
              <w:rPr>
                <w:rFonts w:ascii="Times New Roman" w:hAnsi="Times New Roman" w:cs="Times New Roman"/>
                <w:sz w:val="28"/>
                <w:szCs w:val="28"/>
                <w:lang w:val="uk-UA"/>
              </w:rPr>
              <w:t xml:space="preserve"> (з ПДВ)</w:t>
            </w:r>
          </w:p>
        </w:tc>
      </w:tr>
      <w:tr w:rsidR="008C0C09" w:rsidRPr="00583B76" w:rsidTr="00FA49FE">
        <w:tc>
          <w:tcPr>
            <w:tcW w:w="534" w:type="dxa"/>
            <w:vAlign w:val="center"/>
          </w:tcPr>
          <w:p w:rsidR="008C0C09" w:rsidRPr="00583B76" w:rsidRDefault="008C0C09" w:rsidP="00C64D8A">
            <w:pPr>
              <w:pStyle w:val="ab"/>
              <w:contextualSpacing/>
              <w:jc w:val="center"/>
              <w:rPr>
                <w:rFonts w:ascii="Times New Roman" w:hAnsi="Times New Roman" w:cs="Times New Roman"/>
                <w:sz w:val="28"/>
                <w:szCs w:val="28"/>
                <w:lang w:val="uk-UA"/>
              </w:rPr>
            </w:pPr>
            <w:r w:rsidRPr="00583B76">
              <w:rPr>
                <w:rFonts w:ascii="Times New Roman" w:hAnsi="Times New Roman" w:cs="Times New Roman"/>
                <w:sz w:val="28"/>
                <w:szCs w:val="28"/>
                <w:lang w:val="uk-UA"/>
              </w:rPr>
              <w:lastRenderedPageBreak/>
              <w:t>3.</w:t>
            </w:r>
          </w:p>
        </w:tc>
        <w:tc>
          <w:tcPr>
            <w:tcW w:w="3827" w:type="dxa"/>
          </w:tcPr>
          <w:p w:rsidR="008C0C09" w:rsidRPr="00583B76" w:rsidRDefault="008C0C09" w:rsidP="008C0C09">
            <w:pPr>
              <w:pStyle w:val="ab"/>
              <w:contextualSpacing/>
              <w:jc w:val="both"/>
              <w:rPr>
                <w:rFonts w:ascii="Times New Roman" w:hAnsi="Times New Roman" w:cs="Times New Roman"/>
                <w:sz w:val="28"/>
                <w:szCs w:val="28"/>
                <w:lang w:val="uk-UA"/>
              </w:rPr>
            </w:pPr>
            <w:r w:rsidRPr="00583B76">
              <w:rPr>
                <w:rFonts w:ascii="Times New Roman" w:hAnsi="Times New Roman" w:cs="Times New Roman"/>
                <w:sz w:val="28"/>
                <w:szCs w:val="28"/>
                <w:lang w:val="uk-UA"/>
              </w:rPr>
              <w:t>Комплекс будівель літ.«А»,«Б»,«В» (аптечний склад) загальною площею 7 940,8 м</w:t>
            </w:r>
            <w:r w:rsidRPr="00583B76">
              <w:rPr>
                <w:rFonts w:ascii="Times New Roman" w:hAnsi="Times New Roman" w:cs="Times New Roman"/>
                <w:sz w:val="28"/>
                <w:szCs w:val="28"/>
                <w:vertAlign w:val="superscript"/>
                <w:lang w:val="uk-UA"/>
              </w:rPr>
              <w:t>2</w:t>
            </w:r>
            <w:r w:rsidRPr="00583B76">
              <w:rPr>
                <w:rFonts w:ascii="Times New Roman" w:hAnsi="Times New Roman" w:cs="Times New Roman"/>
                <w:sz w:val="28"/>
                <w:szCs w:val="28"/>
                <w:lang w:val="uk-UA"/>
              </w:rPr>
              <w:t>, що розташовані за адресою</w:t>
            </w:r>
            <w:r w:rsidR="00B93675" w:rsidRPr="00583B76">
              <w:rPr>
                <w:rFonts w:ascii="Times New Roman" w:hAnsi="Times New Roman" w:cs="Times New Roman"/>
                <w:sz w:val="28"/>
                <w:szCs w:val="28"/>
                <w:lang w:val="uk-UA"/>
              </w:rPr>
              <w:t>:</w:t>
            </w:r>
            <w:r w:rsidRPr="00583B76">
              <w:rPr>
                <w:rFonts w:ascii="Times New Roman" w:hAnsi="Times New Roman" w:cs="Times New Roman"/>
                <w:sz w:val="28"/>
                <w:szCs w:val="28"/>
                <w:lang w:val="uk-UA"/>
              </w:rPr>
              <w:t xml:space="preserve"> місто Ужгород, вулиця І.Фогорашія, 17.</w:t>
            </w:r>
          </w:p>
          <w:p w:rsidR="008C0C09" w:rsidRPr="00583B76" w:rsidRDefault="008C0C09" w:rsidP="0020401C">
            <w:pPr>
              <w:pStyle w:val="ab"/>
              <w:contextualSpacing/>
              <w:jc w:val="both"/>
              <w:rPr>
                <w:rFonts w:ascii="Times New Roman" w:hAnsi="Times New Roman" w:cs="Times New Roman"/>
                <w:sz w:val="28"/>
                <w:szCs w:val="28"/>
                <w:lang w:val="uk-UA"/>
              </w:rPr>
            </w:pPr>
            <w:r w:rsidRPr="00583B76">
              <w:rPr>
                <w:rFonts w:ascii="Times New Roman" w:hAnsi="Times New Roman" w:cs="Times New Roman"/>
                <w:sz w:val="28"/>
                <w:szCs w:val="28"/>
                <w:lang w:val="uk-UA"/>
              </w:rPr>
              <w:t xml:space="preserve">Протокол про результати електронного аукціону </w:t>
            </w:r>
            <w:r w:rsidRPr="00583B76">
              <w:rPr>
                <w:rFonts w:ascii="Times New Roman" w:hAnsi="Times New Roman" w:cs="Times New Roman"/>
                <w:bCs/>
                <w:sz w:val="28"/>
                <w:szCs w:val="28"/>
                <w:lang w:val="uk-UA"/>
              </w:rPr>
              <w:t>№UA-PS-2020-06-30-000120-3</w:t>
            </w:r>
            <w:r w:rsidR="003D34C4">
              <w:rPr>
                <w:rFonts w:ascii="Times New Roman" w:hAnsi="Times New Roman" w:cs="Times New Roman"/>
                <w:bCs/>
                <w:sz w:val="28"/>
                <w:szCs w:val="28"/>
                <w:lang w:val="uk-UA"/>
              </w:rPr>
              <w:t xml:space="preserve"> </w:t>
            </w:r>
            <w:r w:rsidR="00B93675" w:rsidRPr="00583B76">
              <w:rPr>
                <w:rFonts w:ascii="Times New Roman" w:hAnsi="Times New Roman" w:cs="Times New Roman"/>
                <w:i/>
                <w:sz w:val="28"/>
                <w:szCs w:val="28"/>
                <w:lang w:val="uk-UA"/>
              </w:rPr>
              <w:t>(див.додаток 1</w:t>
            </w:r>
            <w:r w:rsidR="0020401C" w:rsidRPr="00583B76">
              <w:rPr>
                <w:rFonts w:ascii="Times New Roman" w:hAnsi="Times New Roman" w:cs="Times New Roman"/>
                <w:i/>
                <w:sz w:val="28"/>
                <w:szCs w:val="28"/>
                <w:lang w:val="uk-UA"/>
              </w:rPr>
              <w:t>8</w:t>
            </w:r>
            <w:r w:rsidR="00B93675" w:rsidRPr="00583B76">
              <w:rPr>
                <w:rFonts w:ascii="Times New Roman" w:hAnsi="Times New Roman" w:cs="Times New Roman"/>
                <w:i/>
                <w:sz w:val="28"/>
                <w:szCs w:val="28"/>
                <w:lang w:val="uk-UA"/>
              </w:rPr>
              <w:t>)</w:t>
            </w:r>
          </w:p>
        </w:tc>
        <w:tc>
          <w:tcPr>
            <w:tcW w:w="2268" w:type="dxa"/>
            <w:vAlign w:val="center"/>
          </w:tcPr>
          <w:p w:rsidR="008C0C09" w:rsidRPr="00583B76" w:rsidRDefault="00B93675" w:rsidP="00C64D8A">
            <w:pPr>
              <w:pStyle w:val="ab"/>
              <w:contextualSpacing/>
              <w:jc w:val="center"/>
              <w:rPr>
                <w:rFonts w:ascii="Times New Roman" w:hAnsi="Times New Roman" w:cs="Times New Roman"/>
                <w:sz w:val="28"/>
                <w:szCs w:val="28"/>
                <w:lang w:val="uk-UA"/>
              </w:rPr>
            </w:pPr>
            <w:r w:rsidRPr="00583B76">
              <w:rPr>
                <w:rFonts w:ascii="Times New Roman" w:hAnsi="Times New Roman" w:cs="Times New Roman"/>
                <w:sz w:val="28"/>
                <w:szCs w:val="28"/>
                <w:lang w:val="uk-UA"/>
              </w:rPr>
              <w:t>8 798 406,00 грн</w:t>
            </w:r>
            <w:r w:rsidR="007955F4" w:rsidRPr="00583B76">
              <w:rPr>
                <w:rFonts w:ascii="Times New Roman" w:hAnsi="Times New Roman" w:cs="Times New Roman"/>
                <w:sz w:val="28"/>
                <w:szCs w:val="28"/>
                <w:lang w:val="uk-UA"/>
              </w:rPr>
              <w:t>.</w:t>
            </w:r>
            <w:r w:rsidRPr="00583B76">
              <w:rPr>
                <w:rFonts w:ascii="Times New Roman" w:hAnsi="Times New Roman" w:cs="Times New Roman"/>
                <w:sz w:val="28"/>
                <w:szCs w:val="28"/>
                <w:lang w:val="uk-UA"/>
              </w:rPr>
              <w:t xml:space="preserve"> без ПДВ</w:t>
            </w:r>
          </w:p>
        </w:tc>
        <w:tc>
          <w:tcPr>
            <w:tcW w:w="3260" w:type="dxa"/>
            <w:vAlign w:val="center"/>
          </w:tcPr>
          <w:p w:rsidR="008C0C09" w:rsidRPr="00583B76" w:rsidRDefault="00B93675" w:rsidP="00B93675">
            <w:pPr>
              <w:pStyle w:val="ab"/>
              <w:contextualSpacing/>
              <w:rPr>
                <w:rFonts w:ascii="Times New Roman" w:hAnsi="Times New Roman" w:cs="Times New Roman"/>
                <w:sz w:val="28"/>
                <w:szCs w:val="28"/>
                <w:lang w:val="uk-UA"/>
              </w:rPr>
            </w:pPr>
            <w:r w:rsidRPr="00583B76">
              <w:rPr>
                <w:rFonts w:ascii="Times New Roman" w:hAnsi="Times New Roman" w:cs="Times New Roman"/>
                <w:sz w:val="28"/>
                <w:szCs w:val="28"/>
                <w:lang w:val="uk-UA"/>
              </w:rPr>
              <w:t>4 465 191,05 грн</w:t>
            </w:r>
            <w:r w:rsidR="007955F4" w:rsidRPr="00583B76">
              <w:rPr>
                <w:rFonts w:ascii="Times New Roman" w:hAnsi="Times New Roman" w:cs="Times New Roman"/>
                <w:sz w:val="28"/>
                <w:szCs w:val="28"/>
                <w:lang w:val="uk-UA"/>
              </w:rPr>
              <w:t>.</w:t>
            </w:r>
            <w:r w:rsidRPr="00583B76">
              <w:rPr>
                <w:rFonts w:ascii="Times New Roman" w:hAnsi="Times New Roman" w:cs="Times New Roman"/>
                <w:sz w:val="28"/>
                <w:szCs w:val="28"/>
                <w:lang w:val="uk-UA"/>
              </w:rPr>
              <w:t xml:space="preserve"> без ПДВ та </w:t>
            </w:r>
            <w:r w:rsidR="008C0C09" w:rsidRPr="00583B76">
              <w:rPr>
                <w:rFonts w:ascii="Times New Roman" w:hAnsi="Times New Roman" w:cs="Times New Roman"/>
                <w:sz w:val="28"/>
                <w:szCs w:val="28"/>
                <w:lang w:val="uk-UA"/>
              </w:rPr>
              <w:t>5 358 229,26</w:t>
            </w:r>
            <w:r w:rsidRPr="00583B76">
              <w:rPr>
                <w:rFonts w:ascii="Times New Roman" w:hAnsi="Times New Roman" w:cs="Times New Roman"/>
                <w:sz w:val="28"/>
                <w:szCs w:val="28"/>
                <w:lang w:val="uk-UA"/>
              </w:rPr>
              <w:t xml:space="preserve"> грн</w:t>
            </w:r>
            <w:r w:rsidR="007955F4" w:rsidRPr="00583B76">
              <w:rPr>
                <w:rFonts w:ascii="Times New Roman" w:hAnsi="Times New Roman" w:cs="Times New Roman"/>
                <w:sz w:val="28"/>
                <w:szCs w:val="28"/>
                <w:lang w:val="uk-UA"/>
              </w:rPr>
              <w:t>.</w:t>
            </w:r>
            <w:r w:rsidRPr="00583B76">
              <w:rPr>
                <w:rFonts w:ascii="Times New Roman" w:hAnsi="Times New Roman" w:cs="Times New Roman"/>
                <w:sz w:val="28"/>
                <w:szCs w:val="28"/>
                <w:lang w:val="uk-UA"/>
              </w:rPr>
              <w:t xml:space="preserve"> з ПДВ</w:t>
            </w:r>
          </w:p>
        </w:tc>
      </w:tr>
    </w:tbl>
    <w:p w:rsidR="008C0C09" w:rsidRPr="00143C33" w:rsidRDefault="00583B76" w:rsidP="00B93675">
      <w:pPr>
        <w:pStyle w:val="ab"/>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r w:rsidR="00B93675" w:rsidRPr="00583B76">
        <w:rPr>
          <w:rFonts w:ascii="Times New Roman" w:hAnsi="Times New Roman" w:cs="Times New Roman"/>
          <w:sz w:val="28"/>
          <w:szCs w:val="28"/>
          <w:lang w:val="uk-UA"/>
        </w:rPr>
        <w:t xml:space="preserve">приватизації </w:t>
      </w:r>
      <w:r w:rsidR="008C0C09" w:rsidRPr="00583B76">
        <w:rPr>
          <w:rFonts w:ascii="Times New Roman" w:hAnsi="Times New Roman" w:cs="Times New Roman"/>
          <w:sz w:val="28"/>
          <w:szCs w:val="28"/>
          <w:lang w:val="uk-UA"/>
        </w:rPr>
        <w:t>зазначен</w:t>
      </w:r>
      <w:r w:rsidR="00B93675" w:rsidRPr="00583B76">
        <w:rPr>
          <w:rFonts w:ascii="Times New Roman" w:hAnsi="Times New Roman" w:cs="Times New Roman"/>
          <w:sz w:val="28"/>
          <w:szCs w:val="28"/>
          <w:lang w:val="uk-UA"/>
        </w:rPr>
        <w:t xml:space="preserve">их об’єктів нерухомого майна </w:t>
      </w:r>
      <w:r w:rsidR="008C0C09" w:rsidRPr="00583B76">
        <w:rPr>
          <w:rFonts w:ascii="Times New Roman" w:hAnsi="Times New Roman" w:cs="Times New Roman"/>
          <w:sz w:val="28"/>
          <w:szCs w:val="28"/>
          <w:lang w:val="uk-UA"/>
        </w:rPr>
        <w:t xml:space="preserve">до </w:t>
      </w:r>
      <w:r w:rsidR="00B93675" w:rsidRPr="00583B76">
        <w:rPr>
          <w:rFonts w:ascii="Times New Roman" w:hAnsi="Times New Roman" w:cs="Times New Roman"/>
          <w:sz w:val="28"/>
          <w:szCs w:val="28"/>
          <w:lang w:val="uk-UA"/>
        </w:rPr>
        <w:t>обласного</w:t>
      </w:r>
      <w:r w:rsidR="00B93675" w:rsidRPr="00143C33">
        <w:rPr>
          <w:rFonts w:ascii="Times New Roman" w:hAnsi="Times New Roman" w:cs="Times New Roman"/>
          <w:sz w:val="28"/>
          <w:szCs w:val="28"/>
          <w:lang w:val="uk-UA"/>
        </w:rPr>
        <w:t xml:space="preserve"> </w:t>
      </w:r>
      <w:r w:rsidR="008C0C09" w:rsidRPr="00143C33">
        <w:rPr>
          <w:rFonts w:ascii="Times New Roman" w:hAnsi="Times New Roman" w:cs="Times New Roman"/>
          <w:sz w:val="28"/>
          <w:szCs w:val="28"/>
          <w:lang w:val="uk-UA"/>
        </w:rPr>
        <w:t xml:space="preserve">бюджету надійшли кошти в розмірі </w:t>
      </w:r>
      <w:r w:rsidR="00B93675" w:rsidRPr="00143C33">
        <w:rPr>
          <w:rFonts w:ascii="Times New Roman" w:hAnsi="Times New Roman" w:cs="Times New Roman"/>
          <w:sz w:val="28"/>
          <w:szCs w:val="28"/>
          <w:lang w:val="uk-UA"/>
        </w:rPr>
        <w:t>7 079 940</w:t>
      </w:r>
      <w:r w:rsidR="008C0C09" w:rsidRPr="00143C33">
        <w:rPr>
          <w:rFonts w:ascii="Times New Roman" w:hAnsi="Times New Roman" w:cs="Times New Roman"/>
          <w:sz w:val="28"/>
          <w:szCs w:val="28"/>
          <w:lang w:val="uk-UA"/>
        </w:rPr>
        <w:t>,</w:t>
      </w:r>
      <w:r w:rsidR="00B93675" w:rsidRPr="00143C33">
        <w:rPr>
          <w:rFonts w:ascii="Times New Roman" w:hAnsi="Times New Roman" w:cs="Times New Roman"/>
          <w:sz w:val="28"/>
          <w:szCs w:val="28"/>
          <w:lang w:val="uk-UA"/>
        </w:rPr>
        <w:t>65</w:t>
      </w:r>
      <w:r w:rsidR="008C0C09" w:rsidRPr="00143C33">
        <w:rPr>
          <w:rFonts w:ascii="Times New Roman" w:hAnsi="Times New Roman" w:cs="Times New Roman"/>
          <w:sz w:val="28"/>
          <w:szCs w:val="28"/>
          <w:lang w:val="uk-UA"/>
        </w:rPr>
        <w:t xml:space="preserve"> (</w:t>
      </w:r>
      <w:r w:rsidR="00B93675" w:rsidRPr="00143C33">
        <w:rPr>
          <w:rFonts w:ascii="Times New Roman" w:hAnsi="Times New Roman" w:cs="Times New Roman"/>
          <w:sz w:val="28"/>
          <w:szCs w:val="28"/>
          <w:lang w:val="uk-UA"/>
        </w:rPr>
        <w:t>сім</w:t>
      </w:r>
      <w:r w:rsidR="008C0C09" w:rsidRPr="00143C33">
        <w:rPr>
          <w:rFonts w:ascii="Times New Roman" w:hAnsi="Times New Roman" w:cs="Times New Roman"/>
          <w:sz w:val="28"/>
          <w:szCs w:val="28"/>
          <w:lang w:val="uk-UA"/>
        </w:rPr>
        <w:t xml:space="preserve"> мільйонів </w:t>
      </w:r>
      <w:r w:rsidR="00B93675" w:rsidRPr="00143C33">
        <w:rPr>
          <w:rFonts w:ascii="Times New Roman" w:hAnsi="Times New Roman" w:cs="Times New Roman"/>
          <w:sz w:val="28"/>
          <w:szCs w:val="28"/>
          <w:lang w:val="uk-UA"/>
        </w:rPr>
        <w:t>сімдесят дев’ять</w:t>
      </w:r>
      <w:r w:rsidR="008C0C09" w:rsidRPr="00143C33">
        <w:rPr>
          <w:rFonts w:ascii="Times New Roman" w:hAnsi="Times New Roman" w:cs="Times New Roman"/>
          <w:sz w:val="28"/>
          <w:szCs w:val="28"/>
          <w:lang w:val="uk-UA"/>
        </w:rPr>
        <w:t xml:space="preserve"> тисяч дев’ятсот </w:t>
      </w:r>
      <w:r w:rsidR="00B93675" w:rsidRPr="00143C33">
        <w:rPr>
          <w:rFonts w:ascii="Times New Roman" w:hAnsi="Times New Roman" w:cs="Times New Roman"/>
          <w:sz w:val="28"/>
          <w:szCs w:val="28"/>
          <w:lang w:val="uk-UA"/>
        </w:rPr>
        <w:t>сорок гривень 65 коп.</w:t>
      </w:r>
      <w:r w:rsidR="008C0C09" w:rsidRPr="00143C33">
        <w:rPr>
          <w:rFonts w:ascii="Times New Roman" w:hAnsi="Times New Roman" w:cs="Times New Roman"/>
          <w:sz w:val="28"/>
          <w:szCs w:val="28"/>
          <w:lang w:val="uk-UA"/>
        </w:rPr>
        <w:t xml:space="preserve">) </w:t>
      </w:r>
      <w:r w:rsidR="00B93675" w:rsidRPr="00143C33">
        <w:rPr>
          <w:rFonts w:ascii="Times New Roman" w:hAnsi="Times New Roman" w:cs="Times New Roman"/>
          <w:sz w:val="28"/>
          <w:szCs w:val="28"/>
          <w:lang w:val="uk-UA"/>
        </w:rPr>
        <w:t>гривень.</w:t>
      </w:r>
    </w:p>
    <w:p w:rsidR="008C0C09" w:rsidRPr="00143C33" w:rsidRDefault="008C0C09" w:rsidP="00B93675">
      <w:pPr>
        <w:pStyle w:val="ab"/>
        <w:ind w:firstLine="709"/>
        <w:contextualSpacing/>
        <w:jc w:val="both"/>
        <w:rPr>
          <w:rFonts w:ascii="Times New Roman" w:eastAsia="Calibri" w:hAnsi="Times New Roman" w:cs="Times New Roman"/>
          <w:sz w:val="28"/>
          <w:szCs w:val="28"/>
          <w:lang w:val="uk-UA"/>
        </w:rPr>
      </w:pPr>
      <w:r w:rsidRPr="00143C33">
        <w:rPr>
          <w:rFonts w:ascii="Times New Roman" w:hAnsi="Times New Roman" w:cs="Times New Roman"/>
          <w:sz w:val="28"/>
          <w:szCs w:val="28"/>
          <w:lang w:val="uk-UA"/>
        </w:rPr>
        <w:t>Також за умовами про</w:t>
      </w:r>
      <w:r w:rsidR="00B93675" w:rsidRPr="00143C33">
        <w:rPr>
          <w:rFonts w:ascii="Times New Roman" w:hAnsi="Times New Roman" w:cs="Times New Roman"/>
          <w:sz w:val="28"/>
          <w:szCs w:val="28"/>
          <w:lang w:val="uk-UA"/>
        </w:rPr>
        <w:t xml:space="preserve">дажу </w:t>
      </w:r>
      <w:r w:rsidRPr="00143C33">
        <w:rPr>
          <w:rFonts w:ascii="Times New Roman" w:hAnsi="Times New Roman" w:cs="Times New Roman"/>
          <w:bCs/>
          <w:sz w:val="28"/>
          <w:szCs w:val="28"/>
          <w:lang w:val="uk-UA"/>
        </w:rPr>
        <w:t xml:space="preserve">вбудованих </w:t>
      </w:r>
      <w:r w:rsidR="00B93675" w:rsidRPr="00143C33">
        <w:rPr>
          <w:rFonts w:ascii="Times New Roman" w:hAnsi="Times New Roman" w:cs="Times New Roman"/>
          <w:bCs/>
          <w:sz w:val="28"/>
          <w:szCs w:val="28"/>
          <w:lang w:val="uk-UA"/>
        </w:rPr>
        <w:t xml:space="preserve">нежитлових приміщень на другому та мансардному поверсі будівлі, </w:t>
      </w:r>
      <w:r w:rsidR="00B93675" w:rsidRPr="00143C33">
        <w:rPr>
          <w:rFonts w:ascii="Times New Roman" w:hAnsi="Times New Roman" w:cs="Times New Roman"/>
          <w:sz w:val="28"/>
          <w:szCs w:val="28"/>
          <w:lang w:val="uk-UA"/>
        </w:rPr>
        <w:t xml:space="preserve">що розташовані </w:t>
      </w:r>
      <w:r w:rsidR="00B93675" w:rsidRPr="00143C33">
        <w:rPr>
          <w:rFonts w:ascii="Times New Roman" w:hAnsi="Times New Roman" w:cs="Times New Roman"/>
          <w:bCs/>
          <w:sz w:val="28"/>
          <w:szCs w:val="28"/>
          <w:lang w:val="uk-UA"/>
        </w:rPr>
        <w:t xml:space="preserve">за адресою: місто Ужгород, площа Театральна, 6, </w:t>
      </w:r>
      <w:r w:rsidRPr="00143C33">
        <w:rPr>
          <w:rFonts w:ascii="Times New Roman" w:hAnsi="Times New Roman" w:cs="Times New Roman"/>
          <w:sz w:val="28"/>
          <w:szCs w:val="28"/>
          <w:lang w:val="uk-UA"/>
        </w:rPr>
        <w:t xml:space="preserve">переможцем аукціону сплачено заборгованість по орендній платі </w:t>
      </w:r>
      <w:r w:rsidRPr="00143C33">
        <w:rPr>
          <w:rFonts w:ascii="Times New Roman" w:eastAsia="Calibri" w:hAnsi="Times New Roman" w:cs="Times New Roman"/>
          <w:sz w:val="28"/>
          <w:szCs w:val="28"/>
          <w:lang w:val="uk-UA"/>
        </w:rPr>
        <w:t>Т</w:t>
      </w:r>
      <w:r w:rsidRPr="00143C33">
        <w:rPr>
          <w:rFonts w:ascii="Times New Roman" w:hAnsi="Times New Roman" w:cs="Times New Roman"/>
          <w:sz w:val="28"/>
          <w:szCs w:val="28"/>
          <w:lang w:val="uk-UA"/>
        </w:rPr>
        <w:t>ОВ</w:t>
      </w:r>
      <w:r w:rsidRPr="00143C33">
        <w:rPr>
          <w:rFonts w:ascii="Times New Roman" w:eastAsia="Calibri" w:hAnsi="Times New Roman" w:cs="Times New Roman"/>
          <w:sz w:val="28"/>
          <w:szCs w:val="28"/>
          <w:lang w:val="uk-UA"/>
        </w:rPr>
        <w:t xml:space="preserve"> «Енергоінвест Ужгород» (код ЄДРПОУ 38533471) в сумі 818 625,46 (вісімсот вісімнадцять тисяч шістсот двадцять п’ять</w:t>
      </w:r>
      <w:r w:rsidR="00B93675" w:rsidRPr="00143C33">
        <w:rPr>
          <w:rFonts w:ascii="Times New Roman" w:eastAsia="Calibri" w:hAnsi="Times New Roman" w:cs="Times New Roman"/>
          <w:sz w:val="28"/>
          <w:szCs w:val="28"/>
          <w:lang w:val="uk-UA"/>
        </w:rPr>
        <w:t xml:space="preserve"> гривень 46 коп</w:t>
      </w:r>
      <w:r w:rsidRPr="00143C33">
        <w:rPr>
          <w:rFonts w:ascii="Times New Roman" w:eastAsia="Calibri" w:hAnsi="Times New Roman" w:cs="Times New Roman"/>
          <w:sz w:val="28"/>
          <w:szCs w:val="28"/>
          <w:lang w:val="uk-UA"/>
        </w:rPr>
        <w:t xml:space="preserve">) </w:t>
      </w:r>
      <w:r w:rsidR="00B93675" w:rsidRPr="00143C33">
        <w:rPr>
          <w:rFonts w:ascii="Times New Roman" w:eastAsia="Calibri" w:hAnsi="Times New Roman" w:cs="Times New Roman"/>
          <w:sz w:val="28"/>
          <w:szCs w:val="28"/>
          <w:lang w:val="uk-UA"/>
        </w:rPr>
        <w:t>гривень, як</w:t>
      </w:r>
      <w:r w:rsidR="00FA49FE" w:rsidRPr="00143C33">
        <w:rPr>
          <w:rFonts w:ascii="Times New Roman" w:eastAsia="Calibri" w:hAnsi="Times New Roman" w:cs="Times New Roman"/>
          <w:sz w:val="28"/>
          <w:szCs w:val="28"/>
          <w:lang w:val="uk-UA"/>
        </w:rPr>
        <w:t>і т</w:t>
      </w:r>
      <w:r w:rsidR="00746F65">
        <w:rPr>
          <w:rFonts w:ascii="Times New Roman" w:eastAsia="Calibri" w:hAnsi="Times New Roman" w:cs="Times New Roman"/>
          <w:sz w:val="28"/>
          <w:szCs w:val="28"/>
          <w:lang w:val="uk-UA"/>
        </w:rPr>
        <w:t>акож</w:t>
      </w:r>
      <w:r w:rsidR="00FA49FE" w:rsidRPr="00143C33">
        <w:rPr>
          <w:rFonts w:ascii="Times New Roman" w:eastAsia="Calibri" w:hAnsi="Times New Roman" w:cs="Times New Roman"/>
          <w:sz w:val="28"/>
          <w:szCs w:val="28"/>
          <w:lang w:val="uk-UA"/>
        </w:rPr>
        <w:t xml:space="preserve"> в повному обсязі були перераховані </w:t>
      </w:r>
      <w:r w:rsidR="00583B76">
        <w:rPr>
          <w:rFonts w:ascii="Times New Roman" w:eastAsia="Calibri" w:hAnsi="Times New Roman" w:cs="Times New Roman"/>
          <w:sz w:val="28"/>
          <w:szCs w:val="28"/>
          <w:lang w:val="uk-UA"/>
        </w:rPr>
        <w:t xml:space="preserve">Управлінням спільною власністю Закарпатської обласної ради </w:t>
      </w:r>
      <w:r w:rsidR="00FA49FE" w:rsidRPr="00143C33">
        <w:rPr>
          <w:rFonts w:ascii="Times New Roman" w:eastAsia="Calibri" w:hAnsi="Times New Roman" w:cs="Times New Roman"/>
          <w:sz w:val="28"/>
          <w:szCs w:val="28"/>
          <w:lang w:val="uk-UA"/>
        </w:rPr>
        <w:t>в дохід обласного бюджету.</w:t>
      </w:r>
    </w:p>
    <w:p w:rsidR="008C0C09" w:rsidRPr="00143C33" w:rsidRDefault="008C0C09" w:rsidP="008C0C09">
      <w:pPr>
        <w:pStyle w:val="ab"/>
        <w:spacing w:line="276" w:lineRule="auto"/>
        <w:ind w:firstLine="993"/>
        <w:contextualSpacing/>
        <w:jc w:val="both"/>
        <w:rPr>
          <w:rFonts w:ascii="Times New Roman" w:hAnsi="Times New Roman" w:cs="Times New Roman"/>
          <w:b/>
          <w:bCs/>
          <w:sz w:val="28"/>
          <w:szCs w:val="28"/>
          <w:lang w:val="uk-UA"/>
        </w:rPr>
      </w:pPr>
    </w:p>
    <w:p w:rsidR="007232CC" w:rsidRPr="00143C33" w:rsidRDefault="00C160E0" w:rsidP="00672046">
      <w:pPr>
        <w:tabs>
          <w:tab w:val="left" w:pos="0"/>
        </w:tabs>
        <w:autoSpaceDE w:val="0"/>
        <w:autoSpaceDN w:val="0"/>
        <w:adjustRightInd w:val="0"/>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t>І</w:t>
      </w:r>
      <w:r w:rsidR="00BA2F01" w:rsidRPr="00143C33">
        <w:rPr>
          <w:rFonts w:ascii="Times New Roman" w:hAnsi="Times New Roman" w:cs="Times New Roman"/>
          <w:b/>
          <w:sz w:val="28"/>
          <w:szCs w:val="28"/>
        </w:rPr>
        <w:t>V</w:t>
      </w:r>
      <w:r w:rsidRPr="00143C33">
        <w:rPr>
          <w:rFonts w:ascii="Times New Roman" w:hAnsi="Times New Roman" w:cs="Times New Roman"/>
          <w:b/>
          <w:sz w:val="28"/>
          <w:szCs w:val="28"/>
        </w:rPr>
        <w:t xml:space="preserve">. Діяльність </w:t>
      </w:r>
      <w:r w:rsidR="000C315A" w:rsidRPr="00143C33">
        <w:rPr>
          <w:rFonts w:ascii="Times New Roman" w:hAnsi="Times New Roman" w:cs="Times New Roman"/>
          <w:b/>
          <w:sz w:val="28"/>
          <w:szCs w:val="28"/>
        </w:rPr>
        <w:t>у сфері орендних відносин</w:t>
      </w:r>
    </w:p>
    <w:p w:rsidR="00C160E0" w:rsidRPr="00143C33" w:rsidRDefault="00C160E0" w:rsidP="000C6C8F">
      <w:pPr>
        <w:tabs>
          <w:tab w:val="left" w:pos="0"/>
        </w:tabs>
        <w:autoSpaceDE w:val="0"/>
        <w:autoSpaceDN w:val="0"/>
        <w:adjustRightInd w:val="0"/>
        <w:spacing w:after="0" w:line="240" w:lineRule="auto"/>
        <w:ind w:firstLine="709"/>
        <w:jc w:val="center"/>
        <w:rPr>
          <w:rFonts w:ascii="Times New Roman" w:hAnsi="Times New Roman" w:cs="Times New Roman"/>
          <w:b/>
          <w:sz w:val="28"/>
          <w:szCs w:val="28"/>
        </w:rPr>
      </w:pP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У звітному періоді Управлінням спільною власністю Закарпатс</w:t>
      </w:r>
      <w:r w:rsidR="00583B76">
        <w:rPr>
          <w:rFonts w:ascii="Times New Roman" w:hAnsi="Times New Roman" w:cs="Times New Roman"/>
          <w:color w:val="000000" w:themeColor="text1"/>
          <w:sz w:val="28"/>
          <w:szCs w:val="28"/>
        </w:rPr>
        <w:t>ької обласної ради здійснено нарахування</w:t>
      </w:r>
      <w:r w:rsidRPr="00143C33">
        <w:rPr>
          <w:rFonts w:ascii="Times New Roman" w:hAnsi="Times New Roman" w:cs="Times New Roman"/>
          <w:color w:val="000000" w:themeColor="text1"/>
          <w:sz w:val="28"/>
          <w:szCs w:val="28"/>
        </w:rPr>
        <w:t xml:space="preserve"> орендної плати на загальну суму 5 479 769,05 гривень (з ПДВ).</w:t>
      </w:r>
      <w:r w:rsidR="00583B76">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Фактично отримано</w:t>
      </w:r>
      <w:r w:rsidR="00583B76">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надходжень від оренди комунального майна області в розмірі 5 991 548,41 гривень (з ПДВ).</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Із 5 991 548</w:t>
      </w:r>
      <w:r w:rsidR="0020401C" w:rsidRPr="00143C33">
        <w:rPr>
          <w:rFonts w:ascii="Times New Roman" w:hAnsi="Times New Roman" w:cs="Times New Roman"/>
          <w:color w:val="000000" w:themeColor="text1"/>
          <w:sz w:val="28"/>
          <w:szCs w:val="28"/>
        </w:rPr>
        <w:t xml:space="preserve">,41 гривень (з ПДВ), отриманих </w:t>
      </w:r>
      <w:r w:rsidRPr="00143C33">
        <w:rPr>
          <w:rFonts w:ascii="Times New Roman" w:hAnsi="Times New Roman" w:cs="Times New Roman"/>
          <w:color w:val="000000" w:themeColor="text1"/>
          <w:sz w:val="28"/>
          <w:szCs w:val="28"/>
        </w:rPr>
        <w:t>у 2020 році:</w:t>
      </w:r>
    </w:p>
    <w:p w:rsidR="008C0C09" w:rsidRPr="00143C33" w:rsidRDefault="008C0C09" w:rsidP="008C0C09">
      <w:pPr>
        <w:pStyle w:val="a5"/>
        <w:numPr>
          <w:ilvl w:val="0"/>
          <w:numId w:val="7"/>
        </w:numPr>
        <w:spacing w:after="0" w:line="240" w:lineRule="auto"/>
        <w:ind w:left="928"/>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91 430,00 гривень – ПДВ, сплачен</w:t>
      </w:r>
      <w:r w:rsidR="00746F65">
        <w:rPr>
          <w:rFonts w:ascii="Times New Roman" w:hAnsi="Times New Roman"/>
          <w:color w:val="000000" w:themeColor="text1"/>
          <w:sz w:val="28"/>
          <w:szCs w:val="28"/>
        </w:rPr>
        <w:t>ий</w:t>
      </w:r>
      <w:r w:rsidRPr="00143C33">
        <w:rPr>
          <w:rFonts w:ascii="Times New Roman" w:hAnsi="Times New Roman"/>
          <w:color w:val="000000" w:themeColor="text1"/>
          <w:sz w:val="28"/>
          <w:szCs w:val="28"/>
        </w:rPr>
        <w:t xml:space="preserve"> в дохід місцевого бюджету, в т.ч. податковий кредит у сумі 997 826,00 гривень;</w:t>
      </w:r>
    </w:p>
    <w:p w:rsidR="008C0C09" w:rsidRPr="00143C33" w:rsidRDefault="008C0C09" w:rsidP="008C0C09">
      <w:pPr>
        <w:pStyle w:val="a5"/>
        <w:numPr>
          <w:ilvl w:val="0"/>
          <w:numId w:val="7"/>
        </w:numPr>
        <w:spacing w:after="0" w:line="240" w:lineRule="auto"/>
        <w:ind w:left="928"/>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1 589 867,95 гривень – кошти</w:t>
      </w:r>
      <w:r w:rsidR="0020401C" w:rsidRPr="00143C33">
        <w:rPr>
          <w:rFonts w:ascii="Times New Roman" w:hAnsi="Times New Roman"/>
          <w:color w:val="000000" w:themeColor="text1"/>
          <w:sz w:val="28"/>
          <w:szCs w:val="28"/>
        </w:rPr>
        <w:t xml:space="preserve"> спеціального фонду</w:t>
      </w:r>
      <w:r w:rsidRPr="00143C33">
        <w:rPr>
          <w:rFonts w:ascii="Times New Roman" w:hAnsi="Times New Roman"/>
          <w:color w:val="000000" w:themeColor="text1"/>
          <w:sz w:val="28"/>
          <w:szCs w:val="28"/>
        </w:rPr>
        <w:t xml:space="preserve">, що залишились </w:t>
      </w:r>
      <w:r w:rsidR="0020401C" w:rsidRPr="00143C33">
        <w:rPr>
          <w:rFonts w:ascii="Times New Roman" w:hAnsi="Times New Roman"/>
          <w:color w:val="000000" w:themeColor="text1"/>
          <w:sz w:val="28"/>
          <w:szCs w:val="28"/>
        </w:rPr>
        <w:t>в розпорядженні Управління спільною власністю Закарпатської обласної ради, як балансоутримувача майна</w:t>
      </w:r>
      <w:r w:rsidRPr="00143C33">
        <w:rPr>
          <w:rFonts w:ascii="Times New Roman" w:hAnsi="Times New Roman"/>
          <w:color w:val="000000" w:themeColor="text1"/>
          <w:sz w:val="28"/>
          <w:szCs w:val="28"/>
        </w:rPr>
        <w:t>;</w:t>
      </w:r>
    </w:p>
    <w:p w:rsidR="008C0C09" w:rsidRPr="00143C33" w:rsidRDefault="008C0C09" w:rsidP="008C0C09">
      <w:pPr>
        <w:pStyle w:val="a5"/>
        <w:numPr>
          <w:ilvl w:val="0"/>
          <w:numId w:val="7"/>
        </w:numPr>
        <w:spacing w:after="0" w:line="240" w:lineRule="auto"/>
        <w:ind w:left="928"/>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4 310 250,46 гривень – кошти, перераховані в дохід обласного бюджету.</w:t>
      </w:r>
    </w:p>
    <w:p w:rsidR="008C0C09"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Для порівняння у формі таблиці наведена інформація щодо надходжень Управління спільною власністю Закарпатської обласної ради, отриманих від</w:t>
      </w:r>
      <w:r w:rsidR="00583B76">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оренди майна за період діяльності з 01.04.2018 по 31.12.2020:</w:t>
      </w:r>
    </w:p>
    <w:tbl>
      <w:tblPr>
        <w:tblStyle w:val="aa"/>
        <w:tblW w:w="10173" w:type="dxa"/>
        <w:tblLayout w:type="fixed"/>
        <w:tblLook w:val="04A0"/>
      </w:tblPr>
      <w:tblGrid>
        <w:gridCol w:w="1526"/>
        <w:gridCol w:w="1730"/>
        <w:gridCol w:w="2097"/>
        <w:gridCol w:w="2693"/>
        <w:gridCol w:w="2127"/>
      </w:tblGrid>
      <w:tr w:rsidR="008C0C09" w:rsidRPr="00143C33" w:rsidTr="00583B76">
        <w:tc>
          <w:tcPr>
            <w:tcW w:w="1526" w:type="dxa"/>
            <w:vAlign w:val="center"/>
          </w:tcPr>
          <w:p w:rsidR="008C0C09" w:rsidRPr="00143C33" w:rsidRDefault="008C0C09" w:rsidP="00583B76">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Період</w:t>
            </w:r>
          </w:p>
        </w:tc>
        <w:tc>
          <w:tcPr>
            <w:tcW w:w="1730" w:type="dxa"/>
            <w:vAlign w:val="center"/>
          </w:tcPr>
          <w:p w:rsidR="008C0C09" w:rsidRPr="00143C33" w:rsidRDefault="008C0C09" w:rsidP="00583B76">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Загальна сума надходжень від орендної плати, грн</w:t>
            </w:r>
            <w:r w:rsidR="00746F65">
              <w:rPr>
                <w:rFonts w:ascii="Times New Roman" w:hAnsi="Times New Roman" w:cs="Times New Roman"/>
                <w:b/>
                <w:color w:val="000000" w:themeColor="text1"/>
                <w:sz w:val="28"/>
                <w:szCs w:val="28"/>
              </w:rPr>
              <w:t>.</w:t>
            </w:r>
            <w:r w:rsidRPr="00143C33">
              <w:rPr>
                <w:rFonts w:ascii="Times New Roman" w:hAnsi="Times New Roman" w:cs="Times New Roman"/>
                <w:b/>
                <w:color w:val="000000" w:themeColor="text1"/>
                <w:sz w:val="28"/>
                <w:szCs w:val="28"/>
              </w:rPr>
              <w:t xml:space="preserve"> з ПДВ</w:t>
            </w:r>
          </w:p>
        </w:tc>
        <w:tc>
          <w:tcPr>
            <w:tcW w:w="2097" w:type="dxa"/>
            <w:vAlign w:val="center"/>
          </w:tcPr>
          <w:p w:rsidR="008C0C09" w:rsidRPr="00143C33" w:rsidRDefault="008C0C09" w:rsidP="00583B76">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Сплачений податок на додану вартість,</w:t>
            </w:r>
          </w:p>
          <w:p w:rsidR="008C0C09" w:rsidRPr="00143C33" w:rsidRDefault="00746F65" w:rsidP="00583B76">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p>
        </w:tc>
        <w:tc>
          <w:tcPr>
            <w:tcW w:w="2693" w:type="dxa"/>
            <w:vAlign w:val="center"/>
          </w:tcPr>
          <w:p w:rsidR="008C0C09" w:rsidRPr="00143C33" w:rsidRDefault="008C0C09" w:rsidP="003D34C4">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 xml:space="preserve">Орендна плата, що залишається у </w:t>
            </w:r>
            <w:r w:rsidR="0020401C" w:rsidRPr="00143C33">
              <w:rPr>
                <w:rFonts w:ascii="Times New Roman" w:hAnsi="Times New Roman" w:cs="Times New Roman"/>
                <w:b/>
                <w:color w:val="000000" w:themeColor="text1"/>
                <w:sz w:val="28"/>
                <w:szCs w:val="28"/>
              </w:rPr>
              <w:t>УСВ ЗОР, як балансоутриму</w:t>
            </w:r>
            <w:r w:rsidR="003D34C4">
              <w:rPr>
                <w:rFonts w:ascii="Times New Roman" w:hAnsi="Times New Roman" w:cs="Times New Roman"/>
                <w:b/>
                <w:color w:val="000000" w:themeColor="text1"/>
                <w:sz w:val="28"/>
                <w:szCs w:val="28"/>
              </w:rPr>
              <w:t>в</w:t>
            </w:r>
            <w:r w:rsidR="0020401C" w:rsidRPr="00143C33">
              <w:rPr>
                <w:rFonts w:ascii="Times New Roman" w:hAnsi="Times New Roman" w:cs="Times New Roman"/>
                <w:b/>
                <w:color w:val="000000" w:themeColor="text1"/>
                <w:sz w:val="28"/>
                <w:szCs w:val="28"/>
              </w:rPr>
              <w:t>ача</w:t>
            </w:r>
            <w:r w:rsidRPr="00143C33">
              <w:rPr>
                <w:rFonts w:ascii="Times New Roman" w:hAnsi="Times New Roman" w:cs="Times New Roman"/>
                <w:b/>
                <w:color w:val="000000" w:themeColor="text1"/>
                <w:sz w:val="28"/>
                <w:szCs w:val="28"/>
              </w:rPr>
              <w:t>, грн</w:t>
            </w:r>
            <w:r w:rsidR="00746F65">
              <w:rPr>
                <w:rFonts w:ascii="Times New Roman" w:hAnsi="Times New Roman" w:cs="Times New Roman"/>
                <w:b/>
                <w:color w:val="000000" w:themeColor="text1"/>
                <w:sz w:val="28"/>
                <w:szCs w:val="28"/>
              </w:rPr>
              <w:t>.</w:t>
            </w:r>
          </w:p>
        </w:tc>
        <w:tc>
          <w:tcPr>
            <w:tcW w:w="2127" w:type="dxa"/>
            <w:tcBorders>
              <w:bottom w:val="single" w:sz="4" w:space="0" w:color="auto"/>
            </w:tcBorders>
            <w:shd w:val="clear" w:color="auto" w:fill="auto"/>
            <w:vAlign w:val="center"/>
          </w:tcPr>
          <w:p w:rsidR="008C0C09" w:rsidRPr="00143C33" w:rsidRDefault="008C0C09" w:rsidP="00583B76">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Перераховано в дохід обласного бюджету, грн</w:t>
            </w:r>
            <w:r w:rsidR="00746F65">
              <w:rPr>
                <w:rFonts w:ascii="Times New Roman" w:hAnsi="Times New Roman" w:cs="Times New Roman"/>
                <w:b/>
                <w:color w:val="000000" w:themeColor="text1"/>
                <w:sz w:val="28"/>
                <w:szCs w:val="28"/>
              </w:rPr>
              <w:t>.</w:t>
            </w:r>
          </w:p>
        </w:tc>
      </w:tr>
      <w:tr w:rsidR="008C0C09" w:rsidRPr="00143C33" w:rsidTr="0020401C">
        <w:tc>
          <w:tcPr>
            <w:tcW w:w="1526"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01.04.2018</w:t>
            </w:r>
            <w:r w:rsidRPr="00143C33">
              <w:rPr>
                <w:rFonts w:ascii="Times New Roman" w:hAnsi="Times New Roman" w:cs="Times New Roman"/>
                <w:color w:val="000000" w:themeColor="text1"/>
                <w:sz w:val="28"/>
                <w:szCs w:val="28"/>
              </w:rPr>
              <w:lastRenderedPageBreak/>
              <w:t>-31.12.2018</w:t>
            </w:r>
          </w:p>
        </w:tc>
        <w:tc>
          <w:tcPr>
            <w:tcW w:w="1730"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2 690 450,06</w:t>
            </w:r>
          </w:p>
        </w:tc>
        <w:tc>
          <w:tcPr>
            <w:tcW w:w="2097" w:type="dxa"/>
            <w:vAlign w:val="center"/>
          </w:tcPr>
          <w:p w:rsidR="008C0C09" w:rsidRPr="00143C33" w:rsidRDefault="008C0C09" w:rsidP="0020401C">
            <w:pPr>
              <w:ind w:left="-108"/>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362 616,00</w:t>
            </w:r>
          </w:p>
        </w:tc>
        <w:tc>
          <w:tcPr>
            <w:tcW w:w="2693" w:type="dxa"/>
            <w:vAlign w:val="center"/>
          </w:tcPr>
          <w:p w:rsidR="008C0C09" w:rsidRPr="00143C33" w:rsidRDefault="008C0C09" w:rsidP="0020401C">
            <w:pPr>
              <w:ind w:left="-108"/>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276 735,37</w:t>
            </w:r>
          </w:p>
          <w:p w:rsidR="008C0C09" w:rsidRPr="00143C33" w:rsidRDefault="008C0C09" w:rsidP="0020401C">
            <w:pPr>
              <w:ind w:left="-108"/>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(перехідний залишок)</w:t>
            </w:r>
          </w:p>
        </w:tc>
        <w:tc>
          <w:tcPr>
            <w:tcW w:w="2127" w:type="dxa"/>
            <w:tcBorders>
              <w:bottom w:val="single" w:sz="4" w:space="0" w:color="auto"/>
            </w:tcBorders>
            <w:shd w:val="clear" w:color="auto" w:fill="auto"/>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1 050 000,00</w:t>
            </w:r>
          </w:p>
        </w:tc>
      </w:tr>
      <w:tr w:rsidR="008C0C09" w:rsidRPr="00143C33" w:rsidTr="0020401C">
        <w:tc>
          <w:tcPr>
            <w:tcW w:w="1526"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01.01.2019-31.12.2019</w:t>
            </w:r>
          </w:p>
        </w:tc>
        <w:tc>
          <w:tcPr>
            <w:tcW w:w="1730"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6 829 126,28</w:t>
            </w:r>
          </w:p>
        </w:tc>
        <w:tc>
          <w:tcPr>
            <w:tcW w:w="2097"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1 089 256,00</w:t>
            </w:r>
          </w:p>
        </w:tc>
        <w:tc>
          <w:tcPr>
            <w:tcW w:w="269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1 140 124,86</w:t>
            </w:r>
          </w:p>
        </w:tc>
        <w:tc>
          <w:tcPr>
            <w:tcW w:w="2127" w:type="dxa"/>
            <w:tcBorders>
              <w:bottom w:val="single" w:sz="4" w:space="0" w:color="auto"/>
            </w:tcBorders>
            <w:shd w:val="clear" w:color="auto" w:fill="auto"/>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4 599 745,42</w:t>
            </w:r>
          </w:p>
        </w:tc>
      </w:tr>
      <w:tr w:rsidR="008C0C09" w:rsidRPr="00143C33" w:rsidTr="0020401C">
        <w:tc>
          <w:tcPr>
            <w:tcW w:w="1526"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01.01.2020-</w:t>
            </w:r>
          </w:p>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31.12.2020</w:t>
            </w:r>
          </w:p>
        </w:tc>
        <w:tc>
          <w:tcPr>
            <w:tcW w:w="1730"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5 991 548,41</w:t>
            </w:r>
          </w:p>
        </w:tc>
        <w:tc>
          <w:tcPr>
            <w:tcW w:w="2097"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91 430,00</w:t>
            </w:r>
          </w:p>
        </w:tc>
        <w:tc>
          <w:tcPr>
            <w:tcW w:w="269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1 589 867,95</w:t>
            </w:r>
          </w:p>
        </w:tc>
        <w:tc>
          <w:tcPr>
            <w:tcW w:w="2127" w:type="dxa"/>
            <w:shd w:val="clear" w:color="auto" w:fill="auto"/>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bCs/>
                <w:color w:val="000000" w:themeColor="text1"/>
                <w:sz w:val="28"/>
                <w:szCs w:val="28"/>
              </w:rPr>
              <w:t>4 310 250,46</w:t>
            </w:r>
          </w:p>
        </w:tc>
      </w:tr>
    </w:tbl>
    <w:p w:rsidR="008C0C09" w:rsidRPr="00143C33" w:rsidRDefault="008C0C09" w:rsidP="0020401C">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Загальна сума усіх надходжень до обласного бюджету від оренди майна спільної комунальної власності </w:t>
      </w:r>
      <w:r w:rsidR="0020401C" w:rsidRPr="00143C33">
        <w:rPr>
          <w:rFonts w:ascii="Times New Roman" w:hAnsi="Times New Roman" w:cs="Times New Roman"/>
          <w:color w:val="000000" w:themeColor="text1"/>
          <w:sz w:val="28"/>
          <w:szCs w:val="28"/>
        </w:rPr>
        <w:t>області</w:t>
      </w:r>
      <w:r w:rsidRPr="00143C33">
        <w:rPr>
          <w:rFonts w:ascii="Times New Roman" w:hAnsi="Times New Roman" w:cs="Times New Roman"/>
          <w:color w:val="000000" w:themeColor="text1"/>
          <w:sz w:val="28"/>
          <w:szCs w:val="28"/>
        </w:rPr>
        <w:t xml:space="preserve"> протягом 2020 року скла</w:t>
      </w:r>
      <w:r w:rsidR="00746F65">
        <w:rPr>
          <w:rFonts w:ascii="Times New Roman" w:hAnsi="Times New Roman" w:cs="Times New Roman"/>
          <w:color w:val="000000" w:themeColor="text1"/>
          <w:sz w:val="28"/>
          <w:szCs w:val="28"/>
        </w:rPr>
        <w:t>ла</w:t>
      </w:r>
      <w:r w:rsidRPr="00143C33">
        <w:rPr>
          <w:rFonts w:ascii="Times New Roman" w:hAnsi="Times New Roman" w:cs="Times New Roman"/>
          <w:color w:val="000000" w:themeColor="text1"/>
          <w:sz w:val="28"/>
          <w:szCs w:val="28"/>
        </w:rPr>
        <w:t>5 059 151,14 гривн</w:t>
      </w:r>
      <w:r w:rsidR="0020401C" w:rsidRPr="00143C33">
        <w:rPr>
          <w:rFonts w:ascii="Times New Roman" w:hAnsi="Times New Roman" w:cs="Times New Roman"/>
          <w:color w:val="000000" w:themeColor="text1"/>
          <w:sz w:val="28"/>
          <w:szCs w:val="28"/>
        </w:rPr>
        <w:t>ю</w:t>
      </w:r>
      <w:r w:rsidRPr="00143C33">
        <w:rPr>
          <w:rFonts w:ascii="Times New Roman" w:hAnsi="Times New Roman" w:cs="Times New Roman"/>
          <w:color w:val="000000" w:themeColor="text1"/>
          <w:sz w:val="28"/>
          <w:szCs w:val="28"/>
        </w:rPr>
        <w:t>, з яких:</w:t>
      </w:r>
    </w:p>
    <w:p w:rsidR="008C0C09" w:rsidRPr="00143C33" w:rsidRDefault="008C0C09" w:rsidP="0020401C">
      <w:pPr>
        <w:pStyle w:val="a5"/>
        <w:numPr>
          <w:ilvl w:val="0"/>
          <w:numId w:val="7"/>
        </w:numPr>
        <w:tabs>
          <w:tab w:val="left" w:pos="1276"/>
        </w:tabs>
        <w:spacing w:after="0" w:line="240" w:lineRule="auto"/>
        <w:ind w:left="851" w:firstLine="0"/>
        <w:contextualSpacing w:val="0"/>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4 310 250, 46 гривень – кошти</w:t>
      </w:r>
      <w:r w:rsidR="00746F65">
        <w:rPr>
          <w:rFonts w:ascii="Times New Roman" w:hAnsi="Times New Roman"/>
          <w:color w:val="000000" w:themeColor="text1"/>
          <w:sz w:val="28"/>
          <w:szCs w:val="28"/>
        </w:rPr>
        <w:t>,</w:t>
      </w:r>
      <w:r w:rsidRPr="00143C33">
        <w:rPr>
          <w:rFonts w:ascii="Times New Roman" w:hAnsi="Times New Roman"/>
          <w:color w:val="000000" w:themeColor="text1"/>
          <w:sz w:val="28"/>
          <w:szCs w:val="28"/>
        </w:rPr>
        <w:t xml:space="preserve"> перераховані Управлінням спільною власністю Закарпатської обласної ради в дохід обласного бюджету, що становить 85 % від відповідних надходжень до обласного бюджету,</w:t>
      </w:r>
    </w:p>
    <w:p w:rsidR="008C0C09" w:rsidRPr="00143C33" w:rsidRDefault="008C0C09" w:rsidP="0020401C">
      <w:pPr>
        <w:pStyle w:val="a5"/>
        <w:numPr>
          <w:ilvl w:val="0"/>
          <w:numId w:val="7"/>
        </w:numPr>
        <w:tabs>
          <w:tab w:val="left" w:pos="1276"/>
        </w:tabs>
        <w:spacing w:after="0" w:line="240" w:lineRule="auto"/>
        <w:ind w:left="851" w:firstLine="0"/>
        <w:contextualSpacing w:val="0"/>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3 778,40 гривень – реєстраційні внески учасників електронних аукціонів, оголошених Управлінням спільною власністю Закарпатської обласної ради,  перераховані майданчиками до обласного бюджету,</w:t>
      </w:r>
    </w:p>
    <w:p w:rsidR="008C0C09" w:rsidRPr="00143C33" w:rsidRDefault="008C0C09" w:rsidP="0020401C">
      <w:pPr>
        <w:pStyle w:val="a5"/>
        <w:numPr>
          <w:ilvl w:val="0"/>
          <w:numId w:val="7"/>
        </w:numPr>
        <w:tabs>
          <w:tab w:val="left" w:pos="1276"/>
        </w:tabs>
        <w:spacing w:after="0" w:line="240" w:lineRule="auto"/>
        <w:ind w:left="851" w:firstLine="0"/>
        <w:contextualSpacing w:val="0"/>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745 122,28 гривні – сума сукупного перерахування усіма іншими установами та організаціями, що становить 15% від відповідних надходжень до обласного бюджету.</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Для порівняння у формі таблиці наведена інформація щодо загального розміру надходжень від оренди майна до обласного бюджету за 2018-2020 роки</w:t>
      </w:r>
      <w:r w:rsidR="00583B76">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в розрізі суб’єктів, які здійснювали перерахування цих надходжень:</w:t>
      </w:r>
    </w:p>
    <w:tbl>
      <w:tblPr>
        <w:tblStyle w:val="aa"/>
        <w:tblW w:w="9639" w:type="dxa"/>
        <w:tblInd w:w="-5" w:type="dxa"/>
        <w:tblLook w:val="04A0"/>
      </w:tblPr>
      <w:tblGrid>
        <w:gridCol w:w="3689"/>
        <w:gridCol w:w="1983"/>
        <w:gridCol w:w="1983"/>
        <w:gridCol w:w="1984"/>
      </w:tblGrid>
      <w:tr w:rsidR="008C0C09" w:rsidRPr="00143C33" w:rsidTr="0020401C">
        <w:tc>
          <w:tcPr>
            <w:tcW w:w="3689" w:type="dxa"/>
          </w:tcPr>
          <w:p w:rsidR="008C0C09" w:rsidRPr="00143C33" w:rsidRDefault="008C0C09" w:rsidP="00912F10">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Суб'єкти, які здійснювали перерахування в обласний бюджет</w:t>
            </w:r>
          </w:p>
        </w:tc>
        <w:tc>
          <w:tcPr>
            <w:tcW w:w="1983"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2018 рік</w:t>
            </w:r>
          </w:p>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(у гривнях)</w:t>
            </w:r>
          </w:p>
        </w:tc>
        <w:tc>
          <w:tcPr>
            <w:tcW w:w="1983"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2019 рік</w:t>
            </w:r>
          </w:p>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(у гривнях)</w:t>
            </w:r>
          </w:p>
        </w:tc>
        <w:tc>
          <w:tcPr>
            <w:tcW w:w="1984"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2020 рік</w:t>
            </w:r>
          </w:p>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(у гривнях)</w:t>
            </w:r>
          </w:p>
        </w:tc>
      </w:tr>
      <w:tr w:rsidR="008C0C09" w:rsidRPr="00143C33" w:rsidTr="0020401C">
        <w:tc>
          <w:tcPr>
            <w:tcW w:w="3689" w:type="dxa"/>
          </w:tcPr>
          <w:p w:rsidR="008C0C09"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Виконавчий апарат</w:t>
            </w:r>
          </w:p>
          <w:p w:rsidR="008C0C09"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Закарпатської обласної ради (інформація вказана в акті приймання-передачі від 04.07.2018)</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1 546 848,03</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w:t>
            </w:r>
          </w:p>
        </w:tc>
        <w:tc>
          <w:tcPr>
            <w:tcW w:w="1984"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w:t>
            </w:r>
          </w:p>
        </w:tc>
      </w:tr>
      <w:tr w:rsidR="008C0C09" w:rsidRPr="00143C33" w:rsidTr="0020401C">
        <w:tc>
          <w:tcPr>
            <w:tcW w:w="3689" w:type="dxa"/>
          </w:tcPr>
          <w:p w:rsidR="008C0C09"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Управління спільною власністю Закарпатської обласної ради</w:t>
            </w:r>
            <w:r w:rsidR="0020401C" w:rsidRPr="00143C33">
              <w:rPr>
                <w:rFonts w:ascii="Times New Roman" w:hAnsi="Times New Roman" w:cs="Times New Roman"/>
                <w:color w:val="000000" w:themeColor="text1"/>
                <w:sz w:val="28"/>
                <w:szCs w:val="28"/>
              </w:rPr>
              <w:t xml:space="preserve"> (за період з 28.03.2018 по 31.12.2018)</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1 050 000,00</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4 599 745,42</w:t>
            </w:r>
          </w:p>
        </w:tc>
        <w:tc>
          <w:tcPr>
            <w:tcW w:w="1984" w:type="dxa"/>
            <w:vAlign w:val="center"/>
          </w:tcPr>
          <w:p w:rsidR="0020401C" w:rsidRPr="00143C33" w:rsidRDefault="0020401C" w:rsidP="0020401C">
            <w:pPr>
              <w:ind w:hanging="249"/>
              <w:jc w:val="center"/>
              <w:rPr>
                <w:rFonts w:ascii="Times New Roman" w:hAnsi="Times New Roman" w:cs="Times New Roman"/>
                <w:bCs/>
                <w:color w:val="000000" w:themeColor="text1"/>
                <w:sz w:val="28"/>
                <w:szCs w:val="28"/>
              </w:rPr>
            </w:pPr>
          </w:p>
          <w:p w:rsidR="008C0C09" w:rsidRPr="00143C33" w:rsidRDefault="008C0C09" w:rsidP="0020401C">
            <w:pPr>
              <w:ind w:hanging="249"/>
              <w:jc w:val="center"/>
              <w:rPr>
                <w:rFonts w:ascii="Times New Roman" w:hAnsi="Times New Roman" w:cs="Times New Roman"/>
                <w:color w:val="000000" w:themeColor="text1"/>
                <w:sz w:val="28"/>
                <w:szCs w:val="28"/>
              </w:rPr>
            </w:pPr>
            <w:r w:rsidRPr="00143C33">
              <w:rPr>
                <w:rFonts w:ascii="Times New Roman" w:hAnsi="Times New Roman" w:cs="Times New Roman"/>
                <w:bCs/>
                <w:color w:val="000000" w:themeColor="text1"/>
                <w:sz w:val="28"/>
                <w:szCs w:val="28"/>
              </w:rPr>
              <w:t>4 310 250,46</w:t>
            </w:r>
          </w:p>
          <w:p w:rsidR="008C0C09" w:rsidRPr="00143C33" w:rsidRDefault="008C0C09" w:rsidP="0020401C">
            <w:pPr>
              <w:jc w:val="center"/>
              <w:rPr>
                <w:rFonts w:ascii="Times New Roman" w:hAnsi="Times New Roman" w:cs="Times New Roman"/>
                <w:color w:val="000000" w:themeColor="text1"/>
                <w:sz w:val="28"/>
                <w:szCs w:val="28"/>
              </w:rPr>
            </w:pPr>
          </w:p>
        </w:tc>
      </w:tr>
      <w:tr w:rsidR="008C0C09" w:rsidRPr="00143C33" w:rsidTr="0020401C">
        <w:tc>
          <w:tcPr>
            <w:tcW w:w="3689" w:type="dxa"/>
          </w:tcPr>
          <w:p w:rsidR="0020401C"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Майданчики </w:t>
            </w:r>
          </w:p>
          <w:p w:rsidR="008C0C09"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(реєстраційні внески, що перераховувались учасниками електронних аукціонів – 8 шт.)</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w:t>
            </w:r>
          </w:p>
        </w:tc>
        <w:tc>
          <w:tcPr>
            <w:tcW w:w="1984" w:type="dxa"/>
            <w:vAlign w:val="center"/>
          </w:tcPr>
          <w:p w:rsidR="008C0C09" w:rsidRPr="00143C33" w:rsidRDefault="008C0C09" w:rsidP="0020401C">
            <w:pPr>
              <w:jc w:val="center"/>
              <w:rPr>
                <w:rFonts w:ascii="Times New Roman" w:hAnsi="Times New Roman" w:cs="Times New Roman"/>
                <w:bCs/>
                <w:color w:val="000000" w:themeColor="text1"/>
                <w:sz w:val="28"/>
                <w:szCs w:val="28"/>
              </w:rPr>
            </w:pPr>
            <w:r w:rsidRPr="00143C33">
              <w:rPr>
                <w:rFonts w:ascii="Times New Roman" w:hAnsi="Times New Roman" w:cs="Times New Roman"/>
                <w:color w:val="000000" w:themeColor="text1"/>
                <w:sz w:val="28"/>
                <w:szCs w:val="28"/>
              </w:rPr>
              <w:t>3 778,40</w:t>
            </w:r>
          </w:p>
        </w:tc>
      </w:tr>
      <w:tr w:rsidR="008C0C09" w:rsidRPr="00143C33" w:rsidTr="0020401C">
        <w:tc>
          <w:tcPr>
            <w:tcW w:w="3689" w:type="dxa"/>
          </w:tcPr>
          <w:p w:rsidR="008C0C09" w:rsidRPr="00143C33" w:rsidRDefault="008C0C09" w:rsidP="00912F10">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Інші балансоутримувачі</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1 309 556,92</w:t>
            </w:r>
          </w:p>
        </w:tc>
        <w:tc>
          <w:tcPr>
            <w:tcW w:w="1983"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926 734,31</w:t>
            </w:r>
          </w:p>
        </w:tc>
        <w:tc>
          <w:tcPr>
            <w:tcW w:w="1984" w:type="dxa"/>
            <w:vAlign w:val="center"/>
          </w:tcPr>
          <w:p w:rsidR="008C0C09" w:rsidRPr="00143C33" w:rsidRDefault="008C0C09" w:rsidP="0020401C">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745 122,28</w:t>
            </w:r>
          </w:p>
        </w:tc>
      </w:tr>
      <w:tr w:rsidR="008C0C09" w:rsidRPr="00143C33" w:rsidTr="0020401C">
        <w:tc>
          <w:tcPr>
            <w:tcW w:w="3689" w:type="dxa"/>
          </w:tcPr>
          <w:p w:rsidR="008C0C09" w:rsidRPr="00143C33" w:rsidRDefault="008C0C09" w:rsidP="00912F10">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Загальний розмір надходжень</w:t>
            </w:r>
          </w:p>
        </w:tc>
        <w:tc>
          <w:tcPr>
            <w:tcW w:w="1983"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3 906 404,95</w:t>
            </w:r>
          </w:p>
        </w:tc>
        <w:tc>
          <w:tcPr>
            <w:tcW w:w="1983"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5 526 479,73</w:t>
            </w:r>
          </w:p>
        </w:tc>
        <w:tc>
          <w:tcPr>
            <w:tcW w:w="1984" w:type="dxa"/>
            <w:vAlign w:val="center"/>
          </w:tcPr>
          <w:p w:rsidR="008C0C09" w:rsidRPr="00143C33" w:rsidRDefault="008C0C09" w:rsidP="0020401C">
            <w:pPr>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5 059 151,14</w:t>
            </w:r>
          </w:p>
        </w:tc>
      </w:tr>
    </w:tbl>
    <w:p w:rsidR="008C0C09" w:rsidRPr="00143C33" w:rsidRDefault="0020401C" w:rsidP="008C0C09">
      <w:pPr>
        <w:spacing w:after="0" w:line="240" w:lineRule="auto"/>
        <w:ind w:firstLine="567"/>
        <w:jc w:val="both"/>
        <w:rPr>
          <w:rFonts w:ascii="Times New Roman" w:hAnsi="Times New Roman" w:cs="Times New Roman"/>
          <w:color w:val="000000" w:themeColor="text1"/>
          <w:sz w:val="28"/>
          <w:szCs w:val="28"/>
        </w:rPr>
      </w:pPr>
      <w:r w:rsidRPr="00583B76">
        <w:rPr>
          <w:rFonts w:ascii="Times New Roman" w:hAnsi="Times New Roman" w:cs="Times New Roman"/>
          <w:color w:val="000000" w:themeColor="text1"/>
          <w:sz w:val="28"/>
          <w:szCs w:val="28"/>
        </w:rPr>
        <w:t>Станом на 31.12.2020 з</w:t>
      </w:r>
      <w:r w:rsidR="008C0C09" w:rsidRPr="00583B76">
        <w:rPr>
          <w:rFonts w:ascii="Times New Roman" w:hAnsi="Times New Roman" w:cs="Times New Roman"/>
          <w:color w:val="000000" w:themeColor="text1"/>
          <w:sz w:val="28"/>
          <w:szCs w:val="28"/>
        </w:rPr>
        <w:t>агальна заборгованість по орендній платі перед Управлінням</w:t>
      </w:r>
      <w:r w:rsidRPr="00583B76">
        <w:rPr>
          <w:rFonts w:ascii="Times New Roman" w:hAnsi="Times New Roman" w:cs="Times New Roman"/>
          <w:color w:val="000000" w:themeColor="text1"/>
          <w:sz w:val="28"/>
          <w:szCs w:val="28"/>
        </w:rPr>
        <w:t xml:space="preserve"> спільною власністю Закарпатської обласної ради</w:t>
      </w:r>
      <w:r w:rsidR="008C0C09" w:rsidRPr="00583B76">
        <w:rPr>
          <w:rFonts w:ascii="Times New Roman" w:hAnsi="Times New Roman" w:cs="Times New Roman"/>
          <w:color w:val="000000" w:themeColor="text1"/>
          <w:sz w:val="28"/>
          <w:szCs w:val="28"/>
        </w:rPr>
        <w:t xml:space="preserve"> складає </w:t>
      </w:r>
      <w:r w:rsidR="008C0C09" w:rsidRPr="00583B76">
        <w:rPr>
          <w:rFonts w:ascii="Times New Roman" w:hAnsi="Times New Roman" w:cs="Times New Roman"/>
          <w:color w:val="000000" w:themeColor="text1"/>
          <w:sz w:val="28"/>
          <w:szCs w:val="28"/>
        </w:rPr>
        <w:lastRenderedPageBreak/>
        <w:t>867 700,98 грн (з ПДВ)</w:t>
      </w:r>
      <w:r w:rsidRPr="00583B76">
        <w:rPr>
          <w:rFonts w:ascii="Times New Roman" w:hAnsi="Times New Roman" w:cs="Times New Roman"/>
          <w:color w:val="000000" w:themeColor="text1"/>
          <w:sz w:val="28"/>
          <w:szCs w:val="28"/>
        </w:rPr>
        <w:t xml:space="preserve">, </w:t>
      </w:r>
      <w:r w:rsidR="008C0C09" w:rsidRPr="00583B76">
        <w:rPr>
          <w:rFonts w:ascii="Times New Roman" w:hAnsi="Times New Roman" w:cs="Times New Roman"/>
          <w:color w:val="000000" w:themeColor="text1"/>
          <w:sz w:val="28"/>
          <w:szCs w:val="28"/>
        </w:rPr>
        <w:t>що становить на 37% менше</w:t>
      </w:r>
      <w:r w:rsidRPr="00583B76">
        <w:rPr>
          <w:rFonts w:ascii="Times New Roman" w:hAnsi="Times New Roman" w:cs="Times New Roman"/>
          <w:color w:val="000000" w:themeColor="text1"/>
          <w:sz w:val="28"/>
          <w:szCs w:val="28"/>
        </w:rPr>
        <w:t xml:space="preserve"> у порівнянні з</w:t>
      </w:r>
      <w:r w:rsidR="008C0C09" w:rsidRPr="00583B76">
        <w:rPr>
          <w:rFonts w:ascii="Times New Roman" w:hAnsi="Times New Roman" w:cs="Times New Roman"/>
          <w:color w:val="000000" w:themeColor="text1"/>
          <w:sz w:val="28"/>
          <w:szCs w:val="28"/>
        </w:rPr>
        <w:t xml:space="preserve"> 2019 ро</w:t>
      </w:r>
      <w:r w:rsidRPr="00583B76">
        <w:rPr>
          <w:rFonts w:ascii="Times New Roman" w:hAnsi="Times New Roman" w:cs="Times New Roman"/>
          <w:color w:val="000000" w:themeColor="text1"/>
          <w:sz w:val="28"/>
          <w:szCs w:val="28"/>
        </w:rPr>
        <w:t xml:space="preserve">ком </w:t>
      </w:r>
      <w:r w:rsidR="008C0C09" w:rsidRPr="00583B76">
        <w:rPr>
          <w:rFonts w:ascii="Times New Roman" w:hAnsi="Times New Roman" w:cs="Times New Roman"/>
          <w:i/>
          <w:color w:val="000000" w:themeColor="text1"/>
          <w:sz w:val="28"/>
          <w:szCs w:val="28"/>
        </w:rPr>
        <w:t>(</w:t>
      </w:r>
      <w:r w:rsidRPr="00583B76">
        <w:rPr>
          <w:rFonts w:ascii="Times New Roman" w:hAnsi="Times New Roman" w:cs="Times New Roman"/>
          <w:i/>
          <w:color w:val="000000" w:themeColor="text1"/>
          <w:sz w:val="28"/>
          <w:szCs w:val="28"/>
        </w:rPr>
        <w:t xml:space="preserve">інформацію про заборгованість </w:t>
      </w:r>
      <w:r w:rsidR="008C0C09" w:rsidRPr="00583B76">
        <w:rPr>
          <w:rFonts w:ascii="Times New Roman" w:hAnsi="Times New Roman" w:cs="Times New Roman"/>
          <w:i/>
          <w:color w:val="000000" w:themeColor="text1"/>
          <w:sz w:val="28"/>
          <w:szCs w:val="28"/>
        </w:rPr>
        <w:t>в</w:t>
      </w:r>
      <w:r w:rsidR="00143C33" w:rsidRPr="00583B76">
        <w:rPr>
          <w:rFonts w:ascii="Times New Roman" w:hAnsi="Times New Roman" w:cs="Times New Roman"/>
          <w:i/>
          <w:color w:val="000000" w:themeColor="text1"/>
          <w:sz w:val="28"/>
          <w:szCs w:val="28"/>
        </w:rPr>
        <w:t xml:space="preserve"> розрізі орендарів див.</w:t>
      </w:r>
      <w:r w:rsidR="00746F65" w:rsidRPr="00583B76">
        <w:rPr>
          <w:rFonts w:ascii="Times New Roman" w:hAnsi="Times New Roman" w:cs="Times New Roman"/>
          <w:i/>
          <w:color w:val="000000" w:themeColor="text1"/>
          <w:sz w:val="28"/>
          <w:szCs w:val="28"/>
        </w:rPr>
        <w:t>у</w:t>
      </w:r>
      <w:r w:rsidR="00143C33" w:rsidRPr="00583B76">
        <w:rPr>
          <w:rFonts w:ascii="Times New Roman" w:hAnsi="Times New Roman" w:cs="Times New Roman"/>
          <w:i/>
          <w:color w:val="000000" w:themeColor="text1"/>
          <w:sz w:val="28"/>
          <w:szCs w:val="28"/>
        </w:rPr>
        <w:t xml:space="preserve"> додат</w:t>
      </w:r>
      <w:r w:rsidR="00746F65" w:rsidRPr="00583B76">
        <w:rPr>
          <w:rFonts w:ascii="Times New Roman" w:hAnsi="Times New Roman" w:cs="Times New Roman"/>
          <w:i/>
          <w:color w:val="000000" w:themeColor="text1"/>
          <w:sz w:val="28"/>
          <w:szCs w:val="28"/>
        </w:rPr>
        <w:t>ку</w:t>
      </w:r>
      <w:r w:rsidR="00143C33" w:rsidRPr="00583B76">
        <w:rPr>
          <w:rFonts w:ascii="Times New Roman" w:hAnsi="Times New Roman" w:cs="Times New Roman"/>
          <w:i/>
          <w:color w:val="000000" w:themeColor="text1"/>
          <w:sz w:val="28"/>
          <w:szCs w:val="28"/>
        </w:rPr>
        <w:t xml:space="preserve"> 19</w:t>
      </w:r>
      <w:r w:rsidR="008C0C09" w:rsidRPr="00583B76">
        <w:rPr>
          <w:rFonts w:ascii="Times New Roman" w:hAnsi="Times New Roman" w:cs="Times New Roman"/>
          <w:i/>
          <w:color w:val="000000" w:themeColor="text1"/>
          <w:sz w:val="28"/>
          <w:szCs w:val="28"/>
        </w:rPr>
        <w:t>)</w:t>
      </w:r>
      <w:r w:rsidR="008C0C09" w:rsidRPr="00583B76">
        <w:rPr>
          <w:rFonts w:ascii="Times New Roman" w:hAnsi="Times New Roman" w:cs="Times New Roman"/>
          <w:color w:val="000000" w:themeColor="text1"/>
          <w:sz w:val="28"/>
          <w:szCs w:val="28"/>
        </w:rPr>
        <w:t>.</w:t>
      </w:r>
    </w:p>
    <w:p w:rsidR="008C0C09" w:rsidRPr="00143C33" w:rsidRDefault="008C0C09" w:rsidP="00143C33">
      <w:pPr>
        <w:spacing w:after="0" w:line="240" w:lineRule="auto"/>
        <w:ind w:firstLine="709"/>
        <w:jc w:val="both"/>
        <w:rPr>
          <w:rFonts w:ascii="Times New Roman" w:hAnsi="Times New Roman" w:cs="Times New Roman"/>
          <w:i/>
          <w:color w:val="000000" w:themeColor="text1"/>
          <w:sz w:val="28"/>
          <w:szCs w:val="28"/>
        </w:rPr>
      </w:pPr>
      <w:r w:rsidRPr="00143C33">
        <w:rPr>
          <w:rFonts w:ascii="Times New Roman" w:hAnsi="Times New Roman" w:cs="Times New Roman"/>
          <w:color w:val="000000" w:themeColor="text1"/>
          <w:sz w:val="28"/>
          <w:szCs w:val="28"/>
        </w:rPr>
        <w:t>При цьому за період дії заходів із запобігання виникненню і поширенню коронавірусної хвороби (COVID-19), враховуючи рішення Закарпатської обласної ради від 18.03.2020 №1713 та від 05.05.2020 №1724,Управлінням спільною власністю Закарпатської обласної ради з березня</w:t>
      </w:r>
      <w:r w:rsidR="00503252">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2020 року по листопад 2020 року на підставі рахунків</w:t>
      </w:r>
      <w:r w:rsidR="00746F65">
        <w:rPr>
          <w:rFonts w:ascii="Times New Roman" w:hAnsi="Times New Roman" w:cs="Times New Roman"/>
          <w:color w:val="000000" w:themeColor="text1"/>
          <w:sz w:val="28"/>
          <w:szCs w:val="28"/>
        </w:rPr>
        <w:t>,</w:t>
      </w:r>
      <w:r w:rsidR="00143C33" w:rsidRPr="00143C33">
        <w:rPr>
          <w:rFonts w:ascii="Times New Roman" w:hAnsi="Times New Roman" w:cs="Times New Roman"/>
          <w:color w:val="000000" w:themeColor="text1"/>
          <w:sz w:val="28"/>
          <w:szCs w:val="28"/>
        </w:rPr>
        <w:t xml:space="preserve"> виставлених</w:t>
      </w:r>
      <w:r w:rsidRPr="00143C33">
        <w:rPr>
          <w:rFonts w:ascii="Times New Roman" w:hAnsi="Times New Roman" w:cs="Times New Roman"/>
          <w:color w:val="000000" w:themeColor="text1"/>
          <w:sz w:val="28"/>
          <w:szCs w:val="28"/>
        </w:rPr>
        <w:t xml:space="preserve"> з квітня 2020 року по грудень 2020 року включно</w:t>
      </w:r>
      <w:r w:rsidR="00143C33" w:rsidRPr="00143C33">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недоотримано коштів від оренди на суму 1 080 299,24 гр</w:t>
      </w:r>
      <w:r w:rsidR="00143C33" w:rsidRPr="00143C33">
        <w:rPr>
          <w:rFonts w:ascii="Times New Roman" w:hAnsi="Times New Roman" w:cs="Times New Roman"/>
          <w:color w:val="000000" w:themeColor="text1"/>
          <w:sz w:val="28"/>
          <w:szCs w:val="28"/>
        </w:rPr>
        <w:t>н</w:t>
      </w:r>
      <w:r w:rsidRPr="00143C33">
        <w:rPr>
          <w:rFonts w:ascii="Times New Roman" w:hAnsi="Times New Roman" w:cs="Times New Roman"/>
          <w:color w:val="000000" w:themeColor="text1"/>
          <w:sz w:val="28"/>
          <w:szCs w:val="28"/>
        </w:rPr>
        <w:t xml:space="preserve"> (з ПДВ), що становить майже 20% від нарахованої Управлінням спільною власністю Закарпатської обласної ради орен</w:t>
      </w:r>
      <w:r w:rsidR="00143C33" w:rsidRPr="00143C33">
        <w:rPr>
          <w:rFonts w:ascii="Times New Roman" w:hAnsi="Times New Roman" w:cs="Times New Roman"/>
          <w:color w:val="000000" w:themeColor="text1"/>
          <w:sz w:val="28"/>
          <w:szCs w:val="28"/>
        </w:rPr>
        <w:t>дної плати за звітний період. В</w:t>
      </w:r>
      <w:r w:rsidRPr="00143C33">
        <w:rPr>
          <w:rFonts w:ascii="Times New Roman" w:hAnsi="Times New Roman" w:cs="Times New Roman"/>
          <w:color w:val="000000" w:themeColor="text1"/>
          <w:sz w:val="28"/>
          <w:szCs w:val="28"/>
        </w:rPr>
        <w:t>ідповідно</w:t>
      </w:r>
      <w:r w:rsidR="00143C33">
        <w:rPr>
          <w:rFonts w:ascii="Times New Roman" w:hAnsi="Times New Roman" w:cs="Times New Roman"/>
          <w:color w:val="000000" w:themeColor="text1"/>
          <w:sz w:val="28"/>
          <w:szCs w:val="28"/>
        </w:rPr>
        <w:t xml:space="preserve"> через несприятливу </w:t>
      </w:r>
      <w:r w:rsidR="00143C33" w:rsidRPr="00EB6B81">
        <w:rPr>
          <w:rFonts w:ascii="Times New Roman" w:hAnsi="Times New Roman" w:cs="Times New Roman"/>
          <w:color w:val="000000" w:themeColor="text1"/>
          <w:sz w:val="28"/>
          <w:szCs w:val="28"/>
        </w:rPr>
        <w:t>епідеміологічну ситуацію</w:t>
      </w:r>
      <w:r w:rsidR="00746F65" w:rsidRPr="00EB6B81">
        <w:rPr>
          <w:rFonts w:ascii="Times New Roman" w:hAnsi="Times New Roman" w:cs="Times New Roman"/>
          <w:color w:val="000000" w:themeColor="text1"/>
          <w:sz w:val="28"/>
          <w:szCs w:val="28"/>
        </w:rPr>
        <w:t>,</w:t>
      </w:r>
      <w:r w:rsidR="00143C33" w:rsidRPr="00EB6B81">
        <w:rPr>
          <w:rFonts w:ascii="Times New Roman" w:hAnsi="Times New Roman" w:cs="Times New Roman"/>
          <w:color w:val="000000" w:themeColor="text1"/>
          <w:sz w:val="28"/>
          <w:szCs w:val="28"/>
        </w:rPr>
        <w:t xml:space="preserve"> пов’язану із поширенням коронавірусної хвороби</w:t>
      </w:r>
      <w:r w:rsidR="00583B76" w:rsidRPr="00EB6B81">
        <w:rPr>
          <w:rFonts w:ascii="Times New Roman" w:hAnsi="Times New Roman" w:cs="Times New Roman"/>
          <w:color w:val="000000" w:themeColor="text1"/>
          <w:sz w:val="28"/>
          <w:szCs w:val="28"/>
        </w:rPr>
        <w:t xml:space="preserve"> </w:t>
      </w:r>
      <w:r w:rsidRPr="00EB6B81">
        <w:rPr>
          <w:rFonts w:ascii="Times New Roman" w:hAnsi="Times New Roman" w:cs="Times New Roman"/>
          <w:sz w:val="28"/>
          <w:szCs w:val="28"/>
          <w:lang w:eastAsia="ru-RU"/>
        </w:rPr>
        <w:t>обласн</w:t>
      </w:r>
      <w:r w:rsidR="00143C33" w:rsidRPr="00EB6B81">
        <w:rPr>
          <w:rFonts w:ascii="Times New Roman" w:hAnsi="Times New Roman" w:cs="Times New Roman"/>
          <w:sz w:val="28"/>
          <w:szCs w:val="28"/>
          <w:lang w:eastAsia="ru-RU"/>
        </w:rPr>
        <w:t xml:space="preserve">ий бюджету 2020 році </w:t>
      </w:r>
      <w:r w:rsidRPr="00EB6B81">
        <w:rPr>
          <w:rFonts w:ascii="Times New Roman" w:hAnsi="Times New Roman" w:cs="Times New Roman"/>
          <w:sz w:val="28"/>
          <w:szCs w:val="28"/>
          <w:lang w:eastAsia="ru-RU"/>
        </w:rPr>
        <w:t>недоотрима</w:t>
      </w:r>
      <w:r w:rsidR="00143C33" w:rsidRPr="00EB6B81">
        <w:rPr>
          <w:rFonts w:ascii="Times New Roman" w:hAnsi="Times New Roman" w:cs="Times New Roman"/>
          <w:sz w:val="28"/>
          <w:szCs w:val="28"/>
          <w:lang w:eastAsia="ru-RU"/>
        </w:rPr>
        <w:t xml:space="preserve">в </w:t>
      </w:r>
      <w:r w:rsidRPr="00EB6B81">
        <w:rPr>
          <w:rFonts w:ascii="Times New Roman" w:hAnsi="Times New Roman" w:cs="Times New Roman"/>
          <w:sz w:val="28"/>
          <w:szCs w:val="28"/>
          <w:lang w:eastAsia="ru-RU"/>
        </w:rPr>
        <w:t>кошт</w:t>
      </w:r>
      <w:r w:rsidR="00143C33" w:rsidRPr="00EB6B81">
        <w:rPr>
          <w:rFonts w:ascii="Times New Roman" w:hAnsi="Times New Roman" w:cs="Times New Roman"/>
          <w:sz w:val="28"/>
          <w:szCs w:val="28"/>
          <w:lang w:eastAsia="ru-RU"/>
        </w:rPr>
        <w:t>и</w:t>
      </w:r>
      <w:r w:rsidRPr="00EB6B81">
        <w:rPr>
          <w:rFonts w:ascii="Times New Roman" w:hAnsi="Times New Roman" w:cs="Times New Roman"/>
          <w:sz w:val="28"/>
          <w:szCs w:val="28"/>
          <w:lang w:eastAsia="ru-RU"/>
        </w:rPr>
        <w:t xml:space="preserve"> від оренди на суму </w:t>
      </w:r>
      <w:r w:rsidRPr="00EB6B81">
        <w:rPr>
          <w:rFonts w:ascii="Times New Roman" w:eastAsia="Times New Roman" w:hAnsi="Times New Roman" w:cs="Times New Roman"/>
          <w:bCs/>
          <w:sz w:val="28"/>
          <w:szCs w:val="28"/>
          <w:lang w:eastAsia="ru-RU"/>
        </w:rPr>
        <w:t xml:space="preserve">630 372,80 </w:t>
      </w:r>
      <w:r w:rsidRPr="00EB6B81">
        <w:rPr>
          <w:rFonts w:ascii="Times New Roman" w:eastAsia="Times New Roman" w:hAnsi="Times New Roman" w:cs="Times New Roman"/>
          <w:sz w:val="28"/>
          <w:szCs w:val="28"/>
          <w:lang w:eastAsia="ru-RU"/>
        </w:rPr>
        <w:t>гривень</w:t>
      </w:r>
      <w:r w:rsidRPr="00EB6B81">
        <w:rPr>
          <w:rFonts w:ascii="Times New Roman" w:hAnsi="Times New Roman" w:cs="Times New Roman"/>
          <w:i/>
          <w:color w:val="000000" w:themeColor="text1"/>
          <w:sz w:val="28"/>
          <w:szCs w:val="28"/>
        </w:rPr>
        <w:t xml:space="preserve">(в розрізі місяців див. додаток </w:t>
      </w:r>
      <w:r w:rsidR="00143C33" w:rsidRPr="00EB6B81">
        <w:rPr>
          <w:rFonts w:ascii="Times New Roman" w:hAnsi="Times New Roman" w:cs="Times New Roman"/>
          <w:i/>
          <w:color w:val="000000" w:themeColor="text1"/>
          <w:sz w:val="28"/>
          <w:szCs w:val="28"/>
        </w:rPr>
        <w:t>20</w:t>
      </w:r>
      <w:r w:rsidRPr="00EB6B81">
        <w:rPr>
          <w:rFonts w:ascii="Times New Roman" w:hAnsi="Times New Roman" w:cs="Times New Roman"/>
          <w:i/>
          <w:color w:val="000000" w:themeColor="text1"/>
          <w:sz w:val="28"/>
          <w:szCs w:val="28"/>
        </w:rPr>
        <w:t>).</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Таким чином, надходження від орендної плати</w:t>
      </w:r>
      <w:r w:rsidR="00143C33" w:rsidRPr="00143C33">
        <w:rPr>
          <w:rFonts w:ascii="Times New Roman" w:hAnsi="Times New Roman" w:cs="Times New Roman"/>
          <w:color w:val="000000" w:themeColor="text1"/>
          <w:sz w:val="28"/>
          <w:szCs w:val="28"/>
        </w:rPr>
        <w:t xml:space="preserve"> в 2020 році</w:t>
      </w:r>
      <w:r w:rsidRPr="00143C33">
        <w:rPr>
          <w:rFonts w:ascii="Times New Roman" w:hAnsi="Times New Roman" w:cs="Times New Roman"/>
          <w:color w:val="000000" w:themeColor="text1"/>
          <w:sz w:val="28"/>
          <w:szCs w:val="28"/>
        </w:rPr>
        <w:t xml:space="preserve"> зменшилис</w:t>
      </w:r>
      <w:r w:rsidR="00746F65">
        <w:rPr>
          <w:rFonts w:ascii="Times New Roman" w:hAnsi="Times New Roman" w:cs="Times New Roman"/>
          <w:color w:val="000000" w:themeColor="text1"/>
          <w:sz w:val="28"/>
          <w:szCs w:val="28"/>
        </w:rPr>
        <w:t>я</w:t>
      </w:r>
      <w:r w:rsidRPr="00143C33">
        <w:rPr>
          <w:rFonts w:ascii="Times New Roman" w:hAnsi="Times New Roman" w:cs="Times New Roman"/>
          <w:color w:val="000000" w:themeColor="text1"/>
          <w:sz w:val="28"/>
          <w:szCs w:val="28"/>
        </w:rPr>
        <w:t xml:space="preserve"> у порівнянні з 2019 роком</w:t>
      </w:r>
      <w:r w:rsidR="00143C33" w:rsidRPr="00143C33">
        <w:rPr>
          <w:rFonts w:ascii="Times New Roman" w:hAnsi="Times New Roman" w:cs="Times New Roman"/>
          <w:color w:val="000000" w:themeColor="text1"/>
          <w:sz w:val="28"/>
          <w:szCs w:val="28"/>
        </w:rPr>
        <w:t xml:space="preserve"> на 12</w:t>
      </w:r>
      <w:r w:rsidRPr="00143C33">
        <w:rPr>
          <w:rFonts w:ascii="Times New Roman" w:hAnsi="Times New Roman" w:cs="Times New Roman"/>
          <w:color w:val="000000" w:themeColor="text1"/>
          <w:sz w:val="28"/>
          <w:szCs w:val="28"/>
        </w:rPr>
        <w:t>%,</w:t>
      </w:r>
      <w:r w:rsidR="00143C33" w:rsidRPr="00143C33">
        <w:rPr>
          <w:rFonts w:ascii="Times New Roman" w:hAnsi="Times New Roman" w:cs="Times New Roman"/>
          <w:color w:val="000000" w:themeColor="text1"/>
          <w:sz w:val="28"/>
          <w:szCs w:val="28"/>
        </w:rPr>
        <w:t xml:space="preserve"> що</w:t>
      </w:r>
      <w:r w:rsidR="00746F65">
        <w:rPr>
          <w:rFonts w:ascii="Times New Roman" w:hAnsi="Times New Roman" w:cs="Times New Roman"/>
          <w:color w:val="000000" w:themeColor="text1"/>
          <w:sz w:val="28"/>
          <w:szCs w:val="28"/>
        </w:rPr>
        <w:t>,</w:t>
      </w:r>
      <w:r w:rsidR="00143C33" w:rsidRPr="00143C33">
        <w:rPr>
          <w:rFonts w:ascii="Times New Roman" w:hAnsi="Times New Roman" w:cs="Times New Roman"/>
          <w:color w:val="000000" w:themeColor="text1"/>
          <w:sz w:val="28"/>
          <w:szCs w:val="28"/>
        </w:rPr>
        <w:t xml:space="preserve"> насамперед</w:t>
      </w:r>
      <w:r w:rsidR="00746F65">
        <w:rPr>
          <w:rFonts w:ascii="Times New Roman" w:hAnsi="Times New Roman" w:cs="Times New Roman"/>
          <w:color w:val="000000" w:themeColor="text1"/>
          <w:sz w:val="28"/>
          <w:szCs w:val="28"/>
        </w:rPr>
        <w:t>,</w:t>
      </w:r>
      <w:r w:rsidR="00143C33" w:rsidRPr="00143C33">
        <w:rPr>
          <w:rFonts w:ascii="Times New Roman" w:hAnsi="Times New Roman" w:cs="Times New Roman"/>
          <w:color w:val="000000" w:themeColor="text1"/>
          <w:sz w:val="28"/>
          <w:szCs w:val="28"/>
        </w:rPr>
        <w:t xml:space="preserve"> пов’язано </w:t>
      </w:r>
      <w:r w:rsidRPr="00143C33">
        <w:rPr>
          <w:rFonts w:ascii="Times New Roman" w:hAnsi="Times New Roman" w:cs="Times New Roman"/>
          <w:color w:val="000000" w:themeColor="text1"/>
          <w:sz w:val="28"/>
          <w:szCs w:val="28"/>
        </w:rPr>
        <w:t xml:space="preserve">із введеним на всій території України карантином, а також </w:t>
      </w:r>
      <w:r w:rsidR="00143C33" w:rsidRPr="00143C33">
        <w:rPr>
          <w:rFonts w:ascii="Times New Roman" w:hAnsi="Times New Roman" w:cs="Times New Roman"/>
          <w:color w:val="000000" w:themeColor="text1"/>
          <w:sz w:val="28"/>
          <w:szCs w:val="28"/>
        </w:rPr>
        <w:t xml:space="preserve">тим, що </w:t>
      </w:r>
      <w:r w:rsidRPr="00143C33">
        <w:rPr>
          <w:rFonts w:ascii="Times New Roman" w:hAnsi="Times New Roman" w:cs="Times New Roman"/>
          <w:color w:val="000000" w:themeColor="text1"/>
          <w:sz w:val="28"/>
          <w:szCs w:val="28"/>
        </w:rPr>
        <w:t xml:space="preserve">з </w:t>
      </w:r>
      <w:r w:rsidR="00143C33" w:rsidRPr="00143C33">
        <w:rPr>
          <w:rFonts w:ascii="Times New Roman" w:hAnsi="Times New Roman" w:cs="Times New Roman"/>
          <w:color w:val="000000" w:themeColor="text1"/>
          <w:sz w:val="28"/>
          <w:szCs w:val="28"/>
        </w:rPr>
        <w:t xml:space="preserve">лютого </w:t>
      </w:r>
      <w:r w:rsidRPr="00143C33">
        <w:rPr>
          <w:rFonts w:ascii="Times New Roman" w:hAnsi="Times New Roman" w:cs="Times New Roman"/>
          <w:color w:val="000000" w:themeColor="text1"/>
          <w:sz w:val="28"/>
          <w:szCs w:val="28"/>
        </w:rPr>
        <w:t>2020</w:t>
      </w:r>
      <w:r w:rsidR="00143C33" w:rsidRPr="00143C33">
        <w:rPr>
          <w:rFonts w:ascii="Times New Roman" w:hAnsi="Times New Roman" w:cs="Times New Roman"/>
          <w:color w:val="000000" w:themeColor="text1"/>
          <w:sz w:val="28"/>
          <w:szCs w:val="28"/>
        </w:rPr>
        <w:t xml:space="preserve"> року</w:t>
      </w:r>
      <w:r w:rsidRPr="00143C33">
        <w:rPr>
          <w:rFonts w:ascii="Times New Roman" w:hAnsi="Times New Roman" w:cs="Times New Roman"/>
          <w:color w:val="000000" w:themeColor="text1"/>
          <w:sz w:val="28"/>
          <w:szCs w:val="28"/>
        </w:rPr>
        <w:t xml:space="preserve"> у сфері орендних відносин державного та комунального майна</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розпоча</w:t>
      </w:r>
      <w:r w:rsidR="00143C33" w:rsidRPr="00143C33">
        <w:rPr>
          <w:rFonts w:ascii="Times New Roman" w:hAnsi="Times New Roman" w:cs="Times New Roman"/>
          <w:color w:val="000000" w:themeColor="text1"/>
          <w:sz w:val="28"/>
          <w:szCs w:val="28"/>
        </w:rPr>
        <w:t xml:space="preserve">в </w:t>
      </w:r>
      <w:r w:rsidRPr="00143C33">
        <w:rPr>
          <w:rFonts w:ascii="Times New Roman" w:hAnsi="Times New Roman" w:cs="Times New Roman"/>
          <w:color w:val="000000" w:themeColor="text1"/>
          <w:sz w:val="28"/>
          <w:szCs w:val="28"/>
        </w:rPr>
        <w:t xml:space="preserve">діяти </w:t>
      </w:r>
      <w:r w:rsidR="00143C33" w:rsidRPr="00143C33">
        <w:rPr>
          <w:rFonts w:ascii="Times New Roman" w:hAnsi="Times New Roman" w:cs="Times New Roman"/>
          <w:color w:val="000000" w:themeColor="text1"/>
          <w:sz w:val="28"/>
          <w:szCs w:val="28"/>
        </w:rPr>
        <w:t xml:space="preserve">новий закон, яким </w:t>
      </w:r>
      <w:r w:rsidR="00143C33" w:rsidRPr="00143C33">
        <w:rPr>
          <w:rFonts w:ascii="Times New Roman" w:hAnsi="Times New Roman" w:cs="Times New Roman"/>
          <w:sz w:val="28"/>
          <w:szCs w:val="28"/>
        </w:rPr>
        <w:t>запроваджено суттєві зміни у правилах передачі в оренду державного та комунального майна, зокрема закріплено принципово новий механізм передачі майна в оренду через електронну торгову систему</w:t>
      </w:r>
      <w:r w:rsidR="00EB6B81">
        <w:rPr>
          <w:rFonts w:ascii="Times New Roman" w:hAnsi="Times New Roman" w:cs="Times New Roman"/>
          <w:sz w:val="28"/>
          <w:szCs w:val="28"/>
        </w:rPr>
        <w:t xml:space="preserve"> шляхом </w:t>
      </w:r>
      <w:r w:rsidR="00143C33" w:rsidRPr="00143C33">
        <w:rPr>
          <w:rFonts w:ascii="Times New Roman" w:hAnsi="Times New Roman" w:cs="Times New Roman"/>
          <w:sz w:val="28"/>
          <w:szCs w:val="28"/>
        </w:rPr>
        <w:t>проведення електронних аукціонів</w:t>
      </w:r>
      <w:r w:rsidR="00143C33">
        <w:rPr>
          <w:rFonts w:ascii="Times New Roman" w:hAnsi="Times New Roman" w:cs="Times New Roman"/>
          <w:sz w:val="28"/>
          <w:szCs w:val="28"/>
        </w:rPr>
        <w:t>. Водночас</w:t>
      </w:r>
      <w:r w:rsidR="00EB6B81">
        <w:rPr>
          <w:rFonts w:ascii="Times New Roman" w:hAnsi="Times New Roman" w:cs="Times New Roman"/>
          <w:sz w:val="28"/>
          <w:szCs w:val="28"/>
        </w:rPr>
        <w:t>,</w:t>
      </w:r>
      <w:r w:rsidR="00143C33">
        <w:rPr>
          <w:rFonts w:ascii="Times New Roman" w:hAnsi="Times New Roman" w:cs="Times New Roman"/>
          <w:sz w:val="28"/>
          <w:szCs w:val="28"/>
        </w:rPr>
        <w:t xml:space="preserve"> механізм реалізації цього закону</w:t>
      </w:r>
      <w:r w:rsidR="00143C33">
        <w:rPr>
          <w:rFonts w:ascii="Times New Roman" w:hAnsi="Times New Roman" w:cs="Times New Roman"/>
          <w:color w:val="000000" w:themeColor="text1"/>
          <w:sz w:val="28"/>
          <w:szCs w:val="28"/>
        </w:rPr>
        <w:t xml:space="preserve"> з</w:t>
      </w:r>
      <w:r w:rsidR="00746F65">
        <w:rPr>
          <w:rFonts w:ascii="Times New Roman" w:hAnsi="Times New Roman" w:cs="Times New Roman"/>
          <w:color w:val="000000" w:themeColor="text1"/>
          <w:sz w:val="28"/>
          <w:szCs w:val="28"/>
        </w:rPr>
        <w:t>апрацював</w:t>
      </w:r>
      <w:r w:rsidR="00143C33">
        <w:rPr>
          <w:rFonts w:ascii="Times New Roman" w:hAnsi="Times New Roman" w:cs="Times New Roman"/>
          <w:color w:val="000000" w:themeColor="text1"/>
          <w:sz w:val="28"/>
          <w:szCs w:val="28"/>
        </w:rPr>
        <w:t xml:space="preserve"> тільки в червні 2020 року, коли</w:t>
      </w:r>
      <w:r w:rsidRPr="00143C33">
        <w:rPr>
          <w:rFonts w:ascii="Times New Roman" w:hAnsi="Times New Roman" w:cs="Times New Roman"/>
          <w:color w:val="000000" w:themeColor="text1"/>
          <w:sz w:val="28"/>
          <w:szCs w:val="28"/>
        </w:rPr>
        <w:t xml:space="preserve"> постанов</w:t>
      </w:r>
      <w:r w:rsidR="00143C33">
        <w:rPr>
          <w:rFonts w:ascii="Times New Roman" w:hAnsi="Times New Roman" w:cs="Times New Roman"/>
          <w:color w:val="000000" w:themeColor="text1"/>
          <w:sz w:val="28"/>
          <w:szCs w:val="28"/>
        </w:rPr>
        <w:t xml:space="preserve">ою </w:t>
      </w:r>
      <w:r w:rsidRPr="00143C33">
        <w:rPr>
          <w:rFonts w:ascii="Times New Roman" w:hAnsi="Times New Roman" w:cs="Times New Roman"/>
          <w:color w:val="000000" w:themeColor="text1"/>
          <w:sz w:val="28"/>
          <w:szCs w:val="28"/>
        </w:rPr>
        <w:t>Кабінету Міністрів України «Деякі питання оренди державного та комунального майна» від 03.06.2020 №483</w:t>
      </w:r>
      <w:r w:rsidR="00CD5582">
        <w:rPr>
          <w:rFonts w:ascii="Times New Roman" w:hAnsi="Times New Roman" w:cs="Times New Roman"/>
          <w:color w:val="000000" w:themeColor="text1"/>
          <w:sz w:val="28"/>
          <w:szCs w:val="28"/>
        </w:rPr>
        <w:t xml:space="preserve"> було</w:t>
      </w:r>
      <w:r w:rsidRPr="00143C33">
        <w:rPr>
          <w:rFonts w:ascii="Times New Roman" w:hAnsi="Times New Roman" w:cs="Times New Roman"/>
          <w:color w:val="000000" w:themeColor="text1"/>
          <w:sz w:val="28"/>
          <w:szCs w:val="28"/>
        </w:rPr>
        <w:t xml:space="preserve"> затверджено Порядок передачі в оренду державного та комунального майна, </w:t>
      </w:r>
      <w:r w:rsidR="00CD5582">
        <w:rPr>
          <w:rFonts w:ascii="Times New Roman" w:hAnsi="Times New Roman" w:cs="Times New Roman"/>
          <w:color w:val="000000" w:themeColor="text1"/>
          <w:sz w:val="28"/>
          <w:szCs w:val="28"/>
        </w:rPr>
        <w:t>який</w:t>
      </w:r>
      <w:r w:rsidRPr="00143C33">
        <w:rPr>
          <w:rFonts w:ascii="Times New Roman" w:hAnsi="Times New Roman" w:cs="Times New Roman"/>
          <w:color w:val="000000" w:themeColor="text1"/>
          <w:sz w:val="28"/>
          <w:szCs w:val="28"/>
        </w:rPr>
        <w:t xml:space="preserve"> набра</w:t>
      </w:r>
      <w:r w:rsidR="00CD5582">
        <w:rPr>
          <w:rFonts w:ascii="Times New Roman" w:hAnsi="Times New Roman" w:cs="Times New Roman"/>
          <w:color w:val="000000" w:themeColor="text1"/>
          <w:sz w:val="28"/>
          <w:szCs w:val="28"/>
        </w:rPr>
        <w:t>в</w:t>
      </w:r>
      <w:r w:rsidRPr="00143C33">
        <w:rPr>
          <w:rFonts w:ascii="Times New Roman" w:hAnsi="Times New Roman" w:cs="Times New Roman"/>
          <w:color w:val="000000" w:themeColor="text1"/>
          <w:sz w:val="28"/>
          <w:szCs w:val="28"/>
        </w:rPr>
        <w:t xml:space="preserve"> чинності </w:t>
      </w:r>
      <w:r w:rsidR="00746F65">
        <w:rPr>
          <w:rFonts w:ascii="Times New Roman" w:hAnsi="Times New Roman" w:cs="Times New Roman"/>
          <w:color w:val="000000" w:themeColor="text1"/>
          <w:sz w:val="28"/>
          <w:szCs w:val="28"/>
        </w:rPr>
        <w:t xml:space="preserve">з </w:t>
      </w:r>
      <w:r w:rsidRPr="00143C33">
        <w:rPr>
          <w:rFonts w:ascii="Times New Roman" w:hAnsi="Times New Roman" w:cs="Times New Roman"/>
          <w:color w:val="000000" w:themeColor="text1"/>
          <w:sz w:val="28"/>
          <w:szCs w:val="28"/>
        </w:rPr>
        <w:t>17.06.2020.</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14.08.2020 між Комунальною установою «Управління спільною власністю територіальних громад» Закарпатської обласної ради, як орендодавцем, та Товариством з обмеженою відповідальністю «ЗАКУПКИ.ПРОМ.УА», як оператором електронного майданчика, укладено договір про проведення </w:t>
      </w:r>
      <w:r w:rsidR="0054421D" w:rsidRPr="00143C33">
        <w:rPr>
          <w:rFonts w:ascii="Times New Roman" w:hAnsi="Times New Roman" w:cs="Times New Roman"/>
          <w:color w:val="000000" w:themeColor="text1"/>
          <w:sz w:val="28"/>
          <w:szCs w:val="28"/>
        </w:rPr>
        <w:t>електронних</w:t>
      </w:r>
      <w:r w:rsidRPr="00143C33">
        <w:rPr>
          <w:rFonts w:ascii="Times New Roman" w:hAnsi="Times New Roman" w:cs="Times New Roman"/>
          <w:color w:val="000000" w:themeColor="text1"/>
          <w:sz w:val="28"/>
          <w:szCs w:val="28"/>
        </w:rPr>
        <w:t xml:space="preserve"> аукціонів з передачі майна в оренду.</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Разом з тим, відповідно до приписів чинного законодавства, укладення договорів оренди державного та комунального майна можливе тільки за умови їх попереднього включення до одного з Переліків об’єктів, щодо яких ухвалено рішення про передачу в оренду, а саме: Перелік першого типу (Перелік об’єктів, щодо яких прийнято рішення про передачу в оренду на аукціоні), або Перелік другого типу (Перелік об’єктів, щодо яких прийнято рішення про передачу в оренду без проведення аукціону).</w:t>
      </w:r>
    </w:p>
    <w:p w:rsidR="008C0C09" w:rsidRPr="00143C33" w:rsidRDefault="00746F65" w:rsidP="00143C3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Відповідно</w:t>
      </w:r>
      <w:r w:rsidR="008C0C09" w:rsidRPr="00143C33">
        <w:rPr>
          <w:rFonts w:ascii="Times New Roman" w:hAnsi="Times New Roman" w:cs="Times New Roman"/>
          <w:color w:val="000000" w:themeColor="text1"/>
          <w:sz w:val="28"/>
          <w:szCs w:val="28"/>
        </w:rPr>
        <w:t xml:space="preserve"> Управлінням спільною власністю Закарпатської обласної ради</w:t>
      </w:r>
      <w:r w:rsidR="00EB6B81">
        <w:rPr>
          <w:rFonts w:ascii="Times New Roman" w:hAnsi="Times New Roman" w:cs="Times New Roman"/>
          <w:color w:val="000000" w:themeColor="text1"/>
          <w:sz w:val="28"/>
          <w:szCs w:val="28"/>
        </w:rPr>
        <w:t xml:space="preserve"> </w:t>
      </w:r>
      <w:r w:rsidR="008C0C09" w:rsidRPr="00143C33">
        <w:rPr>
          <w:rFonts w:ascii="Times New Roman" w:hAnsi="Times New Roman" w:cs="Times New Roman"/>
          <w:color w:val="000000" w:themeColor="text1"/>
          <w:sz w:val="28"/>
          <w:szCs w:val="28"/>
        </w:rPr>
        <w:t xml:space="preserve">протягом червня 2020 року було запитано від </w:t>
      </w:r>
      <w:r w:rsidR="00CD5582">
        <w:rPr>
          <w:rFonts w:ascii="Times New Roman" w:hAnsi="Times New Roman" w:cs="Times New Roman"/>
          <w:color w:val="000000" w:themeColor="text1"/>
          <w:sz w:val="28"/>
          <w:szCs w:val="28"/>
        </w:rPr>
        <w:t>інших б</w:t>
      </w:r>
      <w:r w:rsidR="008C0C09" w:rsidRPr="00143C33">
        <w:rPr>
          <w:rFonts w:ascii="Times New Roman" w:hAnsi="Times New Roman" w:cs="Times New Roman"/>
          <w:color w:val="000000" w:themeColor="text1"/>
          <w:sz w:val="28"/>
          <w:szCs w:val="28"/>
        </w:rPr>
        <w:t xml:space="preserve">алансоутримувачів майна спільної комунальної власності області інформацію: </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 щодо надання копій усіх договорів, що стосуються передачі майна територіальних громад сіл, селищ, міст області третім особам, </w:t>
      </w:r>
      <w:r w:rsidR="0054421D" w:rsidRPr="00143C33">
        <w:rPr>
          <w:rFonts w:ascii="Times New Roman" w:hAnsi="Times New Roman" w:cs="Times New Roman"/>
          <w:color w:val="000000" w:themeColor="text1"/>
          <w:sz w:val="28"/>
          <w:szCs w:val="28"/>
        </w:rPr>
        <w:t>укладених</w:t>
      </w:r>
      <w:r w:rsidRPr="00143C33">
        <w:rPr>
          <w:rFonts w:ascii="Times New Roman" w:hAnsi="Times New Roman" w:cs="Times New Roman"/>
          <w:color w:val="000000" w:themeColor="text1"/>
          <w:sz w:val="28"/>
          <w:szCs w:val="28"/>
        </w:rPr>
        <w:t xml:space="preserve"> до введення в дію Закону (до 01.02.2020),</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щодо майна комунальної власності області, що може бути передан</w:t>
      </w:r>
      <w:r w:rsidR="00746F65">
        <w:rPr>
          <w:rFonts w:ascii="Times New Roman" w:hAnsi="Times New Roman" w:cs="Times New Roman"/>
          <w:color w:val="000000" w:themeColor="text1"/>
          <w:sz w:val="28"/>
          <w:szCs w:val="28"/>
        </w:rPr>
        <w:t>е</w:t>
      </w:r>
      <w:r w:rsidRPr="00143C33">
        <w:rPr>
          <w:rFonts w:ascii="Times New Roman" w:hAnsi="Times New Roman" w:cs="Times New Roman"/>
          <w:color w:val="000000" w:themeColor="text1"/>
          <w:sz w:val="28"/>
          <w:szCs w:val="28"/>
        </w:rPr>
        <w:t xml:space="preserve"> в оренду.</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По сплину термінів, відведених постановою Кабінету Міністрів України «Деякі питання оренди державного та комунального майна» від 03.06.2020 №483 на надання балансоутримувачами вищенаведеної інформації, Управлінням спільною власністю Закарпатської обласної ради було сформовано Перелік першого типу і Перелік другого типу та, враховуючи приписи Положення про Управління</w:t>
      </w:r>
      <w:r w:rsidR="00CD5582">
        <w:rPr>
          <w:rFonts w:ascii="Times New Roman" w:hAnsi="Times New Roman" w:cs="Times New Roman"/>
          <w:color w:val="000000" w:themeColor="text1"/>
          <w:sz w:val="28"/>
          <w:szCs w:val="28"/>
        </w:rPr>
        <w:t xml:space="preserve"> спільною власністю Закарпатської обласної ради</w:t>
      </w:r>
      <w:r w:rsidRPr="00143C33">
        <w:rPr>
          <w:rFonts w:ascii="Times New Roman" w:hAnsi="Times New Roman" w:cs="Times New Roman"/>
          <w:color w:val="000000" w:themeColor="text1"/>
          <w:sz w:val="28"/>
          <w:szCs w:val="28"/>
        </w:rPr>
        <w:t>, Перелік другого типу щодо майна спільної власності територіальних громад сіл, селищ, міст області (Перелік об’єктів, щодо яких прийнято рішення про передачу в оренду без проведення аукціону) було затверджено рішенням №01.1-05/1381.1 (протокольне, прийняте на засіданні Наглядової ради, що відбулося 02.09.2020). Відповідне рішення №01.1-05/1381.1 оприлюднено на офіційному веб-сайті Управління 07.09.2020.</w:t>
      </w:r>
    </w:p>
    <w:p w:rsidR="008C0C09" w:rsidRPr="00CD5582"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Так, враховуючи зміни та доповнення, що вносилися до Переліків об’єктів, щодо </w:t>
      </w:r>
      <w:r w:rsidRPr="00CD5582">
        <w:rPr>
          <w:rFonts w:ascii="Times New Roman" w:hAnsi="Times New Roman" w:cs="Times New Roman"/>
          <w:color w:val="000000" w:themeColor="text1"/>
          <w:sz w:val="28"/>
          <w:szCs w:val="28"/>
        </w:rPr>
        <w:t xml:space="preserve">яких ухвалено рішення про передачу в оренду, станом на 31.12.2020 Перелік першого типу містить 67 об’єктів оренди, а Перелік другого типу – 500. Із загальної кількості </w:t>
      </w:r>
      <w:r w:rsidR="00CD5582" w:rsidRPr="00CD5582">
        <w:rPr>
          <w:rFonts w:ascii="Times New Roman" w:hAnsi="Times New Roman" w:cs="Times New Roman"/>
          <w:color w:val="000000" w:themeColor="text1"/>
          <w:sz w:val="28"/>
          <w:szCs w:val="28"/>
        </w:rPr>
        <w:t>об’єктів</w:t>
      </w:r>
      <w:r w:rsidRPr="00CD5582">
        <w:rPr>
          <w:rFonts w:ascii="Times New Roman" w:hAnsi="Times New Roman" w:cs="Times New Roman"/>
          <w:color w:val="000000" w:themeColor="text1"/>
          <w:sz w:val="28"/>
          <w:szCs w:val="28"/>
        </w:rPr>
        <w:t xml:space="preserve"> оренди 567, що включені до Переліків відповідних типів, 170 внесено до електронної торгової системи.</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CD5582">
        <w:rPr>
          <w:rFonts w:ascii="Times New Roman" w:hAnsi="Times New Roman" w:cs="Times New Roman"/>
          <w:color w:val="000000" w:themeColor="text1"/>
          <w:sz w:val="28"/>
          <w:szCs w:val="28"/>
        </w:rPr>
        <w:t>З огляду на вищенаведене, робота щодо організації нових орендних</w:t>
      </w:r>
      <w:r w:rsidRPr="00143C33">
        <w:rPr>
          <w:rFonts w:ascii="Times New Roman" w:hAnsi="Times New Roman" w:cs="Times New Roman"/>
          <w:color w:val="000000" w:themeColor="text1"/>
          <w:sz w:val="28"/>
          <w:szCs w:val="28"/>
        </w:rPr>
        <w:t xml:space="preserve"> відносин була розпочата Управлінням спільною власністю Закарпатської обласної ради у вересні 2020 року</w:t>
      </w:r>
      <w:r w:rsidR="00CD5582">
        <w:rPr>
          <w:rFonts w:ascii="Times New Roman" w:hAnsi="Times New Roman" w:cs="Times New Roman"/>
          <w:color w:val="000000" w:themeColor="text1"/>
          <w:sz w:val="28"/>
          <w:szCs w:val="28"/>
        </w:rPr>
        <w:t xml:space="preserve">, а </w:t>
      </w:r>
      <w:r w:rsidRPr="00143C33">
        <w:rPr>
          <w:rFonts w:ascii="Times New Roman" w:hAnsi="Times New Roman" w:cs="Times New Roman"/>
          <w:color w:val="000000" w:themeColor="text1"/>
          <w:sz w:val="28"/>
          <w:szCs w:val="28"/>
        </w:rPr>
        <w:t>15.09.2020</w:t>
      </w:r>
      <w:r w:rsidR="00CD5582">
        <w:rPr>
          <w:rFonts w:ascii="Times New Roman" w:hAnsi="Times New Roman" w:cs="Times New Roman"/>
          <w:color w:val="000000" w:themeColor="text1"/>
          <w:sz w:val="28"/>
          <w:szCs w:val="28"/>
        </w:rPr>
        <w:t xml:space="preserve"> вже </w:t>
      </w:r>
      <w:r w:rsidRPr="00143C33">
        <w:rPr>
          <w:rFonts w:ascii="Times New Roman" w:hAnsi="Times New Roman" w:cs="Times New Roman"/>
          <w:color w:val="000000" w:themeColor="text1"/>
          <w:sz w:val="28"/>
          <w:szCs w:val="28"/>
        </w:rPr>
        <w:t>було оголошено перший електронний аукціон.</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Крім цього, на виконання приписів чинного законодавства</w:t>
      </w:r>
      <w:r w:rsidR="00C12409">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для прийняття рішень щодо оренди майна спільної комунальної власності області Управління спільною власністю Закарпатської обласної ради наказом від 27.07.2020 №54  утвор</w:t>
      </w:r>
      <w:r w:rsidR="00C12409">
        <w:rPr>
          <w:rFonts w:ascii="Times New Roman" w:hAnsi="Times New Roman" w:cs="Times New Roman"/>
          <w:color w:val="000000" w:themeColor="text1"/>
          <w:sz w:val="28"/>
          <w:szCs w:val="28"/>
        </w:rPr>
        <w:t>ило</w:t>
      </w:r>
      <w:r w:rsidRPr="00143C33">
        <w:rPr>
          <w:rFonts w:ascii="Times New Roman" w:hAnsi="Times New Roman" w:cs="Times New Roman"/>
          <w:color w:val="000000" w:themeColor="text1"/>
          <w:sz w:val="28"/>
          <w:szCs w:val="28"/>
        </w:rPr>
        <w:t xml:space="preserve"> комісію з питань оренди майна спільної власності територіальних громад сіл, селищ, міст області, та станом на 31.12.2020 проведено 57 засідань </w:t>
      </w:r>
      <w:r w:rsidR="00C12409">
        <w:rPr>
          <w:rFonts w:ascii="Times New Roman" w:hAnsi="Times New Roman" w:cs="Times New Roman"/>
          <w:color w:val="000000" w:themeColor="text1"/>
          <w:sz w:val="28"/>
          <w:szCs w:val="28"/>
        </w:rPr>
        <w:t>її,</w:t>
      </w:r>
      <w:r w:rsidRPr="00143C33">
        <w:rPr>
          <w:rFonts w:ascii="Times New Roman" w:hAnsi="Times New Roman" w:cs="Times New Roman"/>
          <w:color w:val="000000" w:themeColor="text1"/>
          <w:sz w:val="28"/>
          <w:szCs w:val="28"/>
        </w:rPr>
        <w:t xml:space="preserve"> а саме:</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 протоколів</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стосовно затвердження умов оренди майна спільної комунальної власності територіальних громад сіл, селищ, міст області, </w:t>
      </w:r>
      <w:r w:rsidR="00C12409">
        <w:rPr>
          <w:rFonts w:ascii="Times New Roman" w:hAnsi="Times New Roman" w:cs="Times New Roman"/>
          <w:color w:val="000000" w:themeColor="text1"/>
          <w:sz w:val="28"/>
          <w:szCs w:val="28"/>
        </w:rPr>
        <w:t>яке</w:t>
      </w:r>
      <w:r w:rsidRPr="00143C33">
        <w:rPr>
          <w:rFonts w:ascii="Times New Roman" w:hAnsi="Times New Roman" w:cs="Times New Roman"/>
          <w:color w:val="000000" w:themeColor="text1"/>
          <w:sz w:val="28"/>
          <w:szCs w:val="28"/>
        </w:rPr>
        <w:t xml:space="preserve"> включене до Переліків об’єктів, щодо яких прийнято рішення про передачу в оренду,</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 протоколів</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передачі в оренду без проведення аукціону майна спільної комунальної власності області згідно наданих потенційними орендарями заяв,</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 протоколи щодо проведення ремонту орендованого майна,</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 протоколів щодо</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внесення змін до діючих договорів оренди,</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 протоколи щодо внесення змін до Переліків об’єктів, щодо яких ухвалено рішення про передачу в оренду,</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-13 протоколів щодо винесення рішення про продовження договорів оренди,</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 протоколів щодо оголошених аукціонів (у випадку відмови п</w:t>
      </w:r>
      <w:r w:rsidR="00C12409">
        <w:rPr>
          <w:rFonts w:ascii="Times New Roman" w:hAnsi="Times New Roman" w:cs="Times New Roman"/>
          <w:color w:val="000000" w:themeColor="text1"/>
          <w:sz w:val="28"/>
          <w:szCs w:val="28"/>
        </w:rPr>
        <w:t>е</w:t>
      </w:r>
      <w:r w:rsidRPr="00143C33">
        <w:rPr>
          <w:rFonts w:ascii="Times New Roman" w:hAnsi="Times New Roman" w:cs="Times New Roman"/>
          <w:color w:val="000000" w:themeColor="text1"/>
          <w:sz w:val="28"/>
          <w:szCs w:val="28"/>
        </w:rPr>
        <w:t>реможця у підписанні договору, внесення змін у вже оголошений аукціон</w:t>
      </w:r>
      <w:r w:rsidR="00C12409">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тощо).</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Аналізуючи укладення договорів оренди майна спільної комунальної власності області у 2020 році, можемо умовно розглядати два періоди, а саме:</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 до 01.02.2020, тобто згідно Закону України «Про оренду державного та комунального майна» від 10.04.1992 №2269-XII,</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2) з 01.02.2020</w:t>
      </w:r>
      <w:r w:rsidR="00C12409">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 згідно Закону України «Про оренду державного та комунального майна» від 03.10.2019 №157-IX (фактично з вересня 2020 року).</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1) Відповідно протягом січня 2020 року Управлінням </w:t>
      </w:r>
      <w:r w:rsidR="00CD5582" w:rsidRPr="00143C33">
        <w:rPr>
          <w:rFonts w:ascii="Times New Roman" w:hAnsi="Times New Roman" w:cs="Times New Roman"/>
          <w:color w:val="000000" w:themeColor="text1"/>
          <w:sz w:val="28"/>
          <w:szCs w:val="28"/>
        </w:rPr>
        <w:t>спільною</w:t>
      </w:r>
      <w:r w:rsidRPr="00143C33">
        <w:rPr>
          <w:rFonts w:ascii="Times New Roman" w:hAnsi="Times New Roman" w:cs="Times New Roman"/>
          <w:color w:val="000000" w:themeColor="text1"/>
          <w:sz w:val="28"/>
          <w:szCs w:val="28"/>
        </w:rPr>
        <w:t xml:space="preserve"> власністю Закарпатської обласної ради згідно Закону України «Про оренду державного та комунального майна» від 10.04.1992 №2269-XIIбуло укладено 81 договір оренди на загальну площу – 21 449,41 кв.м., з яких:</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-58 – договорів, що стосуються передачі майна в оренду органам державної влади та іншим бюджетним установам за 1 гривню на рік, на загальну площу  20 159,01 кв.м., тобто 94%;</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-23</w:t>
      </w:r>
      <w:r w:rsidR="00CD5582">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 договори, що укладені у результаті проведення процедури вивчення попиту із суб’єктами господарювання за комерційними ставками орендної плати, на загальну площу 1290,40 кв.м., тобто 6%.</w:t>
      </w:r>
    </w:p>
    <w:p w:rsidR="008C0C09" w:rsidRPr="00143C33" w:rsidRDefault="008C0C09" w:rsidP="00143C33">
      <w:pPr>
        <w:spacing w:after="0" w:line="240" w:lineRule="auto"/>
        <w:ind w:firstLine="709"/>
        <w:jc w:val="both"/>
        <w:rPr>
          <w:rFonts w:ascii="Times New Roman" w:hAnsi="Times New Roman" w:cs="Times New Roman"/>
          <w:color w:val="000000" w:themeColor="text1"/>
          <w:sz w:val="28"/>
          <w:szCs w:val="28"/>
        </w:rPr>
      </w:pPr>
      <w:r w:rsidRPr="00CD5582">
        <w:rPr>
          <w:rFonts w:ascii="Times New Roman" w:hAnsi="Times New Roman" w:cs="Times New Roman"/>
          <w:color w:val="000000" w:themeColor="text1"/>
          <w:sz w:val="28"/>
          <w:szCs w:val="28"/>
        </w:rPr>
        <w:t xml:space="preserve">Порівнюючи 2019 та 2020 роки </w:t>
      </w:r>
      <w:r w:rsidR="00C12409">
        <w:rPr>
          <w:rFonts w:ascii="Times New Roman" w:hAnsi="Times New Roman" w:cs="Times New Roman"/>
          <w:color w:val="000000" w:themeColor="text1"/>
          <w:sz w:val="28"/>
          <w:szCs w:val="28"/>
        </w:rPr>
        <w:t>на рахунок</w:t>
      </w:r>
      <w:r w:rsidRPr="00CD5582">
        <w:rPr>
          <w:rFonts w:ascii="Times New Roman" w:hAnsi="Times New Roman" w:cs="Times New Roman"/>
          <w:color w:val="000000" w:themeColor="text1"/>
          <w:sz w:val="28"/>
          <w:szCs w:val="28"/>
        </w:rPr>
        <w:t xml:space="preserve"> укладених договорів щодо тих самих об’єктів оренди, в т.ч. 1 договір, по якому орендована площа збільшилась на 15кв.м., вбачається за необхідне зазначити, що у 8 із 23 договорів, що укладені з суб’єктами господарювання за комерційними ставками орендної плати, по 8 орендна плата в середньому за місяць збільшилас</w:t>
      </w:r>
      <w:r w:rsidR="00C12409">
        <w:rPr>
          <w:rFonts w:ascii="Times New Roman" w:hAnsi="Times New Roman" w:cs="Times New Roman"/>
          <w:color w:val="000000" w:themeColor="text1"/>
          <w:sz w:val="28"/>
          <w:szCs w:val="28"/>
        </w:rPr>
        <w:t>я</w:t>
      </w:r>
      <w:r w:rsidRPr="00CD5582">
        <w:rPr>
          <w:rFonts w:ascii="Times New Roman" w:hAnsi="Times New Roman" w:cs="Times New Roman"/>
          <w:color w:val="000000" w:themeColor="text1"/>
          <w:sz w:val="28"/>
          <w:szCs w:val="28"/>
        </w:rPr>
        <w:t xml:space="preserve"> на 55%, оскільки</w:t>
      </w:r>
      <w:r w:rsidR="00EB6B81">
        <w:rPr>
          <w:rFonts w:ascii="Times New Roman" w:hAnsi="Times New Roman" w:cs="Times New Roman"/>
          <w:color w:val="000000" w:themeColor="text1"/>
          <w:sz w:val="28"/>
          <w:szCs w:val="28"/>
        </w:rPr>
        <w:t xml:space="preserve"> в</w:t>
      </w:r>
      <w:r w:rsidRPr="00CD5582">
        <w:rPr>
          <w:rFonts w:ascii="Times New Roman" w:hAnsi="Times New Roman" w:cs="Times New Roman"/>
          <w:color w:val="000000" w:themeColor="text1"/>
          <w:sz w:val="28"/>
          <w:szCs w:val="28"/>
        </w:rPr>
        <w:t xml:space="preserve"> 2020 році розрахунки орендної плати було проведено на підставі нових звітів про оцінку майна спільної комунальної власності області.</w:t>
      </w:r>
      <w:r w:rsidR="00EB6B81">
        <w:rPr>
          <w:rFonts w:ascii="Times New Roman" w:hAnsi="Times New Roman" w:cs="Times New Roman"/>
          <w:color w:val="000000" w:themeColor="text1"/>
          <w:sz w:val="28"/>
          <w:szCs w:val="28"/>
        </w:rPr>
        <w:t xml:space="preserve"> </w:t>
      </w:r>
      <w:r w:rsidRPr="00CD5582">
        <w:rPr>
          <w:rFonts w:ascii="Times New Roman" w:hAnsi="Times New Roman" w:cs="Times New Roman"/>
          <w:color w:val="000000" w:themeColor="text1"/>
          <w:sz w:val="28"/>
          <w:szCs w:val="28"/>
        </w:rPr>
        <w:t>Для наочності інформація щодо зміни орендної плати в розрізі орендарів наведена нижче у формі таблиці:</w:t>
      </w:r>
    </w:p>
    <w:tbl>
      <w:tblPr>
        <w:tblStyle w:val="aa"/>
        <w:tblW w:w="9918" w:type="dxa"/>
        <w:tblLayout w:type="fixed"/>
        <w:tblLook w:val="04A0"/>
      </w:tblPr>
      <w:tblGrid>
        <w:gridCol w:w="534"/>
        <w:gridCol w:w="1984"/>
        <w:gridCol w:w="1872"/>
        <w:gridCol w:w="1105"/>
        <w:gridCol w:w="29"/>
        <w:gridCol w:w="1275"/>
        <w:gridCol w:w="1276"/>
        <w:gridCol w:w="992"/>
        <w:gridCol w:w="851"/>
      </w:tblGrid>
      <w:tr w:rsidR="008C0C09" w:rsidRPr="00143C33" w:rsidTr="00CD5582">
        <w:tc>
          <w:tcPr>
            <w:tcW w:w="534"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 з/п</w:t>
            </w:r>
          </w:p>
        </w:tc>
        <w:tc>
          <w:tcPr>
            <w:tcW w:w="1984"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Орендар</w:t>
            </w:r>
          </w:p>
        </w:tc>
        <w:tc>
          <w:tcPr>
            <w:tcW w:w="1872"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Мета розміщення</w:t>
            </w:r>
          </w:p>
        </w:tc>
        <w:tc>
          <w:tcPr>
            <w:tcW w:w="1105"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Площа, м.кв.</w:t>
            </w:r>
          </w:p>
        </w:tc>
        <w:tc>
          <w:tcPr>
            <w:tcW w:w="1304" w:type="dxa"/>
            <w:gridSpan w:val="2"/>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Орендна плата у</w:t>
            </w:r>
          </w:p>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2019,</w:t>
            </w:r>
          </w:p>
          <w:p w:rsidR="008C0C09" w:rsidRPr="00143C33" w:rsidRDefault="00C12409" w:rsidP="00CD5582">
            <w:pPr>
              <w:ind w:left="-57"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r w:rsidR="008C0C09" w:rsidRPr="00143C33">
              <w:rPr>
                <w:rFonts w:ascii="Times New Roman" w:hAnsi="Times New Roman" w:cs="Times New Roman"/>
                <w:b/>
                <w:color w:val="000000" w:themeColor="text1"/>
                <w:sz w:val="28"/>
                <w:szCs w:val="28"/>
              </w:rPr>
              <w:t xml:space="preserve"> з ПДВ</w:t>
            </w:r>
          </w:p>
        </w:tc>
        <w:tc>
          <w:tcPr>
            <w:tcW w:w="1276"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Орендна плата у</w:t>
            </w:r>
          </w:p>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2020,</w:t>
            </w:r>
          </w:p>
          <w:p w:rsidR="008C0C09" w:rsidRPr="00143C33" w:rsidRDefault="00C12409" w:rsidP="00CD5582">
            <w:pPr>
              <w:ind w:left="-57"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r w:rsidR="008C0C09" w:rsidRPr="00143C33">
              <w:rPr>
                <w:rFonts w:ascii="Times New Roman" w:hAnsi="Times New Roman" w:cs="Times New Roman"/>
                <w:b/>
                <w:color w:val="000000" w:themeColor="text1"/>
                <w:sz w:val="28"/>
                <w:szCs w:val="28"/>
              </w:rPr>
              <w:t xml:space="preserve"> з ПДВ</w:t>
            </w:r>
          </w:p>
        </w:tc>
        <w:tc>
          <w:tcPr>
            <w:tcW w:w="992"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Ціна за 1 кв.м.,</w:t>
            </w:r>
          </w:p>
          <w:p w:rsidR="008C0C09" w:rsidRPr="00143C33" w:rsidRDefault="00C12409" w:rsidP="00CD5582">
            <w:pPr>
              <w:ind w:left="-57"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r w:rsidR="008C0C09" w:rsidRPr="00143C33">
              <w:rPr>
                <w:rFonts w:ascii="Times New Roman" w:hAnsi="Times New Roman" w:cs="Times New Roman"/>
                <w:b/>
                <w:color w:val="000000" w:themeColor="text1"/>
                <w:sz w:val="28"/>
                <w:szCs w:val="28"/>
              </w:rPr>
              <w:t xml:space="preserve"> з ПДВ</w:t>
            </w:r>
          </w:p>
        </w:tc>
        <w:tc>
          <w:tcPr>
            <w:tcW w:w="851"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w:t>
            </w:r>
          </w:p>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збільшення</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Жоффчак В.В</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проектні роботи</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16,7</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1283,58</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1998,60</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119,68</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55</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«Екзотика Уж»</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проектні роботи</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16,1</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1247,83</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1637,80</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101,73</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31</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ПП «Ужгеостар»</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проектні роботи</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33,4</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1832,27</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3997,30</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119,68</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118</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w:t>
            </w:r>
          </w:p>
        </w:tc>
        <w:tc>
          <w:tcPr>
            <w:tcW w:w="1984" w:type="dxa"/>
            <w:vAlign w:val="center"/>
          </w:tcPr>
          <w:p w:rsidR="00CD5582"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Сохін О.А.</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кафе, яке не здійснює продаж товарів підакцизної групи</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62,2</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8416,77</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8808,76</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141,62</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Лангазов М.М</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перукарня</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16,5</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2040,93</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2550,73</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154,59</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25</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АТ «Укрпошта»</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відділення поштового зв’язку</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35,9/50,9</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4107,29</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7868,63</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154,59</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91</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7</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ПАТ «Ощадбанк»</w:t>
            </w:r>
          </w:p>
        </w:tc>
        <w:tc>
          <w:tcPr>
            <w:tcW w:w="1872" w:type="dxa"/>
            <w:vAlign w:val="center"/>
          </w:tcPr>
          <w:p w:rsidR="008C0C09" w:rsidRPr="00143C33" w:rsidRDefault="00CD5582" w:rsidP="00CD5582">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8C0C09" w:rsidRPr="00143C33">
              <w:rPr>
                <w:rFonts w:ascii="Times New Roman" w:hAnsi="Times New Roman" w:cs="Times New Roman"/>
                <w:color w:val="000000" w:themeColor="text1"/>
                <w:sz w:val="28"/>
                <w:szCs w:val="28"/>
              </w:rPr>
              <w:t>анкомат</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560,65</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1020,78</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510,39</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82</w:t>
            </w:r>
          </w:p>
        </w:tc>
      </w:tr>
      <w:tr w:rsidR="008C0C09" w:rsidRPr="00143C33" w:rsidTr="00CD5582">
        <w:tc>
          <w:tcPr>
            <w:tcW w:w="534" w:type="dxa"/>
            <w:vAlign w:val="center"/>
          </w:tcPr>
          <w:p w:rsidR="008C0C09" w:rsidRPr="00143C33" w:rsidRDefault="008C0C09" w:rsidP="00CD5582">
            <w:pP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8</w:t>
            </w:r>
          </w:p>
        </w:tc>
        <w:tc>
          <w:tcPr>
            <w:tcW w:w="198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МПП «Гражда»</w:t>
            </w:r>
          </w:p>
        </w:tc>
        <w:tc>
          <w:tcPr>
            <w:tcW w:w="187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організація, яка здійснює вид</w:t>
            </w:r>
            <w:r w:rsidR="00CD5582">
              <w:rPr>
                <w:rFonts w:ascii="Times New Roman" w:hAnsi="Times New Roman" w:cs="Times New Roman"/>
                <w:color w:val="000000" w:themeColor="text1"/>
                <w:sz w:val="28"/>
                <w:szCs w:val="28"/>
              </w:rPr>
              <w:t>ання, виготовлення та</w:t>
            </w:r>
            <w:r w:rsidRPr="00143C33">
              <w:rPr>
                <w:rFonts w:ascii="Times New Roman" w:hAnsi="Times New Roman" w:cs="Times New Roman"/>
                <w:color w:val="000000" w:themeColor="text1"/>
                <w:sz w:val="28"/>
                <w:szCs w:val="28"/>
              </w:rPr>
              <w:t xml:space="preserve"> розповсюдження книжкової продукції</w:t>
            </w:r>
          </w:p>
        </w:tc>
        <w:tc>
          <w:tcPr>
            <w:tcW w:w="1134" w:type="dxa"/>
            <w:gridSpan w:val="2"/>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221,0</w:t>
            </w:r>
          </w:p>
        </w:tc>
        <w:tc>
          <w:tcPr>
            <w:tcW w:w="1275"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11102,89</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15614,16</w:t>
            </w:r>
          </w:p>
        </w:tc>
        <w:tc>
          <w:tcPr>
            <w:tcW w:w="992"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70,65</w:t>
            </w:r>
          </w:p>
        </w:tc>
        <w:tc>
          <w:tcPr>
            <w:tcW w:w="85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40</w:t>
            </w:r>
          </w:p>
        </w:tc>
      </w:tr>
    </w:tbl>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Також протягом січня 2020 року було укладено ще 15 договорів оренди</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з суб’єктами господарювання за комерційними ставками орендної плати, серед яких договори оренди, які були укладені вперше, а також ті, що переукладені за </w:t>
      </w:r>
      <w:r w:rsidR="00CD5582">
        <w:rPr>
          <w:rFonts w:ascii="Times New Roman" w:hAnsi="Times New Roman" w:cs="Times New Roman"/>
          <w:color w:val="000000" w:themeColor="text1"/>
          <w:sz w:val="28"/>
          <w:szCs w:val="28"/>
        </w:rPr>
        <w:t xml:space="preserve">раніше виготовленими звітами про </w:t>
      </w:r>
      <w:r w:rsidRPr="00143C33">
        <w:rPr>
          <w:rFonts w:ascii="Times New Roman" w:hAnsi="Times New Roman" w:cs="Times New Roman"/>
          <w:color w:val="000000" w:themeColor="text1"/>
          <w:sz w:val="28"/>
          <w:szCs w:val="28"/>
        </w:rPr>
        <w:t>оцінк</w:t>
      </w:r>
      <w:r w:rsidR="00CD5582">
        <w:rPr>
          <w:rFonts w:ascii="Times New Roman" w:hAnsi="Times New Roman" w:cs="Times New Roman"/>
          <w:color w:val="000000" w:themeColor="text1"/>
          <w:sz w:val="28"/>
          <w:szCs w:val="28"/>
        </w:rPr>
        <w:t>у</w:t>
      </w:r>
      <w:r w:rsidRPr="00143C33">
        <w:rPr>
          <w:rFonts w:ascii="Times New Roman" w:hAnsi="Times New Roman" w:cs="Times New Roman"/>
          <w:color w:val="000000" w:themeColor="text1"/>
          <w:sz w:val="28"/>
          <w:szCs w:val="28"/>
        </w:rPr>
        <w:t xml:space="preserve">, </w:t>
      </w:r>
      <w:r w:rsidR="00C12409">
        <w:rPr>
          <w:rFonts w:ascii="Times New Roman" w:hAnsi="Times New Roman" w:cs="Times New Roman"/>
          <w:color w:val="000000" w:themeColor="text1"/>
          <w:sz w:val="28"/>
          <w:szCs w:val="28"/>
        </w:rPr>
        <w:t>яка</w:t>
      </w:r>
      <w:r w:rsidRPr="00143C33">
        <w:rPr>
          <w:rFonts w:ascii="Times New Roman" w:hAnsi="Times New Roman" w:cs="Times New Roman"/>
          <w:color w:val="000000" w:themeColor="text1"/>
          <w:sz w:val="28"/>
          <w:szCs w:val="28"/>
        </w:rPr>
        <w:t xml:space="preserve"> ще бул</w:t>
      </w:r>
      <w:r w:rsidR="00C12409">
        <w:rPr>
          <w:rFonts w:ascii="Times New Roman" w:hAnsi="Times New Roman" w:cs="Times New Roman"/>
          <w:color w:val="000000" w:themeColor="text1"/>
          <w:sz w:val="28"/>
          <w:szCs w:val="28"/>
        </w:rPr>
        <w:t>а</w:t>
      </w:r>
      <w:r w:rsidRPr="00143C33">
        <w:rPr>
          <w:rFonts w:ascii="Times New Roman" w:hAnsi="Times New Roman" w:cs="Times New Roman"/>
          <w:color w:val="000000" w:themeColor="text1"/>
          <w:sz w:val="28"/>
          <w:szCs w:val="28"/>
        </w:rPr>
        <w:t xml:space="preserve"> дійсна на момент укладення таких договорів</w:t>
      </w:r>
      <w:r w:rsidR="00C12409">
        <w:rPr>
          <w:rFonts w:ascii="Times New Roman" w:hAnsi="Times New Roman" w:cs="Times New Roman"/>
          <w:color w:val="000000" w:themeColor="text1"/>
          <w:sz w:val="28"/>
          <w:szCs w:val="28"/>
        </w:rPr>
        <w:t>,</w:t>
      </w:r>
      <w:r w:rsidR="00EB6B81">
        <w:rPr>
          <w:rFonts w:ascii="Times New Roman" w:hAnsi="Times New Roman" w:cs="Times New Roman"/>
          <w:color w:val="000000" w:themeColor="text1"/>
          <w:sz w:val="28"/>
          <w:szCs w:val="28"/>
        </w:rPr>
        <w:t xml:space="preserve"> у зв’язку з чим </w:t>
      </w:r>
      <w:r w:rsidR="00CD5582">
        <w:rPr>
          <w:rFonts w:ascii="Times New Roman" w:hAnsi="Times New Roman" w:cs="Times New Roman"/>
          <w:color w:val="000000" w:themeColor="text1"/>
          <w:sz w:val="28"/>
          <w:szCs w:val="28"/>
        </w:rPr>
        <w:t>розмір орендної плати не змінився</w:t>
      </w:r>
      <w:r w:rsidRPr="00143C33">
        <w:rPr>
          <w:rFonts w:ascii="Times New Roman" w:hAnsi="Times New Roman" w:cs="Times New Roman"/>
          <w:color w:val="000000" w:themeColor="text1"/>
          <w:sz w:val="28"/>
          <w:szCs w:val="28"/>
        </w:rPr>
        <w:t>, а саме:</w:t>
      </w:r>
    </w:p>
    <w:tbl>
      <w:tblPr>
        <w:tblStyle w:val="aa"/>
        <w:tblW w:w="10173" w:type="dxa"/>
        <w:tblLayout w:type="fixed"/>
        <w:tblLook w:val="04A0"/>
      </w:tblPr>
      <w:tblGrid>
        <w:gridCol w:w="534"/>
        <w:gridCol w:w="2126"/>
        <w:gridCol w:w="1701"/>
        <w:gridCol w:w="1701"/>
        <w:gridCol w:w="1276"/>
        <w:gridCol w:w="850"/>
        <w:gridCol w:w="1134"/>
        <w:gridCol w:w="851"/>
      </w:tblGrid>
      <w:tr w:rsidR="008C0C09" w:rsidRPr="00143C33" w:rsidTr="00592F82">
        <w:tc>
          <w:tcPr>
            <w:tcW w:w="534"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 з/п</w:t>
            </w:r>
          </w:p>
        </w:tc>
        <w:tc>
          <w:tcPr>
            <w:tcW w:w="2126"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Орендар</w:t>
            </w:r>
          </w:p>
        </w:tc>
        <w:tc>
          <w:tcPr>
            <w:tcW w:w="1701"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Адреса орендованого майна</w:t>
            </w:r>
          </w:p>
        </w:tc>
        <w:tc>
          <w:tcPr>
            <w:tcW w:w="1701"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Мета розміщення</w:t>
            </w:r>
          </w:p>
        </w:tc>
        <w:tc>
          <w:tcPr>
            <w:tcW w:w="1276"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Ставка орендної плати, %</w:t>
            </w:r>
          </w:p>
        </w:tc>
        <w:tc>
          <w:tcPr>
            <w:tcW w:w="850" w:type="dxa"/>
            <w:vAlign w:val="center"/>
          </w:tcPr>
          <w:p w:rsidR="008C0C09" w:rsidRPr="00143C33" w:rsidRDefault="008C0C09" w:rsidP="00CD55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Пло</w:t>
            </w:r>
            <w:r w:rsidR="00CD5582">
              <w:rPr>
                <w:rFonts w:ascii="Times New Roman" w:hAnsi="Times New Roman" w:cs="Times New Roman"/>
                <w:b/>
                <w:color w:val="000000" w:themeColor="text1"/>
                <w:sz w:val="28"/>
                <w:szCs w:val="28"/>
              </w:rPr>
              <w:t>-</w:t>
            </w:r>
            <w:r w:rsidRPr="00143C33">
              <w:rPr>
                <w:rFonts w:ascii="Times New Roman" w:hAnsi="Times New Roman" w:cs="Times New Roman"/>
                <w:b/>
                <w:color w:val="000000" w:themeColor="text1"/>
                <w:sz w:val="28"/>
                <w:szCs w:val="28"/>
              </w:rPr>
              <w:t>ща, м.кв.</w:t>
            </w:r>
          </w:p>
        </w:tc>
        <w:tc>
          <w:tcPr>
            <w:tcW w:w="1134" w:type="dxa"/>
            <w:vAlign w:val="center"/>
          </w:tcPr>
          <w:p w:rsidR="008C0C09" w:rsidRPr="00143C33" w:rsidRDefault="008C0C09" w:rsidP="00CD5582">
            <w:pPr>
              <w:ind w:left="-57" w:right="-57" w:hanging="39"/>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Орендна плата у 2020,</w:t>
            </w:r>
          </w:p>
          <w:p w:rsidR="008C0C09" w:rsidRPr="00143C33" w:rsidRDefault="00C12409" w:rsidP="00CD5582">
            <w:pPr>
              <w:ind w:left="-57"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r w:rsidR="008C0C09" w:rsidRPr="00143C33">
              <w:rPr>
                <w:rFonts w:ascii="Times New Roman" w:hAnsi="Times New Roman" w:cs="Times New Roman"/>
                <w:b/>
                <w:color w:val="000000" w:themeColor="text1"/>
                <w:sz w:val="28"/>
                <w:szCs w:val="28"/>
              </w:rPr>
              <w:t xml:space="preserve"> з ПДВ</w:t>
            </w:r>
          </w:p>
        </w:tc>
        <w:tc>
          <w:tcPr>
            <w:tcW w:w="851" w:type="dxa"/>
            <w:vAlign w:val="center"/>
          </w:tcPr>
          <w:p w:rsidR="008C0C09" w:rsidRPr="00143C33" w:rsidRDefault="008C0C09" w:rsidP="00592F82">
            <w:pPr>
              <w:ind w:left="-57" w:right="-57"/>
              <w:jc w:val="center"/>
              <w:rPr>
                <w:rFonts w:ascii="Times New Roman" w:hAnsi="Times New Roman" w:cs="Times New Roman"/>
                <w:b/>
                <w:color w:val="000000" w:themeColor="text1"/>
                <w:sz w:val="28"/>
                <w:szCs w:val="28"/>
              </w:rPr>
            </w:pPr>
            <w:r w:rsidRPr="00143C33">
              <w:rPr>
                <w:rFonts w:ascii="Times New Roman" w:hAnsi="Times New Roman" w:cs="Times New Roman"/>
                <w:b/>
                <w:color w:val="000000" w:themeColor="text1"/>
                <w:sz w:val="28"/>
                <w:szCs w:val="28"/>
              </w:rPr>
              <w:t>Ціна за 1 кв.м.,</w:t>
            </w:r>
          </w:p>
          <w:p w:rsidR="008C0C09" w:rsidRPr="00143C33" w:rsidRDefault="00C12409" w:rsidP="00592F82">
            <w:pPr>
              <w:ind w:left="-57" w:right="-57"/>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г</w:t>
            </w:r>
            <w:r w:rsidR="008C0C09" w:rsidRPr="00143C33">
              <w:rPr>
                <w:rFonts w:ascii="Times New Roman" w:hAnsi="Times New Roman" w:cs="Times New Roman"/>
                <w:b/>
                <w:color w:val="000000" w:themeColor="text1"/>
                <w:sz w:val="28"/>
                <w:szCs w:val="28"/>
              </w:rPr>
              <w:t>рн</w:t>
            </w:r>
            <w:r>
              <w:rPr>
                <w:rFonts w:ascii="Times New Roman" w:hAnsi="Times New Roman" w:cs="Times New Roman"/>
                <w:b/>
                <w:color w:val="000000" w:themeColor="text1"/>
                <w:sz w:val="28"/>
                <w:szCs w:val="28"/>
              </w:rPr>
              <w:t>.</w:t>
            </w:r>
            <w:r w:rsidR="008C0C09" w:rsidRPr="00143C33">
              <w:rPr>
                <w:rFonts w:ascii="Times New Roman" w:hAnsi="Times New Roman" w:cs="Times New Roman"/>
                <w:b/>
                <w:color w:val="000000" w:themeColor="text1"/>
                <w:sz w:val="28"/>
                <w:szCs w:val="28"/>
              </w:rPr>
              <w:t xml:space="preserve"> з ПДВ</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Редколегія «Зводу пам’яток історії та культури Закарпатської області»</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вул.Гойди, 8</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13,8</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1755,32</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127,20</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КП ЗОР «Будкомплектторг»</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пл.Народна,4</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28,4</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2195,17</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77,29</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«Палсір»</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смт.Солот</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вино, вул.Озерна, 29</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-медична практика,</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-готель</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-22</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161,0</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6225,34</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38,67</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w:t>
            </w:r>
          </w:p>
        </w:tc>
        <w:tc>
          <w:tcPr>
            <w:tcW w:w="2126" w:type="dxa"/>
            <w:vAlign w:val="center"/>
          </w:tcPr>
          <w:p w:rsidR="00CD5582"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ФОП </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Колотуха І.О.</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смт.Солот</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вино, вул.Озерна, 29</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-готель,</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-громадська вбиральня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-22</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220,6</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8778,74</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39,79</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w:t>
            </w:r>
          </w:p>
        </w:tc>
        <w:tc>
          <w:tcPr>
            <w:tcW w:w="2126" w:type="dxa"/>
            <w:vAlign w:val="center"/>
          </w:tcPr>
          <w:p w:rsidR="00CD5582"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ФОП </w:t>
            </w:r>
          </w:p>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Гаврош Т.М.</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вул.Воло</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шина, 13</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кафе-їдальня, що не здійснює продаж товарів підакцизної групи</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46,4</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3842,51</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82,81</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6</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«Профі стаді енд ворк»</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пл.Ш.Пете</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lastRenderedPageBreak/>
              <w:t>фі, 14</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8,0</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1436,16</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179,52</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7</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Кушнір А.В.</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вул.Собра</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нецька, 50</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склад</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313,0</w:t>
            </w:r>
          </w:p>
        </w:tc>
        <w:tc>
          <w:tcPr>
            <w:tcW w:w="1134" w:type="dxa"/>
            <w:vAlign w:val="center"/>
          </w:tcPr>
          <w:p w:rsidR="00CD5582"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15761,</w:t>
            </w:r>
          </w:p>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50,36</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8</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Дьордяй С.А.</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пл.Народна, 4</w:t>
            </w:r>
          </w:p>
        </w:tc>
        <w:tc>
          <w:tcPr>
            <w:tcW w:w="1701" w:type="dxa"/>
            <w:vAlign w:val="center"/>
          </w:tcPr>
          <w:p w:rsidR="008C0C09" w:rsidRPr="00143C33" w:rsidRDefault="00503252" w:rsidP="00CD5582">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w:t>
            </w:r>
            <w:r w:rsidR="008C0C09" w:rsidRPr="00143C33">
              <w:rPr>
                <w:rFonts w:ascii="Times New Roman" w:hAnsi="Times New Roman" w:cs="Times New Roman"/>
                <w:color w:val="000000" w:themeColor="text1"/>
                <w:sz w:val="28"/>
                <w:szCs w:val="28"/>
              </w:rPr>
              <w:t>оргівель</w:t>
            </w:r>
            <w:r>
              <w:rPr>
                <w:rFonts w:ascii="Times New Roman" w:hAnsi="Times New Roman" w:cs="Times New Roman"/>
                <w:color w:val="000000" w:themeColor="text1"/>
                <w:sz w:val="28"/>
                <w:szCs w:val="28"/>
              </w:rPr>
              <w:t>-</w:t>
            </w:r>
            <w:r w:rsidR="008C0C09" w:rsidRPr="00143C33">
              <w:rPr>
                <w:rFonts w:ascii="Times New Roman" w:hAnsi="Times New Roman" w:cs="Times New Roman"/>
                <w:color w:val="000000" w:themeColor="text1"/>
                <w:sz w:val="28"/>
                <w:szCs w:val="28"/>
              </w:rPr>
              <w:t>ний об’єкт з продажу продовольчих товарів</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12,3</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1901,46</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154,59</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9</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ГО «Закарпатська обласна спілка ветеранів війн»</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вул.Л.Толстого, 12</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10,8</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1821,05</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168,62</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ГО «Закарпатське обласне відділення Всеукраїнського об’єднання ветеранів»</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вул.Л.Толс</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того, 12</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11,1</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1871,63</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168,62</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11</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Бряник О.В.</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пл.Народна, 4</w:t>
            </w:r>
          </w:p>
        </w:tc>
        <w:tc>
          <w:tcPr>
            <w:tcW w:w="1701" w:type="dxa"/>
            <w:vAlign w:val="center"/>
          </w:tcPr>
          <w:p w:rsidR="008C0C09" w:rsidRPr="00143C33" w:rsidRDefault="00503252" w:rsidP="00CD5582">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w:t>
            </w:r>
            <w:r w:rsidR="008C0C09" w:rsidRPr="00143C33">
              <w:rPr>
                <w:rFonts w:ascii="Times New Roman" w:hAnsi="Times New Roman" w:cs="Times New Roman"/>
                <w:color w:val="000000" w:themeColor="text1"/>
                <w:sz w:val="28"/>
                <w:szCs w:val="28"/>
              </w:rPr>
              <w:t>оргівель</w:t>
            </w:r>
            <w:r>
              <w:rPr>
                <w:rFonts w:ascii="Times New Roman" w:hAnsi="Times New Roman" w:cs="Times New Roman"/>
                <w:color w:val="000000" w:themeColor="text1"/>
                <w:sz w:val="28"/>
                <w:szCs w:val="28"/>
              </w:rPr>
              <w:t>-</w:t>
            </w:r>
            <w:r w:rsidR="008C0C09" w:rsidRPr="00143C33">
              <w:rPr>
                <w:rFonts w:ascii="Times New Roman" w:hAnsi="Times New Roman" w:cs="Times New Roman"/>
                <w:color w:val="000000" w:themeColor="text1"/>
                <w:sz w:val="28"/>
                <w:szCs w:val="28"/>
              </w:rPr>
              <w:t>ний автомат, що відпускає продовольчі товари</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510,40</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255,20</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ФОП Бряник О.В.</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вул.Бродла</w:t>
            </w:r>
            <w:r w:rsidR="00CD5582">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ковича, 2,</w:t>
            </w:r>
          </w:p>
        </w:tc>
        <w:tc>
          <w:tcPr>
            <w:tcW w:w="1701" w:type="dxa"/>
            <w:vAlign w:val="center"/>
          </w:tcPr>
          <w:p w:rsidR="008C0C09" w:rsidRPr="00143C33" w:rsidRDefault="00503252" w:rsidP="00CD5582">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w:t>
            </w:r>
            <w:r w:rsidR="008C0C09" w:rsidRPr="00143C33">
              <w:rPr>
                <w:rFonts w:ascii="Times New Roman" w:hAnsi="Times New Roman" w:cs="Times New Roman"/>
                <w:color w:val="000000" w:themeColor="text1"/>
                <w:sz w:val="28"/>
                <w:szCs w:val="28"/>
              </w:rPr>
              <w:t>оргівель</w:t>
            </w:r>
            <w:r>
              <w:rPr>
                <w:rFonts w:ascii="Times New Roman" w:hAnsi="Times New Roman" w:cs="Times New Roman"/>
                <w:color w:val="000000" w:themeColor="text1"/>
                <w:sz w:val="28"/>
                <w:szCs w:val="28"/>
              </w:rPr>
              <w:t>-</w:t>
            </w:r>
            <w:r w:rsidR="008C0C09" w:rsidRPr="00143C33">
              <w:rPr>
                <w:rFonts w:ascii="Times New Roman" w:hAnsi="Times New Roman" w:cs="Times New Roman"/>
                <w:color w:val="000000" w:themeColor="text1"/>
                <w:sz w:val="28"/>
                <w:szCs w:val="28"/>
              </w:rPr>
              <w:t>ний автомат, що відпускає продовольчі товари</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2,0</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321,54</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160,77</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13</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АТ  КБ «Приватбанк»</w:t>
            </w:r>
          </w:p>
        </w:tc>
        <w:tc>
          <w:tcPr>
            <w:tcW w:w="1701" w:type="dxa"/>
            <w:vAlign w:val="center"/>
          </w:tcPr>
          <w:p w:rsidR="008C0C09" w:rsidRPr="00143C33" w:rsidRDefault="00CD5582" w:rsidP="00CD5582">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008C0C09" w:rsidRPr="00143C33">
              <w:rPr>
                <w:rFonts w:ascii="Times New Roman" w:hAnsi="Times New Roman" w:cs="Times New Roman"/>
                <w:color w:val="000000" w:themeColor="text1"/>
                <w:sz w:val="28"/>
                <w:szCs w:val="28"/>
              </w:rPr>
              <w:t>.Ужгород, пл.Народна, 4</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банкомат</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30</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1,0</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510,40</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510,40</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14</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Обласна дитячо-юнацька спортивна школа обласної ради «Закарпатської обласної організації Всеукраїнського </w:t>
            </w:r>
            <w:r w:rsidRPr="00143C33">
              <w:rPr>
                <w:rFonts w:ascii="Times New Roman" w:hAnsi="Times New Roman" w:cs="Times New Roman"/>
                <w:color w:val="000000" w:themeColor="text1"/>
                <w:sz w:val="28"/>
                <w:szCs w:val="28"/>
              </w:rPr>
              <w:lastRenderedPageBreak/>
              <w:t>фізкультурного – спортивного товариства «Колос» агропромислового комплексу України</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м.Ужгород, вул.Гойди,8</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24,5</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3116,33</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127,20</w:t>
            </w:r>
          </w:p>
        </w:tc>
      </w:tr>
      <w:tr w:rsidR="008C0C09" w:rsidRPr="00143C33" w:rsidTr="00592F82">
        <w:tc>
          <w:tcPr>
            <w:tcW w:w="534"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15</w:t>
            </w:r>
          </w:p>
        </w:tc>
        <w:tc>
          <w:tcPr>
            <w:tcW w:w="212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«СНК»</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м.Ужгород, пл.Ш.Петефі, 14</w:t>
            </w:r>
          </w:p>
        </w:tc>
        <w:tc>
          <w:tcPr>
            <w:tcW w:w="1701"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офісні приміщення</w:t>
            </w:r>
          </w:p>
        </w:tc>
        <w:tc>
          <w:tcPr>
            <w:tcW w:w="1276"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15</w:t>
            </w:r>
          </w:p>
        </w:tc>
        <w:tc>
          <w:tcPr>
            <w:tcW w:w="850" w:type="dxa"/>
            <w:vAlign w:val="center"/>
          </w:tcPr>
          <w:p w:rsidR="008C0C09" w:rsidRPr="00143C33" w:rsidRDefault="008C0C09" w:rsidP="00CD5582">
            <w:pPr>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16,7</w:t>
            </w:r>
          </w:p>
        </w:tc>
        <w:tc>
          <w:tcPr>
            <w:tcW w:w="1134" w:type="dxa"/>
            <w:vAlign w:val="center"/>
          </w:tcPr>
          <w:p w:rsidR="008C0C09" w:rsidRPr="00143C33" w:rsidRDefault="008C0C09" w:rsidP="00CD55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2998,00</w:t>
            </w:r>
          </w:p>
        </w:tc>
        <w:tc>
          <w:tcPr>
            <w:tcW w:w="851" w:type="dxa"/>
            <w:vAlign w:val="center"/>
          </w:tcPr>
          <w:p w:rsidR="008C0C09" w:rsidRPr="00143C33" w:rsidRDefault="008C0C09" w:rsidP="00592F82">
            <w:pPr>
              <w:ind w:left="-57" w:right="-57"/>
              <w:jc w:val="center"/>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179,52</w:t>
            </w:r>
          </w:p>
        </w:tc>
      </w:tr>
    </w:tbl>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Середній розмір орендної плати за 1 кв.м.</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по 23 договорах оренди</w:t>
      </w:r>
      <w:r w:rsidR="00C12409">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укладених протягом січня 2020 року за комерційними ставками орендної плати,становить 160,85 гривень, а сукупний розмір орендної пла</w:t>
      </w:r>
      <w:r w:rsidR="00503252">
        <w:rPr>
          <w:rFonts w:ascii="Times New Roman" w:hAnsi="Times New Roman" w:cs="Times New Roman"/>
          <w:color w:val="000000" w:themeColor="text1"/>
          <w:sz w:val="28"/>
          <w:szCs w:val="28"/>
        </w:rPr>
        <w:t>ти за місяць по таких договорах</w:t>
      </w:r>
      <w:r w:rsidRPr="00143C33">
        <w:rPr>
          <w:rFonts w:ascii="Times New Roman" w:hAnsi="Times New Roman" w:cs="Times New Roman"/>
          <w:color w:val="000000" w:themeColor="text1"/>
          <w:sz w:val="28"/>
          <w:szCs w:val="28"/>
        </w:rPr>
        <w:t xml:space="preserve"> – 96,5 тисяч гривень .</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2) У порядку</w:t>
      </w:r>
      <w:r w:rsidR="00C12409">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встановленому новим Законом</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України «Про оренду державного та комунального майна» від 03.10.2019 №157-IX</w:t>
      </w:r>
      <w:r w:rsidR="00C12409">
        <w:rPr>
          <w:rFonts w:ascii="Times New Roman" w:hAnsi="Times New Roman" w:cs="Times New Roman"/>
          <w:color w:val="000000" w:themeColor="text1"/>
          <w:sz w:val="28"/>
          <w:szCs w:val="28"/>
        </w:rPr>
        <w:t>,</w:t>
      </w:r>
      <w:r w:rsidR="00DF085E" w:rsidRPr="00143C33">
        <w:rPr>
          <w:rFonts w:ascii="Times New Roman" w:hAnsi="Times New Roman" w:cs="Times New Roman"/>
          <w:color w:val="000000" w:themeColor="text1"/>
          <w:sz w:val="28"/>
          <w:szCs w:val="28"/>
        </w:rPr>
        <w:t>Управлінням</w:t>
      </w:r>
      <w:r w:rsidRPr="00143C33">
        <w:rPr>
          <w:rFonts w:ascii="Times New Roman" w:hAnsi="Times New Roman" w:cs="Times New Roman"/>
          <w:color w:val="000000" w:themeColor="text1"/>
          <w:sz w:val="28"/>
          <w:szCs w:val="28"/>
        </w:rPr>
        <w:t xml:space="preserve"> спільної власності Закарпатської обласної ради</w:t>
      </w:r>
      <w:r w:rsidR="00EB6B81">
        <w:rPr>
          <w:rFonts w:ascii="Times New Roman" w:hAnsi="Times New Roman" w:cs="Times New Roman"/>
          <w:color w:val="000000" w:themeColor="text1"/>
          <w:sz w:val="28"/>
          <w:szCs w:val="28"/>
        </w:rPr>
        <w:t xml:space="preserve"> в</w:t>
      </w:r>
      <w:r w:rsidRPr="00143C33">
        <w:rPr>
          <w:rFonts w:ascii="Times New Roman" w:hAnsi="Times New Roman" w:cs="Times New Roman"/>
          <w:color w:val="000000" w:themeColor="text1"/>
          <w:sz w:val="28"/>
          <w:szCs w:val="28"/>
        </w:rPr>
        <w:t xml:space="preserve"> період</w:t>
      </w:r>
      <w:r w:rsidR="00DF085E">
        <w:rPr>
          <w:rFonts w:ascii="Times New Roman" w:hAnsi="Times New Roman" w:cs="Times New Roman"/>
          <w:color w:val="000000" w:themeColor="text1"/>
          <w:sz w:val="28"/>
          <w:szCs w:val="28"/>
        </w:rPr>
        <w:t xml:space="preserve"> з вересня по грудень 2020 року </w:t>
      </w:r>
      <w:r w:rsidRPr="00143C33">
        <w:rPr>
          <w:rFonts w:ascii="Times New Roman" w:hAnsi="Times New Roman" w:cs="Times New Roman"/>
          <w:color w:val="000000" w:themeColor="text1"/>
          <w:sz w:val="28"/>
          <w:szCs w:val="28"/>
        </w:rPr>
        <w:t>укладено15 договорів, що стосуються передачі майна в оренду органам державної влади та іншим бюджетним установам за 1 гривню на рік на загальну площу 3881,41 кв.м., в т.ч. 7 договорів оренди на загальну площу 2623,71кв.м. із ДВНЗ «УжНУ».</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З 7 договорів оренди на загальну площу 2623,71 кв.м. із ДВНЗ «УжНУ», 6 на загальну площу 2298,11 кв.м. укладено у результаті того, що працівниками Управління спільною власністю Закарпатської обласної ради в ході здійснення обстежень на предмет цільового та ефективного використання нерухомого майна спільної власності територіальних громад сіл, селищ, міст області, що закріплене за комунальними некомерційними підприємствами охорони здоров’я на праві оперативного управління або іншого речового права, було встановлено, що частина майна спільної власності територіальних громад сіл, селищ, міст області, яка закріплена за низкою підприємств закладів охорони здоров’я, використовується для розміщення ДВНЗ «Ужгородський національний університет» без належних на те правових підстав.</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Відповідно у результаті проведення роз’яснювальної роботи із ДВНЗ «Ужгородський національний університет» та отримання необхідної інформації, зокрема погодження балансоутримувачів/користувачів щодо передачі в оренду,Управлінням спільною власністю Закарпатської обласної ради</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було проведено організаційні роботи щодо включення відповідного майна спільної власності територіальних громад сіл, селищ, міст Закарпатської області до Переліку другого типу (Перелік об’єктів, щодо яких прийнято рішення про передачу в оренду без проведення аукціону), а саме:</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-КНП «Обласна клінічна інфекційна лікарня» Закарпатської обласної ради, що знаходиться за адресою: м.Ужгород, вул.Грибоєдова, 20А (надлишкова площа 190,8кв.м.),</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-КНП «Обласний центр нейрохірургії та неврології» Закарпатської обласної ради, що знаходиться за адресою: м.Ужгород, вул.Капушанська, 24, (площа 120,0кв.м.),</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-КНП «Закарпатська обласна клінічна лікарня імені Андрія Новака» Закарпатської обласної ради, що знаходиться за адресою: м.Ужгород, вул.Капушанська, 22 (площа 1464,41 кв.м.),</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-КНП «Закарпатський протипухлинний центр» Закарпатської обласної ради, що знаходиться за адресою: м. Ужгород, вул. Бродлаковича, 2 (площа 374,2 кв.м.),</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-КНП «Закарпатський обласний клінічний центр кардіології та кардіохірргуії» Закарпатської обласної ради, що знаходиться за адресою: м.Ужгород, вул.Тімірязєва,15а (площа 92,0 кв.м.);</w:t>
      </w:r>
    </w:p>
    <w:p w:rsidR="008C0C09" w:rsidRPr="00143C33" w:rsidRDefault="008C0C09" w:rsidP="00DF085E">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-КНП «Обласний клінічний фтизіопульмоноголічний лікувально-діагностичний центр» Закарпатської обласної ради, що знаходиться за адресою: м.Ужгород, вул.Нахімова, 4 (площа 56,7 кв.м).</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Крім цього, на виконання приписів чинного законодавства, Управлінням спільною власністю Закарпатської обласної ради</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з вересня по грудень 2020 року оголошено на е</w:t>
      </w:r>
      <w:r w:rsidR="00DF085E">
        <w:rPr>
          <w:rFonts w:ascii="Times New Roman" w:hAnsi="Times New Roman" w:cs="Times New Roman"/>
          <w:color w:val="000000" w:themeColor="text1"/>
          <w:sz w:val="28"/>
          <w:szCs w:val="28"/>
        </w:rPr>
        <w:t>лектронному майданчику «Прозорро.</w:t>
      </w:r>
      <w:r w:rsidRPr="00DF085E">
        <w:rPr>
          <w:rFonts w:ascii="Times New Roman" w:hAnsi="Times New Roman" w:cs="Times New Roman"/>
          <w:color w:val="000000" w:themeColor="text1"/>
          <w:sz w:val="28"/>
          <w:szCs w:val="28"/>
        </w:rPr>
        <w:t>Продажі</w:t>
      </w:r>
      <w:r w:rsidR="00DF085E">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13 аукціонів</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про намір передачі майна спільної комунальної власності області в строкове платне користування, в т.ч. 4</w:t>
      </w:r>
      <w:r w:rsidR="00285B82">
        <w:rPr>
          <w:rFonts w:ascii="Times New Roman" w:hAnsi="Times New Roman" w:cs="Times New Roman"/>
          <w:color w:val="000000" w:themeColor="text1"/>
          <w:sz w:val="28"/>
          <w:szCs w:val="28"/>
        </w:rPr>
        <w:t xml:space="preserve"> </w:t>
      </w:r>
      <w:r w:rsidR="00EB6B81">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на продовження договорів оренди, з яких</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6</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аукціонів не відбул</w:t>
      </w:r>
      <w:r w:rsidR="00285B82">
        <w:rPr>
          <w:rFonts w:ascii="Times New Roman" w:hAnsi="Times New Roman" w:cs="Times New Roman"/>
          <w:color w:val="000000" w:themeColor="text1"/>
          <w:sz w:val="28"/>
          <w:szCs w:val="28"/>
        </w:rPr>
        <w:t>о</w:t>
      </w:r>
      <w:r w:rsidRPr="00DF085E">
        <w:rPr>
          <w:rFonts w:ascii="Times New Roman" w:hAnsi="Times New Roman" w:cs="Times New Roman"/>
          <w:color w:val="000000" w:themeColor="text1"/>
          <w:sz w:val="28"/>
          <w:szCs w:val="28"/>
        </w:rPr>
        <w:t xml:space="preserve">сь </w:t>
      </w:r>
      <w:r w:rsidR="00DF085E">
        <w:rPr>
          <w:rFonts w:ascii="Times New Roman" w:hAnsi="Times New Roman" w:cs="Times New Roman"/>
          <w:color w:val="000000" w:themeColor="text1"/>
          <w:sz w:val="28"/>
          <w:szCs w:val="28"/>
        </w:rPr>
        <w:t>через відсутність</w:t>
      </w:r>
      <w:r w:rsidRPr="00DF085E">
        <w:rPr>
          <w:rFonts w:ascii="Times New Roman" w:hAnsi="Times New Roman" w:cs="Times New Roman"/>
          <w:color w:val="000000" w:themeColor="text1"/>
          <w:sz w:val="28"/>
          <w:szCs w:val="28"/>
        </w:rPr>
        <w:t xml:space="preserve"> учасників, в т.ч. 1 </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на продовження договору оренди, а саме:</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1) на продовження договору оренди із ДП «Сетам» площею 32,4 кв.м. за адресою: м.Ужгород, пл.Ш.Петефі,14,стартова орендна плата, розрахована для аукціону–</w:t>
      </w:r>
      <w:r w:rsidR="00503252">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6940,49 гривень без ПДВ,</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2)новий аукціон на приміщення площею 32,4 кв.м. за адресою: м.Ужгород, пл.</w:t>
      </w:r>
      <w:r w:rsidR="00285B82">
        <w:rPr>
          <w:rFonts w:ascii="Times New Roman" w:hAnsi="Times New Roman" w:cs="Times New Roman"/>
          <w:color w:val="000000" w:themeColor="text1"/>
          <w:sz w:val="28"/>
          <w:szCs w:val="28"/>
        </w:rPr>
        <w:t xml:space="preserve"> Ш.</w:t>
      </w:r>
      <w:r w:rsidRPr="00DF085E">
        <w:rPr>
          <w:rFonts w:ascii="Times New Roman" w:hAnsi="Times New Roman" w:cs="Times New Roman"/>
          <w:color w:val="000000" w:themeColor="text1"/>
          <w:sz w:val="28"/>
          <w:szCs w:val="28"/>
        </w:rPr>
        <w:t xml:space="preserve">Петефі,14, оскільки не відбувся аукціон, зазначений у п.1,стартова орендна плата, розрахована для аукціону – </w:t>
      </w:r>
      <w:r w:rsidR="00503252">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6940,49 гривень без ПДВ,</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3)новий аукціон на приміщення площею 24,1 кв</w:t>
      </w:r>
      <w:r w:rsidR="00285B82">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м. за адресою: м. Ужгород, вул.Гойди,8,стартова орендна плата, розрахована для аукціону – 2136,86 гривень без ПДВ,</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4)новий аукціон на приміщення площею 16,0кв.м. за адресою: м.Ужгород, пл.Ш.Петефі,14 (05.01.2021), стартова орендна плата, розрахована для аукціону – 3437,28 гривень без ПДВ,</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5) новий аукціон на приміщення площею 8,3 кв.м. за адресою: м.Ужгород, пл.Ш.Петефі,14 (12.01.2021), стартова орендна плата, розрахована для аукціону – 1783,09 гривень без ПДВ,</w:t>
      </w:r>
    </w:p>
    <w:p w:rsidR="008C0C09" w:rsidRPr="00DF085E" w:rsidRDefault="008C0C09" w:rsidP="00DF085E">
      <w:pPr>
        <w:spacing w:after="0" w:line="240" w:lineRule="auto"/>
        <w:ind w:left="426" w:firstLine="567"/>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6) аукціон із зниженням стартової орендної плати на 50 відсотків на приміщення площею 32,4 кв.м. за адресою: м.Ужгород, пл.Ш.Петефі,14 (13.01.2021), оскільки не відбувся аукціон, зазначений у п.2, стартова орендна плата, розрахована для аукціону – 3480,25 гривень без ПДВ.</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 xml:space="preserve">За результатами решти 7 оголошених на електронному майданчику </w:t>
      </w:r>
      <w:r w:rsidR="00DF085E">
        <w:rPr>
          <w:rFonts w:ascii="Times New Roman" w:hAnsi="Times New Roman" w:cs="Times New Roman"/>
          <w:color w:val="000000" w:themeColor="text1"/>
          <w:sz w:val="28"/>
          <w:szCs w:val="28"/>
        </w:rPr>
        <w:t>«Прозорро.</w:t>
      </w:r>
      <w:r w:rsidR="00DF085E" w:rsidRPr="00DF085E">
        <w:rPr>
          <w:rFonts w:ascii="Times New Roman" w:hAnsi="Times New Roman" w:cs="Times New Roman"/>
          <w:color w:val="000000" w:themeColor="text1"/>
          <w:sz w:val="28"/>
          <w:szCs w:val="28"/>
        </w:rPr>
        <w:t>Продажі</w:t>
      </w:r>
      <w:r w:rsidR="00DF085E">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з вересня по грудень 2020 року аукціонів, що відбулися,</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укладено:</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1) 3 нові договори оренди із суб’єктами господарювання за комерційними ставками орендної плати, як з єдиними учасниками, на загальну площу 74,1 кв.м. на 5 років щодо майна спільної комунальної власності області за адресою: м.Ужгород, вул.Гойди,8, а саме із:</w:t>
      </w:r>
    </w:p>
    <w:p w:rsidR="008C0C09" w:rsidRPr="00DF085E" w:rsidRDefault="00DF085E" w:rsidP="00DF085E">
      <w:pPr>
        <w:spacing w:after="0" w:line="240" w:lineRule="auto"/>
        <w:ind w:left="85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008C0C09" w:rsidRPr="00DF085E">
        <w:rPr>
          <w:rFonts w:ascii="Times New Roman" w:hAnsi="Times New Roman" w:cs="Times New Roman"/>
          <w:color w:val="000000" w:themeColor="text1"/>
          <w:sz w:val="28"/>
          <w:szCs w:val="28"/>
        </w:rPr>
        <w:t xml:space="preserve">Благодійною організацією </w:t>
      </w:r>
      <w:r>
        <w:rPr>
          <w:rFonts w:ascii="Times New Roman" w:hAnsi="Times New Roman" w:cs="Times New Roman"/>
          <w:color w:val="000000" w:themeColor="text1"/>
          <w:sz w:val="28"/>
          <w:szCs w:val="28"/>
        </w:rPr>
        <w:t>«</w:t>
      </w:r>
      <w:r w:rsidR="008C0C09" w:rsidRPr="00DF085E">
        <w:rPr>
          <w:rFonts w:ascii="Times New Roman" w:hAnsi="Times New Roman" w:cs="Times New Roman"/>
          <w:color w:val="000000" w:themeColor="text1"/>
          <w:sz w:val="28"/>
          <w:szCs w:val="28"/>
        </w:rPr>
        <w:t>Закарпатський благодійний фонд соціальних гарантій військовослужбовців та ветеранів</w:t>
      </w:r>
      <w:r>
        <w:rPr>
          <w:rFonts w:ascii="Times New Roman" w:hAnsi="Times New Roman" w:cs="Times New Roman"/>
          <w:color w:val="000000" w:themeColor="text1"/>
          <w:sz w:val="28"/>
          <w:szCs w:val="28"/>
        </w:rPr>
        <w:t>»</w:t>
      </w:r>
      <w:r w:rsidR="008C0C09" w:rsidRPr="00DF085E">
        <w:rPr>
          <w:rFonts w:ascii="Times New Roman" w:hAnsi="Times New Roman" w:cs="Times New Roman"/>
          <w:color w:val="000000" w:themeColor="text1"/>
          <w:sz w:val="28"/>
          <w:szCs w:val="28"/>
        </w:rPr>
        <w:t xml:space="preserve"> щодо приміщення</w:t>
      </w:r>
      <w:r w:rsidR="00EB6B81">
        <w:rPr>
          <w:rFonts w:ascii="Times New Roman" w:hAnsi="Times New Roman" w:cs="Times New Roman"/>
          <w:color w:val="000000" w:themeColor="text1"/>
          <w:sz w:val="28"/>
          <w:szCs w:val="28"/>
        </w:rPr>
        <w:t xml:space="preserve"> </w:t>
      </w:r>
      <w:r w:rsidR="008C0C09" w:rsidRPr="00DF085E">
        <w:rPr>
          <w:rFonts w:ascii="Times New Roman" w:hAnsi="Times New Roman" w:cs="Times New Roman"/>
          <w:color w:val="000000" w:themeColor="text1"/>
          <w:sz w:val="28"/>
          <w:szCs w:val="28"/>
        </w:rPr>
        <w:t>площею 16,1 кв.м., стартова орендна плата, розрахована для аукціону – 3480,25 гривень без ПДВ, орендна плата, що заявлена учасником та застосована для укладення договору оренди складає 1500,00 гривень без ПДВ (1800,00 гривень з ПДВ),</w:t>
      </w:r>
    </w:p>
    <w:p w:rsidR="008C0C09" w:rsidRPr="00DF085E" w:rsidRDefault="00DF085E" w:rsidP="00DF085E">
      <w:pPr>
        <w:spacing w:after="0" w:line="240" w:lineRule="auto"/>
        <w:ind w:left="85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Громадською організацією «</w:t>
      </w:r>
      <w:r w:rsidR="008C0C09" w:rsidRPr="00DF085E">
        <w:rPr>
          <w:rFonts w:ascii="Times New Roman" w:hAnsi="Times New Roman" w:cs="Times New Roman"/>
          <w:color w:val="000000" w:themeColor="text1"/>
          <w:sz w:val="28"/>
          <w:szCs w:val="28"/>
        </w:rPr>
        <w:t>Товариство польської культури Закарпаття імені Гнєви Волосєвич</w:t>
      </w:r>
      <w:r>
        <w:rPr>
          <w:rFonts w:ascii="Times New Roman" w:hAnsi="Times New Roman" w:cs="Times New Roman"/>
          <w:color w:val="000000" w:themeColor="text1"/>
          <w:sz w:val="28"/>
          <w:szCs w:val="28"/>
        </w:rPr>
        <w:t>»</w:t>
      </w:r>
      <w:r w:rsidR="008C0C09" w:rsidRPr="00DF085E">
        <w:rPr>
          <w:rFonts w:ascii="Times New Roman" w:hAnsi="Times New Roman" w:cs="Times New Roman"/>
          <w:color w:val="000000" w:themeColor="text1"/>
          <w:sz w:val="28"/>
          <w:szCs w:val="28"/>
        </w:rPr>
        <w:t xml:space="preserve"> щодо приміщення</w:t>
      </w:r>
      <w:r w:rsidR="00EB6B81">
        <w:rPr>
          <w:rFonts w:ascii="Times New Roman" w:hAnsi="Times New Roman" w:cs="Times New Roman"/>
          <w:color w:val="000000" w:themeColor="text1"/>
          <w:sz w:val="28"/>
          <w:szCs w:val="28"/>
        </w:rPr>
        <w:t xml:space="preserve"> </w:t>
      </w:r>
      <w:r w:rsidR="008C0C09" w:rsidRPr="00DF085E">
        <w:rPr>
          <w:rFonts w:ascii="Times New Roman" w:hAnsi="Times New Roman" w:cs="Times New Roman"/>
          <w:color w:val="000000" w:themeColor="text1"/>
          <w:sz w:val="28"/>
          <w:szCs w:val="28"/>
        </w:rPr>
        <w:t>площею 33,9 кв.м., стартова орендна плата, розрахована для аукціону – 2767,88 гривень без ПДВ, орендна плата, що заявлена учасником та застосована для укладення договору оренди складає 2795,56 гривень без ПДВ (3354,67 гривень з ПДВ),</w:t>
      </w:r>
    </w:p>
    <w:p w:rsidR="008C0C09" w:rsidRPr="00DF085E" w:rsidRDefault="00DF085E" w:rsidP="00DF085E">
      <w:pPr>
        <w:spacing w:after="0" w:line="240" w:lineRule="auto"/>
        <w:ind w:left="85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C0C09" w:rsidRPr="00DF085E">
        <w:rPr>
          <w:rFonts w:ascii="Times New Roman" w:hAnsi="Times New Roman" w:cs="Times New Roman"/>
          <w:color w:val="000000" w:themeColor="text1"/>
          <w:sz w:val="28"/>
          <w:szCs w:val="28"/>
        </w:rPr>
        <w:t xml:space="preserve">Громадською організацією </w:t>
      </w:r>
      <w:r>
        <w:rPr>
          <w:rFonts w:ascii="Times New Roman" w:hAnsi="Times New Roman" w:cs="Times New Roman"/>
          <w:color w:val="000000" w:themeColor="text1"/>
          <w:sz w:val="28"/>
          <w:szCs w:val="28"/>
        </w:rPr>
        <w:t>«</w:t>
      </w:r>
      <w:r w:rsidR="008C0C09" w:rsidRPr="00DF085E">
        <w:rPr>
          <w:rFonts w:ascii="Times New Roman" w:hAnsi="Times New Roman" w:cs="Times New Roman"/>
          <w:color w:val="000000" w:themeColor="text1"/>
          <w:sz w:val="28"/>
          <w:szCs w:val="28"/>
        </w:rPr>
        <w:t>Відродження України - Закарпатської області</w:t>
      </w:r>
      <w:r>
        <w:rPr>
          <w:rFonts w:ascii="Times New Roman" w:hAnsi="Times New Roman" w:cs="Times New Roman"/>
          <w:color w:val="000000" w:themeColor="text1"/>
          <w:sz w:val="28"/>
          <w:szCs w:val="28"/>
        </w:rPr>
        <w:t>»</w:t>
      </w:r>
      <w:r w:rsidR="008C0C09" w:rsidRPr="00DF085E">
        <w:rPr>
          <w:rFonts w:ascii="Times New Roman" w:hAnsi="Times New Roman" w:cs="Times New Roman"/>
          <w:color w:val="000000" w:themeColor="text1"/>
          <w:sz w:val="28"/>
          <w:szCs w:val="28"/>
        </w:rPr>
        <w:t xml:space="preserve"> щодо двох приміщень загальною площею24,1 кв.м., стартова орендна плата, розрахована для аукціону із зниженням стартової орендної плати на 50 відсотків – 1068,43 гривень без ПДВ, орендна плата, що заявлена учасником та застосована для укладення договору оренди складає 1068,43 гривень без ПДВ (1282,12 гривень з ПДВ).</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Разом з тим, 1 аукціон щодо приміщення площею 10,3кв.м. за адресою: м.Ужгород, пл.Ш.Петефі,14 було проведено за участі двох учасників, відповідно договір оренди</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підгото</w:t>
      </w:r>
      <w:r w:rsidR="0054421D">
        <w:rPr>
          <w:rFonts w:ascii="Times New Roman" w:hAnsi="Times New Roman" w:cs="Times New Roman"/>
          <w:color w:val="000000" w:themeColor="text1"/>
          <w:sz w:val="28"/>
          <w:szCs w:val="28"/>
        </w:rPr>
        <w:t>влено</w:t>
      </w:r>
      <w:r w:rsidRPr="00DF085E">
        <w:rPr>
          <w:rFonts w:ascii="Times New Roman" w:hAnsi="Times New Roman" w:cs="Times New Roman"/>
          <w:color w:val="000000" w:themeColor="text1"/>
          <w:sz w:val="28"/>
          <w:szCs w:val="28"/>
        </w:rPr>
        <w:t xml:space="preserve"> та направлено на підпис переможцю електронного аукціону. Стартова орендна плата, розрахована для аукціону – 2 212,75 гривень</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без ПДВ, орендна плата у результаті проведеного </w:t>
      </w:r>
      <w:r w:rsidR="00DF085E">
        <w:rPr>
          <w:rFonts w:ascii="Times New Roman" w:hAnsi="Times New Roman" w:cs="Times New Roman"/>
          <w:color w:val="000000" w:themeColor="text1"/>
          <w:sz w:val="28"/>
          <w:szCs w:val="28"/>
        </w:rPr>
        <w:t>аукціону складає 6001,00 гривн</w:t>
      </w:r>
      <w:r w:rsidR="00285B82">
        <w:rPr>
          <w:rFonts w:ascii="Times New Roman" w:hAnsi="Times New Roman" w:cs="Times New Roman"/>
          <w:color w:val="000000" w:themeColor="text1"/>
          <w:sz w:val="28"/>
          <w:szCs w:val="28"/>
        </w:rPr>
        <w:t>ю</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без ПДВ (7</w:t>
      </w:r>
      <w:r w:rsidR="00503252">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201,20 гр</w:t>
      </w:r>
      <w:r w:rsidR="00503252">
        <w:rPr>
          <w:rFonts w:ascii="Times New Roman" w:hAnsi="Times New Roman" w:cs="Times New Roman"/>
          <w:color w:val="000000" w:themeColor="text1"/>
          <w:sz w:val="28"/>
          <w:szCs w:val="28"/>
        </w:rPr>
        <w:t>н</w:t>
      </w:r>
      <w:r w:rsidRPr="00DF085E">
        <w:rPr>
          <w:rFonts w:ascii="Times New Roman" w:hAnsi="Times New Roman" w:cs="Times New Roman"/>
          <w:color w:val="000000" w:themeColor="text1"/>
          <w:sz w:val="28"/>
          <w:szCs w:val="28"/>
        </w:rPr>
        <w:t xml:space="preserve"> з ПДВ), тобто зросла на 171%. </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Таким чином, у результаті 4 проведених аукціонів, 1 з яких із зниженням стартової орендної плати на 50 відсотків, середній розмір вартості 1кв.м. при ставці орендної плати 12% річних, враховуючи вимоги чинного законодавства, складає 240,78 гривень (з ПДВ), а орієнтовний розмір надходжень від цих нових договорів оренди</w:t>
      </w:r>
      <w:r w:rsidR="00EB6B81">
        <w:rPr>
          <w:rFonts w:ascii="Times New Roman" w:hAnsi="Times New Roman" w:cs="Times New Roman"/>
          <w:color w:val="000000" w:themeColor="text1"/>
          <w:sz w:val="28"/>
          <w:szCs w:val="28"/>
        </w:rPr>
        <w:t xml:space="preserve"> </w:t>
      </w:r>
      <w:r w:rsidR="00DF085E">
        <w:rPr>
          <w:rFonts w:ascii="Times New Roman" w:hAnsi="Times New Roman" w:cs="Times New Roman"/>
          <w:color w:val="000000" w:themeColor="text1"/>
          <w:sz w:val="28"/>
          <w:szCs w:val="28"/>
        </w:rPr>
        <w:t>на загальну площу</w:t>
      </w:r>
      <w:r w:rsidR="00DF085E" w:rsidRPr="00DF085E">
        <w:rPr>
          <w:rFonts w:ascii="Times New Roman" w:hAnsi="Times New Roman" w:cs="Times New Roman"/>
          <w:color w:val="000000" w:themeColor="text1"/>
          <w:sz w:val="28"/>
          <w:szCs w:val="28"/>
        </w:rPr>
        <w:t xml:space="preserve"> 84,4 кв.м</w:t>
      </w:r>
      <w:r w:rsidRPr="00DF085E">
        <w:rPr>
          <w:rFonts w:ascii="Times New Roman" w:hAnsi="Times New Roman" w:cs="Times New Roman"/>
          <w:color w:val="000000" w:themeColor="text1"/>
          <w:sz w:val="28"/>
          <w:szCs w:val="28"/>
        </w:rPr>
        <w:t xml:space="preserve"> за весь строк їхньої дії  скла</w:t>
      </w:r>
      <w:r w:rsidR="00285B82">
        <w:rPr>
          <w:rFonts w:ascii="Times New Roman" w:hAnsi="Times New Roman" w:cs="Times New Roman"/>
          <w:color w:val="000000" w:themeColor="text1"/>
          <w:sz w:val="28"/>
          <w:szCs w:val="28"/>
        </w:rPr>
        <w:t>де</w:t>
      </w:r>
      <w:r w:rsidRPr="00DF085E">
        <w:rPr>
          <w:rFonts w:ascii="Times New Roman" w:hAnsi="Times New Roman" w:cs="Times New Roman"/>
          <w:color w:val="000000" w:themeColor="text1"/>
          <w:sz w:val="28"/>
          <w:szCs w:val="28"/>
        </w:rPr>
        <w:t xml:space="preserve"> близько 819 тисяч гривень (з ПДВ).</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2) 3 додаткові угоди щодо продовження чинних договорів оренди за результатами аукціону із</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суб’єктами господарювання за комерційними ставками орендної плати, як з єдиними учасниками, а саме:</w:t>
      </w:r>
    </w:p>
    <w:p w:rsidR="008C0C09" w:rsidRPr="00DF085E" w:rsidRDefault="008C0C09" w:rsidP="00DF085E">
      <w:pPr>
        <w:spacing w:after="0" w:line="240" w:lineRule="auto"/>
        <w:ind w:left="851"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 ТОВ «Моя земля» щодо приміщення площею 16,6 кв.м. за адресою: м.Ужгород, пл.Ш.Петефі,14, орендна плата за чинним договором оренди складала 2</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042,94 гривні з ПДВ. Стартова орендна плата,що розрахована для аукціону згідно</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звіту про вартість майна станом на 30.09.2020, </w:t>
      </w:r>
      <w:r w:rsidR="00EB6B81">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3</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566,18 гривень без ПДВ, орендна плата, що заявлена учасником та застосована для укладення договору оренди складає 3567,00 гривень без ПДВ (4280,00 гривень з ПДВ). Ціна за 1 кв.м. </w:t>
      </w:r>
      <w:r w:rsidR="00EB6B81">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257,83 гривень (з ПДВ). Приріст орендної плати у порівнянні з орендною платою за чинним договором оренди складає 110%,</w:t>
      </w:r>
    </w:p>
    <w:p w:rsidR="008C0C09" w:rsidRPr="00DF085E" w:rsidRDefault="008C0C09" w:rsidP="00DF085E">
      <w:pPr>
        <w:spacing w:after="0" w:line="240" w:lineRule="auto"/>
        <w:ind w:left="851"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-ФОП Іроденко М.Л. щодо приміщення площею 16,6 кв.м. за адресою: м.Ужгород, вул.Гойди,</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8, орендна плата за чинним договором оренди складала  3618,76 гривень з ПДВ, тоді як стартова орендна плата, що розрахована для аукціону згідно звіту про вартість майна станом на </w:t>
      </w:r>
      <w:r w:rsidRPr="00DF085E">
        <w:rPr>
          <w:rFonts w:ascii="Times New Roman" w:hAnsi="Times New Roman" w:cs="Times New Roman"/>
          <w:color w:val="000000" w:themeColor="text1"/>
          <w:sz w:val="28"/>
          <w:szCs w:val="28"/>
        </w:rPr>
        <w:lastRenderedPageBreak/>
        <w:t>29.09.2020, становить на 500,00 гривень менше. Відповідно, на виконання приписів чинного законодавства</w:t>
      </w:r>
      <w:r w:rsidR="00285B82">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стартова орендна плата для проведення аукціону встановлена на рівні останньої по чинному договору оренди у сумі 3015,63 гривень без ПДВ, а орендна плата, що заявлена учасником та застосована для укладення договору оренди складає 3050,00 гривень без ПДВ (3660,00 гривень з ПДВ). Ціна за 1 кв.м. –</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220,48 гривень (з ПДВ).</w:t>
      </w:r>
      <w:r w:rsidR="00EB6B81">
        <w:rPr>
          <w:rFonts w:ascii="Times New Roman" w:hAnsi="Times New Roman" w:cs="Times New Roman"/>
          <w:color w:val="000000" w:themeColor="text1"/>
          <w:sz w:val="28"/>
          <w:szCs w:val="28"/>
        </w:rPr>
        <w:t xml:space="preserve"> П</w:t>
      </w:r>
      <w:r w:rsidRPr="00DF085E">
        <w:rPr>
          <w:rFonts w:ascii="Times New Roman" w:hAnsi="Times New Roman" w:cs="Times New Roman"/>
          <w:color w:val="000000" w:themeColor="text1"/>
          <w:sz w:val="28"/>
          <w:szCs w:val="28"/>
        </w:rPr>
        <w:t>риріст орендної плати відсутній.</w:t>
      </w:r>
    </w:p>
    <w:p w:rsidR="008C0C09" w:rsidRPr="00DF085E" w:rsidRDefault="008C0C09" w:rsidP="00DF085E">
      <w:pPr>
        <w:spacing w:after="0" w:line="240" w:lineRule="auto"/>
        <w:ind w:left="851"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-КО ДЮСШ «Спартак» щодо приміщення площею 17,3 кв.м. за адресою: м.Ужгород, вул.Гойди,</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8, орендна плата за чинним договором оренди складала 1508,54 гривні з ПДВ. Стартова орендна плата, що розрахована для аукціону згідно звіту про вартість майна станом на 29.09.2020, </w:t>
      </w:r>
      <w:r w:rsidR="00EB6B81">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1514,10 гривень без ПДВ, орендна плата, що заявлена учасником та застосована для укладення договору оренди складає 1529,24 гривень без ПДВ (1835,09 гривень з ПДВ). Ціна за 1 кв.м. </w:t>
      </w:r>
      <w:r w:rsidR="00EB6B81">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106,07 гривень (з ПДВ). Приріст орендної плати у порівнянні з орендною платою за чинним договором оренди складає 22%.</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Таким чином, відповідно до 3 проведених аукціонів щодо продовження договорів оренди за результатами аукціону</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із суб’єктами господарювання за комерційними ставками орендної плати, як з єдиними учасниками, середній розмір вартості 1 кв.м. при ставці орендної плати 12% річних, враховуючи вимоги чинного законодавства,складає 194 гривні (з ПДВ), а орієнтовний розмір надходжень від цих договорів </w:t>
      </w:r>
      <w:r w:rsidR="00DF085E">
        <w:rPr>
          <w:rFonts w:ascii="Times New Roman" w:hAnsi="Times New Roman" w:cs="Times New Roman"/>
          <w:color w:val="000000" w:themeColor="text1"/>
          <w:sz w:val="28"/>
          <w:szCs w:val="28"/>
        </w:rPr>
        <w:t>оренди на загальну площу</w:t>
      </w:r>
      <w:r w:rsidR="00DF085E" w:rsidRPr="00DF085E">
        <w:rPr>
          <w:rFonts w:ascii="Times New Roman" w:hAnsi="Times New Roman" w:cs="Times New Roman"/>
          <w:color w:val="000000" w:themeColor="text1"/>
          <w:sz w:val="28"/>
          <w:szCs w:val="28"/>
        </w:rPr>
        <w:t xml:space="preserve"> 50,5кв.м </w:t>
      </w:r>
      <w:r w:rsidRPr="00DF085E">
        <w:rPr>
          <w:rFonts w:ascii="Times New Roman" w:hAnsi="Times New Roman" w:cs="Times New Roman"/>
          <w:color w:val="000000" w:themeColor="text1"/>
          <w:sz w:val="28"/>
          <w:szCs w:val="28"/>
        </w:rPr>
        <w:t>за весь строк їхньої дії склад</w:t>
      </w:r>
      <w:r w:rsidR="00285B82">
        <w:rPr>
          <w:rFonts w:ascii="Times New Roman" w:hAnsi="Times New Roman" w:cs="Times New Roman"/>
          <w:color w:val="000000" w:themeColor="text1"/>
          <w:sz w:val="28"/>
          <w:szCs w:val="28"/>
        </w:rPr>
        <w:t>е</w:t>
      </w:r>
      <w:r w:rsidRPr="00DF085E">
        <w:rPr>
          <w:rFonts w:ascii="Times New Roman" w:hAnsi="Times New Roman" w:cs="Times New Roman"/>
          <w:color w:val="000000" w:themeColor="text1"/>
          <w:sz w:val="28"/>
          <w:szCs w:val="28"/>
        </w:rPr>
        <w:t xml:space="preserve"> близько 206 тисяч гривень (з ПДВ).</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Підсумовуючи, за результатами трьох аукціонів на продовження чинних договорів оренди</w:t>
      </w:r>
      <w:r w:rsidR="00285B82">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в середньому приріст орендної плати</w:t>
      </w:r>
      <w:r w:rsidR="00DF085E">
        <w:rPr>
          <w:rFonts w:ascii="Times New Roman" w:hAnsi="Times New Roman" w:cs="Times New Roman"/>
          <w:color w:val="000000" w:themeColor="text1"/>
          <w:sz w:val="28"/>
          <w:szCs w:val="28"/>
        </w:rPr>
        <w:t xml:space="preserve"> в</w:t>
      </w:r>
      <w:r w:rsidRPr="00DF085E">
        <w:rPr>
          <w:rFonts w:ascii="Times New Roman" w:hAnsi="Times New Roman" w:cs="Times New Roman"/>
          <w:color w:val="000000" w:themeColor="text1"/>
          <w:sz w:val="28"/>
          <w:szCs w:val="28"/>
        </w:rPr>
        <w:t xml:space="preserve"> порівнянні з орендною платою за чинним договором оренди, враховуючи те, що по одному договору такий відсутній, складає 44 %.</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Разом з тим протягом звітного періоду</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без проведення аукціону продовжено 39 договорів оренди, що стосуються передачі майна в оренду органам державної влади та іншим бюджетним установам за 1 гривню на рік, в т.ч. договори оренди із Закарпатською </w:t>
      </w:r>
      <w:r w:rsidR="00DF085E">
        <w:rPr>
          <w:rFonts w:ascii="Times New Roman" w:hAnsi="Times New Roman" w:cs="Times New Roman"/>
          <w:color w:val="000000" w:themeColor="text1"/>
          <w:sz w:val="28"/>
          <w:szCs w:val="28"/>
        </w:rPr>
        <w:t>обласною державною адміністрацією</w:t>
      </w:r>
      <w:r w:rsidRPr="00DF085E">
        <w:rPr>
          <w:rFonts w:ascii="Times New Roman" w:hAnsi="Times New Roman" w:cs="Times New Roman"/>
          <w:color w:val="000000" w:themeColor="text1"/>
          <w:sz w:val="28"/>
          <w:szCs w:val="28"/>
        </w:rPr>
        <w:t xml:space="preserve"> та з 18 її структурними підрозділами, що подали заяви за 3 місяці до закінчення строку дії договорів оренди.</w:t>
      </w:r>
    </w:p>
    <w:p w:rsidR="008C0C09" w:rsidRPr="00DF085E" w:rsidRDefault="008C0C09" w:rsidP="00DF085E">
      <w:pPr>
        <w:pStyle w:val="1"/>
        <w:shd w:val="clear" w:color="auto" w:fill="FFFFFF"/>
        <w:spacing w:before="0"/>
        <w:ind w:firstLine="709"/>
        <w:jc w:val="both"/>
        <w:textAlignment w:val="baseline"/>
        <w:rPr>
          <w:rFonts w:ascii="Times New Roman" w:eastAsiaTheme="minorHAnsi" w:hAnsi="Times New Roman" w:cs="Times New Roman"/>
          <w:b w:val="0"/>
          <w:bCs w:val="0"/>
          <w:color w:val="000000" w:themeColor="text1"/>
        </w:rPr>
      </w:pPr>
      <w:r w:rsidRPr="00DF085E">
        <w:rPr>
          <w:rFonts w:ascii="Times New Roman" w:eastAsiaTheme="minorHAnsi" w:hAnsi="Times New Roman" w:cs="Times New Roman"/>
          <w:b w:val="0"/>
          <w:bCs w:val="0"/>
          <w:color w:val="000000" w:themeColor="text1"/>
        </w:rPr>
        <w:t>Також, 2 договори оренди</w:t>
      </w:r>
      <w:r w:rsidR="00EB6B81">
        <w:rPr>
          <w:rFonts w:ascii="Times New Roman" w:eastAsiaTheme="minorHAnsi" w:hAnsi="Times New Roman" w:cs="Times New Roman"/>
          <w:b w:val="0"/>
          <w:bCs w:val="0"/>
          <w:color w:val="000000" w:themeColor="text1"/>
        </w:rPr>
        <w:t xml:space="preserve"> </w:t>
      </w:r>
      <w:r w:rsidRPr="00DF085E">
        <w:rPr>
          <w:rFonts w:ascii="Times New Roman" w:hAnsi="Times New Roman" w:cs="Times New Roman"/>
          <w:color w:val="000000" w:themeColor="text1"/>
        </w:rPr>
        <w:t>із суб’єктами господарювання за комерційними ставками орендної плати</w:t>
      </w:r>
      <w:r w:rsidRPr="00DF085E">
        <w:rPr>
          <w:rFonts w:ascii="Times New Roman" w:eastAsiaTheme="minorHAnsi" w:hAnsi="Times New Roman" w:cs="Times New Roman"/>
          <w:b w:val="0"/>
          <w:bCs w:val="0"/>
          <w:color w:val="000000" w:themeColor="text1"/>
        </w:rPr>
        <w:t xml:space="preserve"> було продовжено без проведення аукціону, а саме із:</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b/>
          <w:bCs/>
          <w:color w:val="000000" w:themeColor="text1"/>
          <w:sz w:val="28"/>
          <w:szCs w:val="28"/>
        </w:rPr>
        <w:t xml:space="preserve">- </w:t>
      </w:r>
      <w:r w:rsidRPr="00DF085E">
        <w:rPr>
          <w:rFonts w:ascii="Times New Roman" w:hAnsi="Times New Roman" w:cs="Times New Roman"/>
          <w:color w:val="000000" w:themeColor="text1"/>
          <w:sz w:val="28"/>
          <w:szCs w:val="28"/>
        </w:rPr>
        <w:t>Комунальним підприємством Закарпатської обласної ради «Будкопплектторг», площа орендованого майна 28,4кв.м. за адресою: м.Ужгород, пл.Народна, 4, орендна плата до продовження договору оренди складала 2</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257,31гривень з ПДВ, після продовження згідно наданого Орендарем звіту про оцінку майна станом на 28.09.2020 – 2</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425,57 гривень з ПДВ. Ціна за 1 кв.м. після змін становить 85,41 гривень.</w:t>
      </w:r>
    </w:p>
    <w:p w:rsidR="008C0C09" w:rsidRPr="00DF085E" w:rsidRDefault="008C0C09" w:rsidP="00DF085E">
      <w:pPr>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t>- ТОВ «Наш комфортабельний дім»,площа орендованого майна</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14,1 кв.м. за адресою: м.Ужгород, вул.Робоча, 6,  орендна плата до продовження договору оренди складала 1251,36гривню з ПДВ, після продовження згідно наданого Орендарем звіту про оцінку майна</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станом на 30.09.2020 – 1300,82 грн з ПДВ. Ціна за 1 кв.м.</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після змін становить 92,26 гривні.</w:t>
      </w:r>
    </w:p>
    <w:p w:rsidR="008C0C09" w:rsidRPr="00DF085E" w:rsidRDefault="008C0C09" w:rsidP="007C6263">
      <w:pPr>
        <w:widowControl w:val="0"/>
        <w:spacing w:after="0" w:line="240" w:lineRule="auto"/>
        <w:ind w:firstLine="709"/>
        <w:jc w:val="both"/>
        <w:rPr>
          <w:rFonts w:ascii="Times New Roman" w:hAnsi="Times New Roman" w:cs="Times New Roman"/>
          <w:color w:val="000000" w:themeColor="text1"/>
          <w:sz w:val="28"/>
          <w:szCs w:val="28"/>
        </w:rPr>
      </w:pPr>
      <w:r w:rsidRPr="00DF085E">
        <w:rPr>
          <w:rFonts w:ascii="Times New Roman" w:hAnsi="Times New Roman" w:cs="Times New Roman"/>
          <w:color w:val="000000" w:themeColor="text1"/>
          <w:sz w:val="28"/>
          <w:szCs w:val="28"/>
        </w:rPr>
        <w:lastRenderedPageBreak/>
        <w:t>Крім цього, за ініціативи та проведення переговорної процедури</w:t>
      </w:r>
      <w:r w:rsidR="00C97D89">
        <w:rPr>
          <w:rFonts w:ascii="Times New Roman" w:hAnsi="Times New Roman" w:cs="Times New Roman"/>
          <w:color w:val="000000" w:themeColor="text1"/>
          <w:sz w:val="28"/>
          <w:szCs w:val="28"/>
        </w:rPr>
        <w:t>,</w:t>
      </w:r>
      <w:r w:rsidRPr="00DF085E">
        <w:rPr>
          <w:rFonts w:ascii="Times New Roman" w:hAnsi="Times New Roman" w:cs="Times New Roman"/>
          <w:color w:val="000000" w:themeColor="text1"/>
          <w:sz w:val="28"/>
          <w:szCs w:val="28"/>
        </w:rPr>
        <w:t xml:space="preserve"> Управлінням спільною власністю Закарпатської обласної ради протягом звітного періоду було проведено </w:t>
      </w:r>
      <w:r w:rsidR="00C97D89" w:rsidRPr="00DF085E">
        <w:rPr>
          <w:rFonts w:ascii="Times New Roman" w:hAnsi="Times New Roman" w:cs="Times New Roman"/>
          <w:color w:val="000000" w:themeColor="text1"/>
          <w:sz w:val="28"/>
          <w:szCs w:val="28"/>
        </w:rPr>
        <w:t xml:space="preserve">збільшення орендної плати за згодою сторін </w:t>
      </w:r>
      <w:r w:rsidRPr="00DF085E">
        <w:rPr>
          <w:rFonts w:ascii="Times New Roman" w:hAnsi="Times New Roman" w:cs="Times New Roman"/>
          <w:color w:val="000000" w:themeColor="text1"/>
          <w:sz w:val="28"/>
          <w:szCs w:val="28"/>
        </w:rPr>
        <w:t>у 5 договорах оренди</w:t>
      </w:r>
      <w:r w:rsidR="00EB6B81">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з суб’єктами господарювання за комерційними ставками орендної плати, а саме:</w:t>
      </w:r>
    </w:p>
    <w:p w:rsidR="0054421D" w:rsidRPr="0054421D" w:rsidRDefault="008C0C09" w:rsidP="007C6263">
      <w:pPr>
        <w:widowControl w:val="0"/>
        <w:spacing w:after="0" w:line="240" w:lineRule="auto"/>
        <w:ind w:firstLine="709"/>
        <w:jc w:val="both"/>
        <w:rPr>
          <w:rFonts w:ascii="Times New Roman" w:hAnsi="Times New Roman" w:cs="Times New Roman"/>
          <w:bCs/>
          <w:color w:val="000000" w:themeColor="text1"/>
          <w:sz w:val="28"/>
          <w:szCs w:val="28"/>
        </w:rPr>
      </w:pPr>
      <w:r w:rsidRPr="00DF085E">
        <w:rPr>
          <w:rFonts w:ascii="Times New Roman" w:hAnsi="Times New Roman" w:cs="Times New Roman"/>
          <w:color w:val="000000" w:themeColor="text1"/>
          <w:sz w:val="28"/>
          <w:szCs w:val="28"/>
        </w:rPr>
        <w:t>1) Орендар - Обласний «Фонд інвестування об’єктів соціальної сфери та промисловості» - внесено зміни до Договору оренди від 01.06.2018 у частині</w:t>
      </w:r>
      <w:r w:rsidR="00503252">
        <w:rPr>
          <w:rFonts w:ascii="Times New Roman" w:hAnsi="Times New Roman" w:cs="Times New Roman"/>
          <w:color w:val="000000" w:themeColor="text1"/>
          <w:sz w:val="28"/>
          <w:szCs w:val="28"/>
        </w:rPr>
        <w:t xml:space="preserve"> </w:t>
      </w:r>
      <w:r w:rsidRPr="00DF085E">
        <w:rPr>
          <w:rFonts w:ascii="Times New Roman" w:hAnsi="Times New Roman" w:cs="Times New Roman"/>
          <w:color w:val="000000" w:themeColor="text1"/>
          <w:sz w:val="28"/>
          <w:szCs w:val="28"/>
        </w:rPr>
        <w:t xml:space="preserve">вартості орендованого майна, застосувавши нову оціночну вартість, відповідно </w:t>
      </w:r>
      <w:r w:rsidRPr="0054421D">
        <w:rPr>
          <w:rFonts w:ascii="Times New Roman" w:hAnsi="Times New Roman" w:cs="Times New Roman"/>
          <w:color w:val="000000" w:themeColor="text1"/>
          <w:sz w:val="28"/>
          <w:szCs w:val="28"/>
        </w:rPr>
        <w:t>збільшено оренду плату з 01.01.2020 та продовжено термін дії договору.</w:t>
      </w:r>
    </w:p>
    <w:tbl>
      <w:tblPr>
        <w:tblStyle w:val="aa"/>
        <w:tblpPr w:leftFromText="180" w:rightFromText="180" w:vertAnchor="text" w:horzAnchor="margin" w:tblpY="902"/>
        <w:tblW w:w="0" w:type="auto"/>
        <w:tblLook w:val="04A0"/>
      </w:tblPr>
      <w:tblGrid>
        <w:gridCol w:w="1972"/>
        <w:gridCol w:w="1973"/>
        <w:gridCol w:w="1978"/>
        <w:gridCol w:w="1964"/>
        <w:gridCol w:w="1968"/>
      </w:tblGrid>
      <w:tr w:rsidR="00AA7745" w:rsidRPr="00143C33" w:rsidTr="00AA7745">
        <w:tc>
          <w:tcPr>
            <w:tcW w:w="1972"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без змін за грудень 2019 року, грн з ПДВ</w:t>
            </w:r>
          </w:p>
        </w:tc>
        <w:tc>
          <w:tcPr>
            <w:tcW w:w="1973"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зі змінами за січень 2020 року, грн з ПДВ</w:t>
            </w:r>
          </w:p>
        </w:tc>
        <w:tc>
          <w:tcPr>
            <w:tcW w:w="1978"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збільшилась</w:t>
            </w:r>
          </w:p>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грн з ПДВ</w:t>
            </w:r>
          </w:p>
        </w:tc>
        <w:tc>
          <w:tcPr>
            <w:tcW w:w="1964"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w:t>
            </w:r>
          </w:p>
        </w:tc>
        <w:tc>
          <w:tcPr>
            <w:tcW w:w="1968"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Ціна 1 кв.м.</w:t>
            </w:r>
          </w:p>
        </w:tc>
      </w:tr>
      <w:tr w:rsidR="00AA7745" w:rsidRPr="00143C33" w:rsidTr="00AA7745">
        <w:tc>
          <w:tcPr>
            <w:tcW w:w="1972"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543,46</w:t>
            </w:r>
          </w:p>
        </w:tc>
        <w:tc>
          <w:tcPr>
            <w:tcW w:w="1973"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7 803,60</w:t>
            </w:r>
          </w:p>
        </w:tc>
        <w:tc>
          <w:tcPr>
            <w:tcW w:w="1978"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1260,14</w:t>
            </w:r>
          </w:p>
        </w:tc>
        <w:tc>
          <w:tcPr>
            <w:tcW w:w="1964"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19</w:t>
            </w:r>
          </w:p>
        </w:tc>
        <w:tc>
          <w:tcPr>
            <w:tcW w:w="1968" w:type="dxa"/>
            <w:vAlign w:val="center"/>
          </w:tcPr>
          <w:p w:rsidR="00AA7745" w:rsidRPr="00143C33" w:rsidRDefault="00AA7745" w:rsidP="007C6263">
            <w:pPr>
              <w:pStyle w:val="1"/>
              <w:keepNext w:val="0"/>
              <w:keepLines w:val="0"/>
              <w:widowControl w:val="0"/>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95,05</w:t>
            </w:r>
          </w:p>
        </w:tc>
      </w:tr>
    </w:tbl>
    <w:p w:rsidR="0054421D" w:rsidRDefault="008C0C09" w:rsidP="007C6263">
      <w:pPr>
        <w:widowControl w:val="0"/>
        <w:spacing w:after="0" w:line="240" w:lineRule="auto"/>
        <w:ind w:firstLine="709"/>
        <w:jc w:val="both"/>
        <w:rPr>
          <w:rFonts w:ascii="Times New Roman" w:hAnsi="Times New Roman" w:cs="Times New Roman"/>
          <w:bCs/>
          <w:color w:val="000000" w:themeColor="text1"/>
          <w:sz w:val="28"/>
          <w:szCs w:val="28"/>
        </w:rPr>
      </w:pPr>
      <w:r w:rsidRPr="0054421D">
        <w:rPr>
          <w:rFonts w:ascii="Times New Roman" w:hAnsi="Times New Roman" w:cs="Times New Roman"/>
          <w:bCs/>
          <w:color w:val="000000" w:themeColor="text1"/>
          <w:sz w:val="28"/>
          <w:szCs w:val="28"/>
        </w:rPr>
        <w:t>Адреса орендованого майна: м.Ужгород, вул.Загорська, 2, загальна площа якого складає 82,1 кв.м.</w:t>
      </w:r>
    </w:p>
    <w:p w:rsidR="0054421D" w:rsidRPr="00AA7745" w:rsidRDefault="008C0C09" w:rsidP="00EB6B81">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2) Орендар - ФОП Лелекач М.С.</w:t>
      </w:r>
      <w:r w:rsidR="00AA7745">
        <w:rPr>
          <w:rFonts w:ascii="Times New Roman" w:hAnsi="Times New Roman" w:cs="Times New Roman"/>
          <w:b/>
          <w:bCs/>
          <w:color w:val="000000" w:themeColor="text1"/>
          <w:sz w:val="28"/>
          <w:szCs w:val="28"/>
        </w:rPr>
        <w:t>–</w:t>
      </w:r>
      <w:r w:rsidR="00EB6B81">
        <w:rPr>
          <w:rFonts w:ascii="Times New Roman" w:hAnsi="Times New Roman" w:cs="Times New Roman"/>
          <w:b/>
          <w:bCs/>
          <w:color w:val="000000" w:themeColor="text1"/>
          <w:sz w:val="28"/>
          <w:szCs w:val="28"/>
        </w:rPr>
        <w:t xml:space="preserve"> </w:t>
      </w:r>
      <w:r w:rsidRPr="00AA7745">
        <w:rPr>
          <w:rFonts w:ascii="Times New Roman" w:hAnsi="Times New Roman" w:cs="Times New Roman"/>
          <w:bCs/>
          <w:color w:val="000000" w:themeColor="text1"/>
          <w:sz w:val="28"/>
          <w:szCs w:val="28"/>
        </w:rPr>
        <w:t>внесено зміни до Договору оренди від 10.12.2015 у частині, крім іншого, збільшення орендної плати з 30.01.2020.</w:t>
      </w:r>
    </w:p>
    <w:tbl>
      <w:tblPr>
        <w:tblStyle w:val="aa"/>
        <w:tblpPr w:leftFromText="180" w:rightFromText="180" w:vertAnchor="text" w:horzAnchor="margin" w:tblpY="683"/>
        <w:tblW w:w="0" w:type="auto"/>
        <w:tblLook w:val="04A0"/>
      </w:tblPr>
      <w:tblGrid>
        <w:gridCol w:w="1973"/>
        <w:gridCol w:w="1972"/>
        <w:gridCol w:w="1978"/>
        <w:gridCol w:w="1963"/>
        <w:gridCol w:w="1969"/>
      </w:tblGrid>
      <w:tr w:rsidR="00AA7745" w:rsidRPr="00143C33" w:rsidTr="00AA7745">
        <w:tc>
          <w:tcPr>
            <w:tcW w:w="1973"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без змін за січень 2020року, грн з ПДВ</w:t>
            </w:r>
          </w:p>
        </w:tc>
        <w:tc>
          <w:tcPr>
            <w:tcW w:w="1972"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зі змінами за лютий 2020 року, грн з ПДВ</w:t>
            </w:r>
          </w:p>
        </w:tc>
        <w:tc>
          <w:tcPr>
            <w:tcW w:w="1978"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Орендна  плата збільшилась</w:t>
            </w:r>
          </w:p>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грн з ПДВ</w:t>
            </w:r>
          </w:p>
        </w:tc>
        <w:tc>
          <w:tcPr>
            <w:tcW w:w="1963"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w:t>
            </w:r>
          </w:p>
        </w:tc>
        <w:tc>
          <w:tcPr>
            <w:tcW w:w="1969"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Ціна 1 кв.м.</w:t>
            </w:r>
          </w:p>
        </w:tc>
      </w:tr>
      <w:tr w:rsidR="00AA7745" w:rsidRPr="00143C33" w:rsidTr="00AA7745">
        <w:tc>
          <w:tcPr>
            <w:tcW w:w="1973"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4 140,69</w:t>
            </w:r>
          </w:p>
        </w:tc>
        <w:tc>
          <w:tcPr>
            <w:tcW w:w="1972"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8 094,56</w:t>
            </w:r>
          </w:p>
        </w:tc>
        <w:tc>
          <w:tcPr>
            <w:tcW w:w="1978"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3953,87</w:t>
            </w:r>
          </w:p>
        </w:tc>
        <w:tc>
          <w:tcPr>
            <w:tcW w:w="1963"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95</w:t>
            </w:r>
          </w:p>
        </w:tc>
        <w:tc>
          <w:tcPr>
            <w:tcW w:w="1969" w:type="dxa"/>
            <w:vAlign w:val="center"/>
          </w:tcPr>
          <w:p w:rsidR="00AA7745" w:rsidRPr="00143C33" w:rsidRDefault="00AA7745" w:rsidP="00EB6B81">
            <w:pPr>
              <w:pStyle w:val="1"/>
              <w:spacing w:before="0"/>
              <w:jc w:val="center"/>
              <w:textAlignment w:val="baseline"/>
              <w:outlineLvl w:val="0"/>
              <w:rPr>
                <w:rFonts w:ascii="Times New Roman" w:eastAsiaTheme="minorHAnsi" w:hAnsi="Times New Roman" w:cs="Times New Roman"/>
                <w:b w:val="0"/>
                <w:bCs w:val="0"/>
                <w:color w:val="000000" w:themeColor="text1"/>
              </w:rPr>
            </w:pPr>
            <w:r w:rsidRPr="00143C33">
              <w:rPr>
                <w:rFonts w:ascii="Times New Roman" w:eastAsiaTheme="minorHAnsi" w:hAnsi="Times New Roman" w:cs="Times New Roman"/>
                <w:b w:val="0"/>
                <w:bCs w:val="0"/>
                <w:color w:val="000000" w:themeColor="text1"/>
              </w:rPr>
              <w:t>109,24</w:t>
            </w:r>
          </w:p>
        </w:tc>
      </w:tr>
    </w:tbl>
    <w:p w:rsidR="00AA7745" w:rsidRDefault="008C0C09" w:rsidP="00EB6B81">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 xml:space="preserve">Адреса орендованого майна: м.Ужгород, вул.Волошина, 35, загальна площа якого складає  74,1 кв.м. </w:t>
      </w:r>
    </w:p>
    <w:p w:rsidR="00AA7745" w:rsidRPr="00AA7745" w:rsidRDefault="008C0C09"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 xml:space="preserve">3) Орендар - ТОВ «Цитадель-БВВ» </w:t>
      </w:r>
      <w:r w:rsidR="00EB6B81">
        <w:rPr>
          <w:rFonts w:ascii="Times New Roman" w:hAnsi="Times New Roman" w:cs="Times New Roman"/>
          <w:color w:val="000000" w:themeColor="text1"/>
          <w:sz w:val="28"/>
          <w:szCs w:val="28"/>
        </w:rPr>
        <w:t>–</w:t>
      </w:r>
      <w:r w:rsidR="00C97D89">
        <w:rPr>
          <w:rFonts w:ascii="Times New Roman" w:hAnsi="Times New Roman" w:cs="Times New Roman"/>
          <w:bCs/>
          <w:color w:val="000000" w:themeColor="text1"/>
          <w:sz w:val="28"/>
          <w:szCs w:val="28"/>
        </w:rPr>
        <w:t xml:space="preserve"> </w:t>
      </w:r>
      <w:r w:rsidRPr="00AA7745">
        <w:rPr>
          <w:rFonts w:ascii="Times New Roman" w:hAnsi="Times New Roman" w:cs="Times New Roman"/>
          <w:bCs/>
          <w:color w:val="000000" w:themeColor="text1"/>
          <w:sz w:val="28"/>
          <w:szCs w:val="28"/>
        </w:rPr>
        <w:t>внесено зміни до Договору оренди від 13.09.2017 у частині, крім іншого, зміни цільового призначення та збільшення орендної плати з 01.06.2020.</w:t>
      </w:r>
    </w:p>
    <w:p w:rsidR="00AA7745" w:rsidRPr="00AA7745" w:rsidRDefault="008C0C09"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 xml:space="preserve">Адреса орендованого майна: м.Ужгород, вул.Робоча, 6, загальна площа якого складає 285,4 кв.м. </w:t>
      </w:r>
    </w:p>
    <w:tbl>
      <w:tblPr>
        <w:tblStyle w:val="aa"/>
        <w:tblpPr w:leftFromText="180" w:rightFromText="180" w:vertAnchor="text" w:horzAnchor="margin" w:tblpY="36"/>
        <w:tblW w:w="0" w:type="auto"/>
        <w:tblLook w:val="04A0"/>
      </w:tblPr>
      <w:tblGrid>
        <w:gridCol w:w="1974"/>
        <w:gridCol w:w="1973"/>
        <w:gridCol w:w="1978"/>
        <w:gridCol w:w="1963"/>
        <w:gridCol w:w="1967"/>
      </w:tblGrid>
      <w:tr w:rsidR="00AA7745" w:rsidRPr="00AA7745" w:rsidTr="00AA7745">
        <w:tc>
          <w:tcPr>
            <w:tcW w:w="1974"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без змін за травень 2020 року, грн з ПДВ</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зі змінами за червень 2020 року, грн з ПДВ</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збільшилась</w:t>
            </w:r>
          </w:p>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грн з ПДВ</w:t>
            </w:r>
          </w:p>
        </w:tc>
        <w:tc>
          <w:tcPr>
            <w:tcW w:w="196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w:t>
            </w:r>
          </w:p>
        </w:tc>
        <w:tc>
          <w:tcPr>
            <w:tcW w:w="1967"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Ціна 1 кв.м.</w:t>
            </w:r>
          </w:p>
        </w:tc>
      </w:tr>
      <w:tr w:rsidR="00AA7745" w:rsidRPr="00AA7745" w:rsidTr="00AA7745">
        <w:tc>
          <w:tcPr>
            <w:tcW w:w="1974"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23 826,38</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26 776,88</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2 950,50</w:t>
            </w:r>
          </w:p>
        </w:tc>
        <w:tc>
          <w:tcPr>
            <w:tcW w:w="196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12</w:t>
            </w:r>
          </w:p>
        </w:tc>
        <w:tc>
          <w:tcPr>
            <w:tcW w:w="1967"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93,82</w:t>
            </w:r>
          </w:p>
        </w:tc>
      </w:tr>
    </w:tbl>
    <w:p w:rsidR="00AA7745" w:rsidRPr="00AA7745" w:rsidRDefault="008C0C09"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 xml:space="preserve">4) Орендар - ТОВ «Перша звичка» </w:t>
      </w:r>
      <w:r w:rsidR="00EB6B81">
        <w:rPr>
          <w:rFonts w:ascii="Times New Roman" w:hAnsi="Times New Roman" w:cs="Times New Roman"/>
          <w:color w:val="000000" w:themeColor="text1"/>
          <w:sz w:val="28"/>
          <w:szCs w:val="28"/>
        </w:rPr>
        <w:t xml:space="preserve">– </w:t>
      </w:r>
      <w:r w:rsidRPr="00AA7745">
        <w:rPr>
          <w:rFonts w:ascii="Times New Roman" w:hAnsi="Times New Roman" w:cs="Times New Roman"/>
          <w:bCs/>
          <w:color w:val="000000" w:themeColor="text1"/>
          <w:sz w:val="28"/>
          <w:szCs w:val="28"/>
        </w:rPr>
        <w:t>внесено зміни до Договору оренди від 13.09.2017 у частині, крім іншого, зміни цільового призначення та збільшення орендної плати з 11.05.2020 та з 15.06.2020.</w:t>
      </w:r>
    </w:p>
    <w:tbl>
      <w:tblPr>
        <w:tblStyle w:val="aa"/>
        <w:tblpPr w:leftFromText="180" w:rightFromText="180" w:vertAnchor="text" w:horzAnchor="margin" w:tblpY="647"/>
        <w:tblW w:w="0" w:type="auto"/>
        <w:tblLook w:val="04A0"/>
      </w:tblPr>
      <w:tblGrid>
        <w:gridCol w:w="1972"/>
        <w:gridCol w:w="1973"/>
        <w:gridCol w:w="1978"/>
        <w:gridCol w:w="1963"/>
        <w:gridCol w:w="1969"/>
      </w:tblGrid>
      <w:tr w:rsidR="00AA7745" w:rsidRPr="00AA7745" w:rsidTr="00AA7745">
        <w:tc>
          <w:tcPr>
            <w:tcW w:w="1972"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lastRenderedPageBreak/>
              <w:t>Орендна плата без змін за травень 2020 року, грн з ПДВ</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зі змінами за червень 2020 року, грн з ПДВ</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збільшилась</w:t>
            </w:r>
          </w:p>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грн з ПДВ</w:t>
            </w:r>
          </w:p>
        </w:tc>
        <w:tc>
          <w:tcPr>
            <w:tcW w:w="196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w:t>
            </w:r>
          </w:p>
        </w:tc>
        <w:tc>
          <w:tcPr>
            <w:tcW w:w="1969"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Ціна 1 кв.м.</w:t>
            </w:r>
          </w:p>
        </w:tc>
      </w:tr>
      <w:tr w:rsidR="00AA7745" w:rsidRPr="00AA7745" w:rsidTr="00AA7745">
        <w:tc>
          <w:tcPr>
            <w:tcW w:w="1972"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8 698,61</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10 679,50</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1980,89</w:t>
            </w:r>
          </w:p>
        </w:tc>
        <w:tc>
          <w:tcPr>
            <w:tcW w:w="196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23</w:t>
            </w:r>
          </w:p>
        </w:tc>
        <w:tc>
          <w:tcPr>
            <w:tcW w:w="1969"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178,29</w:t>
            </w:r>
          </w:p>
        </w:tc>
      </w:tr>
    </w:tbl>
    <w:p w:rsidR="00AA7745" w:rsidRPr="00AA7745" w:rsidRDefault="008C0C09"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Адреса орендованого майна: м.Ужгород, пл.Театральна, 8, загальна площа якого складає – 59,9 кв.м.</w:t>
      </w:r>
    </w:p>
    <w:p w:rsidR="00AA7745" w:rsidRDefault="008C0C09"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 xml:space="preserve">5) </w:t>
      </w:r>
      <w:r w:rsidR="00C97D89">
        <w:rPr>
          <w:rFonts w:ascii="Times New Roman" w:hAnsi="Times New Roman" w:cs="Times New Roman"/>
          <w:bCs/>
          <w:color w:val="000000" w:themeColor="text1"/>
          <w:sz w:val="28"/>
          <w:szCs w:val="28"/>
        </w:rPr>
        <w:t xml:space="preserve">Орендар </w:t>
      </w:r>
      <w:r w:rsidRPr="00AA7745">
        <w:rPr>
          <w:rFonts w:ascii="Times New Roman" w:hAnsi="Times New Roman" w:cs="Times New Roman"/>
          <w:bCs/>
          <w:color w:val="000000" w:themeColor="text1"/>
          <w:sz w:val="28"/>
          <w:szCs w:val="28"/>
        </w:rPr>
        <w:t xml:space="preserve">ТОВ «Карговоз» </w:t>
      </w:r>
      <w:r w:rsidR="00EB6B81">
        <w:rPr>
          <w:rFonts w:ascii="Times New Roman" w:hAnsi="Times New Roman" w:cs="Times New Roman"/>
          <w:color w:val="000000" w:themeColor="text1"/>
          <w:sz w:val="28"/>
          <w:szCs w:val="28"/>
        </w:rPr>
        <w:t>–</w:t>
      </w:r>
      <w:r w:rsidR="00C97D89">
        <w:rPr>
          <w:rFonts w:ascii="Times New Roman" w:hAnsi="Times New Roman" w:cs="Times New Roman"/>
          <w:bCs/>
          <w:color w:val="000000" w:themeColor="text1"/>
          <w:sz w:val="28"/>
          <w:szCs w:val="28"/>
        </w:rPr>
        <w:t xml:space="preserve"> </w:t>
      </w:r>
      <w:r w:rsidRPr="00AA7745">
        <w:rPr>
          <w:rFonts w:ascii="Times New Roman" w:hAnsi="Times New Roman" w:cs="Times New Roman"/>
          <w:bCs/>
          <w:color w:val="000000" w:themeColor="text1"/>
          <w:sz w:val="28"/>
          <w:szCs w:val="28"/>
        </w:rPr>
        <w:t>внесено зміни до Договору оренди від 11.12.2020 у частині, крім іншого,  зміни цільового призначення та збільшення орендної плати з 01.10.2020.</w:t>
      </w:r>
    </w:p>
    <w:p w:rsidR="00AA7745" w:rsidRPr="00AA7745" w:rsidRDefault="00AA7745" w:rsidP="00AA7745">
      <w:pPr>
        <w:spacing w:after="0" w:line="240" w:lineRule="auto"/>
        <w:ind w:firstLine="709"/>
        <w:jc w:val="both"/>
        <w:rPr>
          <w:rFonts w:ascii="Times New Roman" w:hAnsi="Times New Roman" w:cs="Times New Roman"/>
          <w:bCs/>
          <w:color w:val="000000" w:themeColor="text1"/>
          <w:sz w:val="28"/>
          <w:szCs w:val="28"/>
        </w:rPr>
      </w:pPr>
      <w:r w:rsidRPr="00AA7745">
        <w:rPr>
          <w:rFonts w:ascii="Times New Roman" w:hAnsi="Times New Roman" w:cs="Times New Roman"/>
          <w:bCs/>
          <w:color w:val="000000" w:themeColor="text1"/>
          <w:sz w:val="28"/>
          <w:szCs w:val="28"/>
        </w:rPr>
        <w:t>Адреса орендованого майна: м.Ужгород, вул.Собранецька, 14</w:t>
      </w:r>
      <w:r w:rsidR="00EB6B81">
        <w:rPr>
          <w:rFonts w:ascii="Times New Roman" w:hAnsi="Times New Roman" w:cs="Times New Roman"/>
          <w:bCs/>
          <w:color w:val="000000" w:themeColor="text1"/>
          <w:sz w:val="28"/>
          <w:szCs w:val="28"/>
        </w:rPr>
        <w:t>5, загальна площа якого складає</w:t>
      </w:r>
      <w:r w:rsidRPr="00AA7745">
        <w:rPr>
          <w:rFonts w:ascii="Times New Roman" w:hAnsi="Times New Roman" w:cs="Times New Roman"/>
          <w:bCs/>
          <w:color w:val="000000" w:themeColor="text1"/>
          <w:sz w:val="28"/>
          <w:szCs w:val="28"/>
        </w:rPr>
        <w:t xml:space="preserve"> 292,0 кв.м. </w:t>
      </w:r>
    </w:p>
    <w:tbl>
      <w:tblPr>
        <w:tblStyle w:val="aa"/>
        <w:tblpPr w:leftFromText="180" w:rightFromText="180" w:vertAnchor="text" w:horzAnchor="margin" w:tblpY="114"/>
        <w:tblW w:w="0" w:type="auto"/>
        <w:tblLook w:val="04A0"/>
      </w:tblPr>
      <w:tblGrid>
        <w:gridCol w:w="1972"/>
        <w:gridCol w:w="1973"/>
        <w:gridCol w:w="1978"/>
        <w:gridCol w:w="1965"/>
        <w:gridCol w:w="1967"/>
      </w:tblGrid>
      <w:tr w:rsidR="00AA7745" w:rsidRPr="00AA7745" w:rsidTr="00AA7745">
        <w:tc>
          <w:tcPr>
            <w:tcW w:w="1972"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без змін за жовтень 2020 року, грн з ПДВ</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зі змінами за  жовтень 2020 року, грн з ПДВ</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Орендна  плата збільшилась</w:t>
            </w:r>
          </w:p>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грн з ПДВ</w:t>
            </w:r>
          </w:p>
        </w:tc>
        <w:tc>
          <w:tcPr>
            <w:tcW w:w="1965"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w:t>
            </w:r>
          </w:p>
        </w:tc>
        <w:tc>
          <w:tcPr>
            <w:tcW w:w="1967"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Ціна 1 кв.м.</w:t>
            </w:r>
          </w:p>
        </w:tc>
      </w:tr>
      <w:tr w:rsidR="00AA7745" w:rsidRPr="00AA7745" w:rsidTr="00AA7745">
        <w:tc>
          <w:tcPr>
            <w:tcW w:w="1972"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8 472,60</w:t>
            </w:r>
          </w:p>
        </w:tc>
        <w:tc>
          <w:tcPr>
            <w:tcW w:w="1973"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21 464,89</w:t>
            </w:r>
          </w:p>
        </w:tc>
        <w:tc>
          <w:tcPr>
            <w:tcW w:w="1978"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12 992,29</w:t>
            </w:r>
          </w:p>
        </w:tc>
        <w:tc>
          <w:tcPr>
            <w:tcW w:w="1965"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153</w:t>
            </w:r>
          </w:p>
        </w:tc>
        <w:tc>
          <w:tcPr>
            <w:tcW w:w="1967" w:type="dxa"/>
            <w:vAlign w:val="center"/>
          </w:tcPr>
          <w:p w:rsidR="00AA7745" w:rsidRPr="00AA7745" w:rsidRDefault="00AA7745" w:rsidP="00AA7745">
            <w:pPr>
              <w:pStyle w:val="1"/>
              <w:spacing w:before="0"/>
              <w:jc w:val="center"/>
              <w:textAlignment w:val="baseline"/>
              <w:outlineLvl w:val="0"/>
              <w:rPr>
                <w:rFonts w:ascii="Times New Roman" w:eastAsiaTheme="minorHAnsi" w:hAnsi="Times New Roman" w:cs="Times New Roman"/>
                <w:b w:val="0"/>
                <w:bCs w:val="0"/>
                <w:color w:val="000000" w:themeColor="text1"/>
              </w:rPr>
            </w:pPr>
            <w:r w:rsidRPr="00AA7745">
              <w:rPr>
                <w:rFonts w:ascii="Times New Roman" w:eastAsiaTheme="minorHAnsi" w:hAnsi="Times New Roman" w:cs="Times New Roman"/>
                <w:b w:val="0"/>
                <w:bCs w:val="0"/>
                <w:color w:val="000000" w:themeColor="text1"/>
              </w:rPr>
              <w:t>73,51</w:t>
            </w:r>
          </w:p>
        </w:tc>
      </w:tr>
    </w:tbl>
    <w:p w:rsidR="008C0C09" w:rsidRPr="00DF085E" w:rsidRDefault="008C0C09" w:rsidP="00621236">
      <w:pPr>
        <w:pStyle w:val="1"/>
        <w:shd w:val="clear" w:color="auto" w:fill="FFFFFF"/>
        <w:spacing w:before="0"/>
        <w:ind w:firstLine="709"/>
        <w:jc w:val="both"/>
        <w:textAlignment w:val="baseline"/>
        <w:rPr>
          <w:rFonts w:ascii="Times New Roman" w:eastAsiaTheme="minorHAnsi" w:hAnsi="Times New Roman" w:cs="Times New Roman"/>
          <w:b w:val="0"/>
          <w:bCs w:val="0"/>
          <w:color w:val="000000" w:themeColor="text1"/>
        </w:rPr>
      </w:pPr>
      <w:r w:rsidRPr="00DF085E">
        <w:rPr>
          <w:rFonts w:ascii="Times New Roman" w:eastAsiaTheme="minorHAnsi" w:hAnsi="Times New Roman" w:cs="Times New Roman"/>
          <w:b w:val="0"/>
          <w:bCs w:val="0"/>
          <w:color w:val="000000" w:themeColor="text1"/>
        </w:rPr>
        <w:t>Разом з тим, враховуючи умови додаткової угоди від 11.12.2020, ТОВ «Карговоз» у грудні 2020 року було здійснено доплату</w:t>
      </w:r>
      <w:r w:rsidR="00EB6B81">
        <w:rPr>
          <w:rFonts w:ascii="Times New Roman" w:eastAsiaTheme="minorHAnsi" w:hAnsi="Times New Roman" w:cs="Times New Roman"/>
          <w:b w:val="0"/>
          <w:bCs w:val="0"/>
          <w:color w:val="000000" w:themeColor="text1"/>
        </w:rPr>
        <w:t xml:space="preserve"> </w:t>
      </w:r>
      <w:r w:rsidRPr="00DF085E">
        <w:rPr>
          <w:rFonts w:ascii="Times New Roman" w:eastAsiaTheme="minorHAnsi" w:hAnsi="Times New Roman" w:cs="Times New Roman"/>
          <w:b w:val="0"/>
          <w:bCs w:val="0"/>
          <w:color w:val="000000" w:themeColor="text1"/>
        </w:rPr>
        <w:t>за період з 01.10.2020 по 30.11.2020 у сумі 26 153,48 гривні з ПДВ.</w:t>
      </w:r>
    </w:p>
    <w:p w:rsidR="008C0C09" w:rsidRPr="00143C33"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В середньому приріст орендної плати по в</w:t>
      </w:r>
      <w:r w:rsidR="00AA7745">
        <w:rPr>
          <w:rFonts w:ascii="Times New Roman" w:hAnsi="Times New Roman" w:cs="Times New Roman"/>
          <w:color w:val="000000" w:themeColor="text1"/>
          <w:sz w:val="28"/>
          <w:szCs w:val="28"/>
        </w:rPr>
        <w:t xml:space="preserve">ищенаведених 5 договорах оренди </w:t>
      </w:r>
      <w:r w:rsidRPr="00143C33">
        <w:rPr>
          <w:rFonts w:ascii="Times New Roman" w:hAnsi="Times New Roman" w:cs="Times New Roman"/>
          <w:color w:val="000000" w:themeColor="text1"/>
          <w:sz w:val="28"/>
          <w:szCs w:val="28"/>
        </w:rPr>
        <w:t>з суб’єктами господарювання за комерційними ставками орендної плати після змін складає 60 %.</w:t>
      </w:r>
    </w:p>
    <w:p w:rsidR="008C0C09" w:rsidRPr="00143C33"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Підсумовуючи, протягом 2020 року Управлінням спільною власністю Закарпатської обласної ради було укладено 99 договорів оренди</w:t>
      </w:r>
      <w:r w:rsidR="00B50CCA">
        <w:rPr>
          <w:rFonts w:ascii="Times New Roman" w:hAnsi="Times New Roman" w:cs="Times New Roman"/>
          <w:color w:val="000000" w:themeColor="text1"/>
          <w:sz w:val="28"/>
          <w:szCs w:val="28"/>
        </w:rPr>
        <w:t xml:space="preserve"> щодо</w:t>
      </w:r>
      <w:r w:rsidRPr="00143C33">
        <w:rPr>
          <w:rFonts w:ascii="Times New Roman" w:hAnsi="Times New Roman" w:cs="Times New Roman"/>
          <w:color w:val="000000" w:themeColor="text1"/>
          <w:sz w:val="28"/>
          <w:szCs w:val="28"/>
        </w:rPr>
        <w:t xml:space="preserve"> загальн</w:t>
      </w:r>
      <w:r w:rsidR="00B50CCA">
        <w:rPr>
          <w:rFonts w:ascii="Times New Roman" w:hAnsi="Times New Roman" w:cs="Times New Roman"/>
          <w:color w:val="000000" w:themeColor="text1"/>
          <w:sz w:val="28"/>
          <w:szCs w:val="28"/>
        </w:rPr>
        <w:t>ої</w:t>
      </w:r>
      <w:r w:rsidRPr="00143C33">
        <w:rPr>
          <w:rFonts w:ascii="Times New Roman" w:hAnsi="Times New Roman" w:cs="Times New Roman"/>
          <w:color w:val="000000" w:themeColor="text1"/>
          <w:sz w:val="28"/>
          <w:szCs w:val="28"/>
        </w:rPr>
        <w:t xml:space="preserve"> площ</w:t>
      </w:r>
      <w:r w:rsidR="00B50CCA">
        <w:rPr>
          <w:rFonts w:ascii="Times New Roman" w:hAnsi="Times New Roman" w:cs="Times New Roman"/>
          <w:color w:val="000000" w:themeColor="text1"/>
          <w:sz w:val="28"/>
          <w:szCs w:val="28"/>
        </w:rPr>
        <w:t>і</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25 404,92 кв.м., в тому числі:</w:t>
      </w:r>
    </w:p>
    <w:p w:rsidR="008C0C09" w:rsidRPr="00143C33"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- 73 договори оренди, тобто 74%, на загальну площу 24 040,42 кв.м.</w:t>
      </w:r>
      <w:r w:rsidR="00621236">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 стосуються передачі майна в оренду органам державної влади та іншим бюджетним установам за 1 гривню на рік,</w:t>
      </w:r>
    </w:p>
    <w:p w:rsidR="008C0C09" w:rsidRPr="00143C33"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- 26 договорів оренди, тобто 26%, на загальну площу 1364,50 кв.м., що укладені із суб’єктами господарювання за комерційними ставками орендної плати.</w:t>
      </w:r>
    </w:p>
    <w:p w:rsidR="008C0C09" w:rsidRPr="00621236"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З метою більш повного та об’єктивного аналізу договори оренди нерухомого майна спільної власності територіальних громад сіл, селищ, міст Закарпатської області, які </w:t>
      </w:r>
      <w:r w:rsidR="00621236">
        <w:rPr>
          <w:rFonts w:ascii="Times New Roman" w:hAnsi="Times New Roman" w:cs="Times New Roman"/>
          <w:color w:val="000000" w:themeColor="text1"/>
          <w:sz w:val="28"/>
          <w:szCs w:val="28"/>
        </w:rPr>
        <w:t>ще у 2018 році в порядку правонаступництва</w:t>
      </w:r>
      <w:r w:rsidRPr="00143C33">
        <w:rPr>
          <w:rFonts w:ascii="Times New Roman" w:hAnsi="Times New Roman" w:cs="Times New Roman"/>
          <w:color w:val="000000" w:themeColor="text1"/>
          <w:sz w:val="28"/>
          <w:szCs w:val="28"/>
        </w:rPr>
        <w:t xml:space="preserve"> перейшли до Управління спільною власністю Закарпатської обласної ради, як орендодавця комунального майна області, </w:t>
      </w:r>
      <w:r w:rsidRPr="00621236">
        <w:rPr>
          <w:rFonts w:ascii="Times New Roman" w:hAnsi="Times New Roman" w:cs="Times New Roman"/>
          <w:color w:val="000000" w:themeColor="text1"/>
          <w:sz w:val="28"/>
          <w:szCs w:val="28"/>
        </w:rPr>
        <w:t>умовно поділяються на дві категорії:</w:t>
      </w:r>
    </w:p>
    <w:p w:rsidR="008C0C09" w:rsidRPr="00143C33" w:rsidRDefault="008C0C09" w:rsidP="00621236">
      <w:pPr>
        <w:pStyle w:val="a5"/>
        <w:numPr>
          <w:ilvl w:val="0"/>
          <w:numId w:val="7"/>
        </w:numPr>
        <w:tabs>
          <w:tab w:val="left" w:pos="1134"/>
        </w:tabs>
        <w:spacing w:after="0" w:line="240" w:lineRule="auto"/>
        <w:ind w:left="0" w:firstLine="709"/>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договори оренди вбудованих приміщень п’яти адміністративних будівель, в місті Ужгороді</w:t>
      </w:r>
      <w:r w:rsidRPr="00143C33">
        <w:rPr>
          <w:rFonts w:ascii="Times New Roman" w:hAnsi="Times New Roman"/>
          <w:i/>
          <w:color w:val="000000" w:themeColor="text1"/>
          <w:sz w:val="28"/>
          <w:szCs w:val="28"/>
        </w:rPr>
        <w:t>(площа Народна, 4; площа Ш.Петефі, 14; вулиця Гойди, 8, вулиця Загорська, 2, вулиця Орлина, 1)</w:t>
      </w:r>
      <w:r w:rsidRPr="00143C33">
        <w:rPr>
          <w:rFonts w:ascii="Times New Roman" w:hAnsi="Times New Roman"/>
          <w:color w:val="000000" w:themeColor="text1"/>
          <w:sz w:val="28"/>
          <w:szCs w:val="28"/>
        </w:rPr>
        <w:t xml:space="preserve">, які перебували на балансі Комунального підприємства «Будинкоуправління адмінбудівель Закарпатської </w:t>
      </w:r>
      <w:r w:rsidRPr="00143C33">
        <w:rPr>
          <w:rFonts w:ascii="Times New Roman" w:hAnsi="Times New Roman"/>
          <w:color w:val="000000" w:themeColor="text1"/>
          <w:sz w:val="28"/>
          <w:szCs w:val="28"/>
        </w:rPr>
        <w:lastRenderedPageBreak/>
        <w:t>обласної ради» і перейшли до Управління спільною власністю Закарпатської обласної ради, як правонаступника, після 28.03.2018 року;</w:t>
      </w:r>
    </w:p>
    <w:p w:rsidR="008C0C09" w:rsidRPr="00143C33" w:rsidRDefault="008C0C09" w:rsidP="00621236">
      <w:pPr>
        <w:pStyle w:val="a5"/>
        <w:numPr>
          <w:ilvl w:val="0"/>
          <w:numId w:val="7"/>
        </w:numPr>
        <w:tabs>
          <w:tab w:val="left" w:pos="1134"/>
        </w:tabs>
        <w:spacing w:after="0" w:line="240" w:lineRule="auto"/>
        <w:ind w:left="0" w:firstLine="709"/>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 xml:space="preserve">договори оренди іншого нерухомого майна спільної власності територіальних громад сіл, селищ, міст області, як в місті Ужгороді, так і </w:t>
      </w:r>
      <w:r w:rsidR="00C97D89">
        <w:rPr>
          <w:rFonts w:ascii="Times New Roman" w:hAnsi="Times New Roman"/>
          <w:color w:val="000000" w:themeColor="text1"/>
          <w:sz w:val="28"/>
          <w:szCs w:val="28"/>
        </w:rPr>
        <w:t xml:space="preserve">в </w:t>
      </w:r>
      <w:r w:rsidRPr="00143C33">
        <w:rPr>
          <w:rFonts w:ascii="Times New Roman" w:hAnsi="Times New Roman"/>
          <w:color w:val="000000" w:themeColor="text1"/>
          <w:sz w:val="28"/>
          <w:szCs w:val="28"/>
        </w:rPr>
        <w:t>інших адміністративно-територіальних одиницях області, які були отримані Управлінням спільною власністю Закарпатської обласної ради в порядку правонаступництва від виконавчого апарату Закарпатської обласної ради 04.07.2018 року.</w:t>
      </w:r>
    </w:p>
    <w:p w:rsidR="008C0C09" w:rsidRPr="00143C33" w:rsidRDefault="008C0C09" w:rsidP="00621236">
      <w:pPr>
        <w:pStyle w:val="af"/>
        <w:ind w:firstLine="709"/>
        <w:rPr>
          <w:b w:val="0"/>
          <w:color w:val="000000" w:themeColor="text1"/>
          <w:szCs w:val="28"/>
        </w:rPr>
      </w:pPr>
      <w:r w:rsidRPr="00143C33">
        <w:rPr>
          <w:b w:val="0"/>
          <w:color w:val="000000" w:themeColor="text1"/>
          <w:szCs w:val="28"/>
        </w:rPr>
        <w:t>Станом на 31.12.2020 загальна площа п’яти адмінбудівель в місті Ужгороді (пл. Народна,4, вул. Гойди,8, пл. Ш.Петефі,14, вул. Загорська, 2  та вул. Орлина,1), які були взяті на баланс Управління</w:t>
      </w:r>
      <w:r w:rsidR="00C97D89">
        <w:rPr>
          <w:b w:val="0"/>
          <w:color w:val="000000" w:themeColor="text1"/>
          <w:szCs w:val="28"/>
        </w:rPr>
        <w:t>м</w:t>
      </w:r>
      <w:r w:rsidRPr="00143C33">
        <w:rPr>
          <w:b w:val="0"/>
          <w:color w:val="000000" w:themeColor="text1"/>
          <w:szCs w:val="28"/>
        </w:rPr>
        <w:t xml:space="preserve"> спільною власністю Закарпатської обласної ради після припинення Комунального підприємства «Будинкоуправління адмінбудівель Закарпатської обласної ради», становить 29 165,40 кв.м. з яких:</w:t>
      </w:r>
    </w:p>
    <w:p w:rsidR="008C0C09" w:rsidRPr="00143C33" w:rsidRDefault="008C0C09" w:rsidP="00621236">
      <w:pPr>
        <w:pStyle w:val="a5"/>
        <w:numPr>
          <w:ilvl w:val="0"/>
          <w:numId w:val="7"/>
        </w:numPr>
        <w:spacing w:after="0" w:line="240" w:lineRule="auto"/>
        <w:ind w:left="851" w:hanging="284"/>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 xml:space="preserve">14 019,06 кв.м. – площа приміщень загального користування (сходові </w:t>
      </w:r>
    </w:p>
    <w:p w:rsidR="008C0C09" w:rsidRPr="00143C33" w:rsidRDefault="008C0C09" w:rsidP="00621236">
      <w:pPr>
        <w:spacing w:after="0" w:line="240" w:lineRule="auto"/>
        <w:ind w:left="851" w:hanging="284"/>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клітини, коридори, зали тощо);</w:t>
      </w:r>
    </w:p>
    <w:p w:rsidR="008C0C09" w:rsidRPr="00621236" w:rsidRDefault="008C0C09" w:rsidP="00621236">
      <w:pPr>
        <w:pStyle w:val="a5"/>
        <w:numPr>
          <w:ilvl w:val="0"/>
          <w:numId w:val="7"/>
        </w:numPr>
        <w:spacing w:after="0" w:line="240" w:lineRule="auto"/>
        <w:ind w:left="851" w:hanging="284"/>
        <w:jc w:val="both"/>
        <w:rPr>
          <w:rFonts w:ascii="Times New Roman" w:hAnsi="Times New Roman"/>
          <w:color w:val="000000" w:themeColor="text1"/>
          <w:sz w:val="28"/>
          <w:szCs w:val="28"/>
        </w:rPr>
      </w:pPr>
      <w:r w:rsidRPr="00621236">
        <w:rPr>
          <w:rFonts w:ascii="Times New Roman" w:hAnsi="Times New Roman"/>
          <w:color w:val="000000" w:themeColor="text1"/>
          <w:sz w:val="28"/>
          <w:szCs w:val="28"/>
        </w:rPr>
        <w:t>15 145,94 кв.м. – площа службових приміщень, в тому числі приміщення, якими користується Управління спільною власніс</w:t>
      </w:r>
      <w:r w:rsidR="00621236">
        <w:rPr>
          <w:rFonts w:ascii="Times New Roman" w:hAnsi="Times New Roman"/>
          <w:color w:val="000000" w:themeColor="text1"/>
          <w:sz w:val="28"/>
          <w:szCs w:val="28"/>
        </w:rPr>
        <w:t>тю Закарпатської обласної ради (</w:t>
      </w:r>
      <w:r w:rsidRPr="00621236">
        <w:rPr>
          <w:rFonts w:ascii="Times New Roman" w:hAnsi="Times New Roman"/>
          <w:color w:val="000000" w:themeColor="text1"/>
          <w:sz w:val="28"/>
          <w:szCs w:val="28"/>
        </w:rPr>
        <w:t>518,2 кв.м.</w:t>
      </w:r>
      <w:r w:rsidR="00621236">
        <w:rPr>
          <w:rFonts w:ascii="Times New Roman" w:hAnsi="Times New Roman"/>
          <w:color w:val="000000" w:themeColor="text1"/>
          <w:sz w:val="28"/>
          <w:szCs w:val="28"/>
        </w:rPr>
        <w:t>)</w:t>
      </w:r>
      <w:r w:rsidRPr="00621236">
        <w:rPr>
          <w:rFonts w:ascii="Times New Roman" w:hAnsi="Times New Roman"/>
          <w:color w:val="000000" w:themeColor="text1"/>
          <w:sz w:val="28"/>
          <w:szCs w:val="28"/>
        </w:rPr>
        <w:t xml:space="preserve"> та приміщення, які займає Закарпатська обласна рада, як власник майна</w:t>
      </w:r>
      <w:r w:rsidR="00621236">
        <w:rPr>
          <w:rFonts w:ascii="Times New Roman" w:hAnsi="Times New Roman"/>
          <w:color w:val="000000" w:themeColor="text1"/>
          <w:sz w:val="28"/>
          <w:szCs w:val="28"/>
        </w:rPr>
        <w:t xml:space="preserve"> (</w:t>
      </w:r>
      <w:r w:rsidRPr="00621236">
        <w:rPr>
          <w:rFonts w:ascii="Times New Roman" w:hAnsi="Times New Roman"/>
          <w:color w:val="000000" w:themeColor="text1"/>
          <w:sz w:val="28"/>
          <w:szCs w:val="28"/>
        </w:rPr>
        <w:t>848,2 кв.м.</w:t>
      </w:r>
      <w:r w:rsidR="00621236">
        <w:rPr>
          <w:rFonts w:ascii="Times New Roman" w:hAnsi="Times New Roman"/>
          <w:color w:val="000000" w:themeColor="text1"/>
          <w:sz w:val="28"/>
          <w:szCs w:val="28"/>
        </w:rPr>
        <w:t>).</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Із 15145,94 кв.м. - площі службових приміщень в цих п’яти адміністративних будівлях (площа Народна, 4; площа Ш.Петефі, 14; вулиця Гойди, 8, вулиця Загорська, 2, вулиця Орлина, 1):</w:t>
      </w:r>
    </w:p>
    <w:p w:rsidR="008C0C09" w:rsidRPr="00143C33" w:rsidRDefault="008C0C09" w:rsidP="008C0C09">
      <w:pPr>
        <w:pStyle w:val="a5"/>
        <w:numPr>
          <w:ilvl w:val="0"/>
          <w:numId w:val="7"/>
        </w:numPr>
        <w:spacing w:after="0" w:line="240" w:lineRule="auto"/>
        <w:ind w:left="714" w:hanging="357"/>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12557,20 кв.м. (83%)– площа, що орендується органами державної влади та іншими бюджетними установами за 1 гривню на рік (62 договори оренди),</w:t>
      </w:r>
    </w:p>
    <w:p w:rsidR="008C0C09" w:rsidRPr="00143C33" w:rsidRDefault="008C0C09" w:rsidP="008C0C09">
      <w:pPr>
        <w:pStyle w:val="a5"/>
        <w:numPr>
          <w:ilvl w:val="0"/>
          <w:numId w:val="7"/>
        </w:numPr>
        <w:spacing w:after="0" w:line="240" w:lineRule="auto"/>
        <w:ind w:left="714" w:hanging="357"/>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1366,40 кв.м. (9%) – площа приміщень, якими користується Управління  спільною власністю Закарпатської обласної ради (518,2кв.м.) та площа приміщень, які займає Закарпатська обласна рада, як власник майна (848,2 кв.м.);</w:t>
      </w:r>
    </w:p>
    <w:p w:rsidR="008C0C09" w:rsidRPr="00143C33" w:rsidRDefault="008C0C09" w:rsidP="008C0C09">
      <w:pPr>
        <w:pStyle w:val="a5"/>
        <w:numPr>
          <w:ilvl w:val="0"/>
          <w:numId w:val="7"/>
        </w:numPr>
        <w:spacing w:after="0" w:line="240" w:lineRule="auto"/>
        <w:ind w:left="714" w:hanging="357"/>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1222,34 кв.м. (8%) – площа, що орендується суб’єктам господарювання за комерційними ставками орендної плати (35 договорів оренди).</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При цьому</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в порівнянні з 2019 роком середня оціночна вартість за 1 кв.м. орендованої площі у зазначених будівлях, що передані в комерційну оренду у 2020 році, в т.ч. </w:t>
      </w:r>
      <w:r w:rsidR="00C97D89">
        <w:rPr>
          <w:rFonts w:ascii="Times New Roman" w:hAnsi="Times New Roman" w:cs="Times New Roman"/>
          <w:color w:val="000000" w:themeColor="text1"/>
          <w:sz w:val="28"/>
          <w:szCs w:val="28"/>
        </w:rPr>
        <w:t>в</w:t>
      </w:r>
      <w:r w:rsidRPr="00143C33">
        <w:rPr>
          <w:rFonts w:ascii="Times New Roman" w:hAnsi="Times New Roman" w:cs="Times New Roman"/>
          <w:color w:val="000000" w:themeColor="text1"/>
          <w:sz w:val="28"/>
          <w:szCs w:val="28"/>
        </w:rPr>
        <w:t xml:space="preserve"> результаті внесення змін до чинних договорів оренди,</w:t>
      </w:r>
      <w:r w:rsidR="00EB6B8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враховуючи застосування нових звітів про оцінку майна,зросла на 45%.</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eastAsia="Calibri" w:hAnsi="Times New Roman" w:cs="Times New Roman"/>
          <w:color w:val="000000" w:themeColor="text1"/>
          <w:sz w:val="28"/>
          <w:szCs w:val="28"/>
        </w:rPr>
        <w:t xml:space="preserve">Із усіх надходжень Управління </w:t>
      </w:r>
      <w:r w:rsidR="00621236">
        <w:rPr>
          <w:rFonts w:ascii="Times New Roman" w:eastAsia="Calibri" w:hAnsi="Times New Roman" w:cs="Times New Roman"/>
          <w:color w:val="000000" w:themeColor="text1"/>
          <w:sz w:val="28"/>
          <w:szCs w:val="28"/>
        </w:rPr>
        <w:t xml:space="preserve">спільною власністю Закарпатської обласної ради </w:t>
      </w:r>
      <w:r w:rsidRPr="00143C33">
        <w:rPr>
          <w:rFonts w:ascii="Times New Roman" w:eastAsia="Calibri" w:hAnsi="Times New Roman" w:cs="Times New Roman"/>
          <w:color w:val="000000" w:themeColor="text1"/>
          <w:sz w:val="28"/>
          <w:szCs w:val="28"/>
        </w:rPr>
        <w:t xml:space="preserve">від оренди за 2020 рік сумою </w:t>
      </w:r>
      <w:r w:rsidRPr="00143C33">
        <w:rPr>
          <w:rFonts w:ascii="Times New Roman" w:hAnsi="Times New Roman" w:cs="Times New Roman"/>
          <w:color w:val="000000" w:themeColor="text1"/>
          <w:sz w:val="28"/>
          <w:szCs w:val="28"/>
        </w:rPr>
        <w:t xml:space="preserve">5 991 548,41 гривень, сума надходжень від оренди по п’яти будівлях становить 1 374 868,62 гривень, а це майже 23% від </w:t>
      </w:r>
      <w:r w:rsidRPr="00143C33">
        <w:rPr>
          <w:rFonts w:ascii="Times New Roman" w:eastAsia="Calibri" w:hAnsi="Times New Roman" w:cs="Times New Roman"/>
          <w:color w:val="000000" w:themeColor="text1"/>
          <w:sz w:val="28"/>
          <w:szCs w:val="28"/>
        </w:rPr>
        <w:t>усіх надходжень Управління.</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З усіх надходжень від оренди </w:t>
      </w:r>
      <w:r w:rsidR="00292B32">
        <w:rPr>
          <w:rFonts w:ascii="Times New Roman" w:hAnsi="Times New Roman" w:cs="Times New Roman"/>
          <w:color w:val="000000" w:themeColor="text1"/>
          <w:sz w:val="28"/>
          <w:szCs w:val="28"/>
        </w:rPr>
        <w:t xml:space="preserve">приміщень у </w:t>
      </w:r>
      <w:r w:rsidR="00621236">
        <w:rPr>
          <w:rFonts w:ascii="Times New Roman" w:hAnsi="Times New Roman" w:cs="Times New Roman"/>
          <w:color w:val="000000" w:themeColor="text1"/>
          <w:sz w:val="28"/>
          <w:szCs w:val="28"/>
        </w:rPr>
        <w:t>цих адміністративних б</w:t>
      </w:r>
      <w:r w:rsidRPr="00143C33">
        <w:rPr>
          <w:rFonts w:ascii="Times New Roman" w:hAnsi="Times New Roman" w:cs="Times New Roman"/>
          <w:color w:val="000000" w:themeColor="text1"/>
          <w:sz w:val="28"/>
          <w:szCs w:val="28"/>
        </w:rPr>
        <w:t>удівлях, а саме 1 374 868,62 гривень</w:t>
      </w:r>
      <w:r w:rsidR="00C97D89">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надходжен</w:t>
      </w:r>
      <w:r w:rsidR="00C97D89">
        <w:rPr>
          <w:rFonts w:ascii="Times New Roman" w:hAnsi="Times New Roman" w:cs="Times New Roman"/>
          <w:color w:val="000000" w:themeColor="text1"/>
          <w:sz w:val="28"/>
          <w:szCs w:val="28"/>
        </w:rPr>
        <w:t>ня</w:t>
      </w:r>
      <w:r w:rsidRPr="00143C33">
        <w:rPr>
          <w:rFonts w:ascii="Times New Roman" w:hAnsi="Times New Roman" w:cs="Times New Roman"/>
          <w:color w:val="000000" w:themeColor="text1"/>
          <w:sz w:val="28"/>
          <w:szCs w:val="28"/>
        </w:rPr>
        <w:t xml:space="preserve"> в розрізі по п’яти будівлях</w:t>
      </w:r>
      <w:r w:rsidR="00C97D89">
        <w:rPr>
          <w:rFonts w:ascii="Times New Roman" w:hAnsi="Times New Roman" w:cs="Times New Roman"/>
          <w:color w:val="000000" w:themeColor="text1"/>
          <w:sz w:val="28"/>
          <w:szCs w:val="28"/>
        </w:rPr>
        <w:t xml:space="preserve"> виглядають таким чином</w:t>
      </w:r>
      <w:r w:rsidRPr="00143C33">
        <w:rPr>
          <w:rFonts w:ascii="Times New Roman" w:hAnsi="Times New Roman" w:cs="Times New Roman"/>
          <w:color w:val="000000" w:themeColor="text1"/>
          <w:sz w:val="28"/>
          <w:szCs w:val="28"/>
        </w:rPr>
        <w:t>:</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-по площі Народній,4 – 30% від усіх надходжень по п’яти будівлях та 7% від усіх надходжень щодо</w:t>
      </w:r>
      <w:r w:rsidR="00AA7745">
        <w:rPr>
          <w:rFonts w:ascii="Times New Roman" w:hAnsi="Times New Roman" w:cs="Times New Roman"/>
          <w:color w:val="000000" w:themeColor="text1"/>
          <w:sz w:val="28"/>
          <w:szCs w:val="28"/>
        </w:rPr>
        <w:t xml:space="preserve"> п</w:t>
      </w:r>
      <w:r w:rsidRPr="00143C33">
        <w:rPr>
          <w:rFonts w:ascii="Times New Roman" w:hAnsi="Times New Roman" w:cs="Times New Roman"/>
          <w:color w:val="000000" w:themeColor="text1"/>
          <w:sz w:val="28"/>
          <w:szCs w:val="28"/>
        </w:rPr>
        <w:t xml:space="preserve">рямих договорів оренди, </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-по вулиці Загорській,2 – 6% від усіх надходжень по п’яти будівлях та 1% від усіх надходжень щодо прямих договорів оренди, </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-по вул</w:t>
      </w:r>
      <w:r w:rsidR="00AA7745">
        <w:rPr>
          <w:rFonts w:ascii="Times New Roman" w:hAnsi="Times New Roman" w:cs="Times New Roman"/>
          <w:color w:val="000000" w:themeColor="text1"/>
          <w:sz w:val="28"/>
          <w:szCs w:val="28"/>
        </w:rPr>
        <w:t xml:space="preserve">иці </w:t>
      </w:r>
      <w:r w:rsidRPr="00143C33">
        <w:rPr>
          <w:rFonts w:ascii="Times New Roman" w:hAnsi="Times New Roman" w:cs="Times New Roman"/>
          <w:color w:val="000000" w:themeColor="text1"/>
          <w:sz w:val="28"/>
          <w:szCs w:val="28"/>
        </w:rPr>
        <w:t xml:space="preserve">Орлиній,1 – 0% від усіх надходжень по п’яти будівлях та 0% від усіх надходжень щодо договорів оренди, </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-по вул</w:t>
      </w:r>
      <w:r w:rsidR="00AA7745">
        <w:rPr>
          <w:rFonts w:ascii="Times New Roman" w:hAnsi="Times New Roman" w:cs="Times New Roman"/>
          <w:color w:val="000000" w:themeColor="text1"/>
          <w:sz w:val="28"/>
          <w:szCs w:val="28"/>
        </w:rPr>
        <w:t xml:space="preserve">иці </w:t>
      </w:r>
      <w:r w:rsidRPr="00143C33">
        <w:rPr>
          <w:rFonts w:ascii="Times New Roman" w:hAnsi="Times New Roman" w:cs="Times New Roman"/>
          <w:color w:val="000000" w:themeColor="text1"/>
          <w:sz w:val="28"/>
          <w:szCs w:val="28"/>
        </w:rPr>
        <w:t>Гойди,8 – 14% від усіх надходжень по п’яти будівлях та 3% від усіх надходжень щодо договорів оренди,</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по площі Ш.Петефі,14 – 50% від усіх надходжень по п’яти будівлях та 12% від усіх надходжень щодо договорів оренди.</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Заборгованість станом на 31.12.2020 за цими договорами оренди становить 356 974,77 гривень, тобто майже 26% від надходжень за цими договорами і 41% від загальної суми заборгованості.</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Щодо прямих договорів оренди, які </w:t>
      </w:r>
      <w:r w:rsidR="00621236" w:rsidRPr="00143C33">
        <w:rPr>
          <w:rFonts w:ascii="Times New Roman" w:hAnsi="Times New Roman" w:cs="Times New Roman"/>
          <w:color w:val="000000" w:themeColor="text1"/>
          <w:sz w:val="28"/>
          <w:szCs w:val="28"/>
        </w:rPr>
        <w:t>у період до 01.07.2018</w:t>
      </w:r>
      <w:r w:rsidRPr="00143C33">
        <w:rPr>
          <w:rFonts w:ascii="Times New Roman" w:hAnsi="Times New Roman" w:cs="Times New Roman"/>
          <w:color w:val="000000" w:themeColor="text1"/>
          <w:sz w:val="28"/>
          <w:szCs w:val="28"/>
        </w:rPr>
        <w:t xml:space="preserve">укладались органами, уповноваженими управляти майном </w:t>
      </w:r>
      <w:r w:rsidRPr="00143C33">
        <w:rPr>
          <w:rFonts w:ascii="Times New Roman" w:hAnsi="Times New Roman" w:cs="Times New Roman"/>
          <w:i/>
          <w:color w:val="000000" w:themeColor="text1"/>
          <w:sz w:val="28"/>
          <w:szCs w:val="28"/>
        </w:rPr>
        <w:t>(Управлінням з питань майна комунальної власності обласної державної адміністрації, відділом управління комунальним майном виконавчого апарату Закарпатської обласної ради, Управлінням з питань забезпечення повноважень щодо управління об’єктами спільної власності виконавчого апарату Закарпатської обласної ради)</w:t>
      </w:r>
      <w:r w:rsidRPr="00143C33">
        <w:rPr>
          <w:rFonts w:ascii="Times New Roman" w:hAnsi="Times New Roman" w:cs="Times New Roman"/>
          <w:color w:val="000000" w:themeColor="text1"/>
          <w:sz w:val="28"/>
          <w:szCs w:val="28"/>
        </w:rPr>
        <w:t xml:space="preserve">, то </w:t>
      </w:r>
      <w:r w:rsidR="00621236">
        <w:rPr>
          <w:rFonts w:ascii="Times New Roman" w:hAnsi="Times New Roman" w:cs="Times New Roman"/>
          <w:color w:val="000000" w:themeColor="text1"/>
          <w:sz w:val="28"/>
          <w:szCs w:val="28"/>
        </w:rPr>
        <w:t xml:space="preserve">станом на </w:t>
      </w:r>
      <w:r w:rsidRPr="00143C33">
        <w:rPr>
          <w:rFonts w:ascii="Times New Roman" w:hAnsi="Times New Roman" w:cs="Times New Roman"/>
          <w:color w:val="000000" w:themeColor="text1"/>
          <w:sz w:val="28"/>
          <w:szCs w:val="28"/>
        </w:rPr>
        <w:t>04.07.2018 Управлінн</w:t>
      </w:r>
      <w:r w:rsidR="00621236">
        <w:rPr>
          <w:rFonts w:ascii="Times New Roman" w:hAnsi="Times New Roman" w:cs="Times New Roman"/>
          <w:color w:val="000000" w:themeColor="text1"/>
          <w:sz w:val="28"/>
          <w:szCs w:val="28"/>
        </w:rPr>
        <w:t>ю</w:t>
      </w:r>
      <w:r w:rsidRPr="00143C33">
        <w:rPr>
          <w:rFonts w:ascii="Times New Roman" w:hAnsi="Times New Roman" w:cs="Times New Roman"/>
          <w:color w:val="000000" w:themeColor="text1"/>
          <w:sz w:val="28"/>
          <w:szCs w:val="28"/>
        </w:rPr>
        <w:t xml:space="preserve"> спільною власніс</w:t>
      </w:r>
      <w:r w:rsidR="00621236">
        <w:rPr>
          <w:rFonts w:ascii="Times New Roman" w:hAnsi="Times New Roman" w:cs="Times New Roman"/>
          <w:color w:val="000000" w:themeColor="text1"/>
          <w:sz w:val="28"/>
          <w:szCs w:val="28"/>
        </w:rPr>
        <w:t>тю Закарпатської обласної ради було передано</w:t>
      </w:r>
      <w:r w:rsidRPr="00143C33">
        <w:rPr>
          <w:rFonts w:ascii="Times New Roman" w:hAnsi="Times New Roman" w:cs="Times New Roman"/>
          <w:color w:val="000000" w:themeColor="text1"/>
          <w:sz w:val="28"/>
          <w:szCs w:val="28"/>
        </w:rPr>
        <w:t xml:space="preserve"> 66 договорів оренди, з яких:</w:t>
      </w:r>
    </w:p>
    <w:p w:rsidR="008C0C09" w:rsidRPr="00143C33" w:rsidRDefault="008C0C09" w:rsidP="008C0C09">
      <w:pPr>
        <w:pStyle w:val="a5"/>
        <w:numPr>
          <w:ilvl w:val="0"/>
          <w:numId w:val="40"/>
        </w:numPr>
        <w:spacing w:after="0" w:line="240" w:lineRule="auto"/>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25 договорів (38%) укладені в період з 2010 року по 2014 рік Управлінням з питань майна комунальної власності Закарпатської обласної державної адміністрації на строк від 2 років 11 місяців до 20 років;</w:t>
      </w:r>
    </w:p>
    <w:p w:rsidR="008C0C09" w:rsidRPr="00143C33" w:rsidRDefault="008C0C09" w:rsidP="008C0C09">
      <w:pPr>
        <w:pStyle w:val="a5"/>
        <w:numPr>
          <w:ilvl w:val="0"/>
          <w:numId w:val="40"/>
        </w:numPr>
        <w:spacing w:after="0" w:line="240" w:lineRule="auto"/>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 xml:space="preserve">16 договорів (24 %) укладені в період з 2014 року по 2016 рік відділом управління комунальним майном викав чого апарату Закарпатської обласної ради на строк  від 1 року до 10 років, в тому числі 4 договори оренди </w:t>
      </w:r>
      <w:r w:rsidR="00292B32">
        <w:rPr>
          <w:rFonts w:ascii="Times New Roman" w:hAnsi="Times New Roman"/>
          <w:color w:val="000000" w:themeColor="text1"/>
          <w:sz w:val="28"/>
          <w:szCs w:val="28"/>
        </w:rPr>
        <w:t xml:space="preserve">- </w:t>
      </w:r>
      <w:r w:rsidRPr="00143C33">
        <w:rPr>
          <w:rFonts w:ascii="Times New Roman" w:hAnsi="Times New Roman"/>
          <w:color w:val="000000" w:themeColor="text1"/>
          <w:sz w:val="28"/>
          <w:szCs w:val="28"/>
        </w:rPr>
        <w:t>з органами державної влади та бюджетними установами з орендною платою в розмірі 1 гривня на рік;</w:t>
      </w:r>
    </w:p>
    <w:p w:rsidR="008C0C09" w:rsidRPr="00143C33" w:rsidRDefault="008C0C09" w:rsidP="008C0C09">
      <w:pPr>
        <w:pStyle w:val="a5"/>
        <w:numPr>
          <w:ilvl w:val="0"/>
          <w:numId w:val="40"/>
        </w:numPr>
        <w:spacing w:after="0" w:line="240" w:lineRule="auto"/>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 xml:space="preserve">25 договорів (38%) укладені у період з 2016 року по червень 2018 року Управлінням з питань забезпечення повноважень щодо управління об’єктами спільної власності виконавчого апарату Закарпатської обласної ради на строк  від 2 років 11 місяців до 49 років, в тому числі  6 договорів оренди </w:t>
      </w:r>
      <w:r w:rsidR="00292B32">
        <w:rPr>
          <w:rFonts w:ascii="Times New Roman" w:hAnsi="Times New Roman"/>
          <w:color w:val="000000" w:themeColor="text1"/>
          <w:sz w:val="28"/>
          <w:szCs w:val="28"/>
        </w:rPr>
        <w:t xml:space="preserve">- </w:t>
      </w:r>
      <w:r w:rsidRPr="00143C33">
        <w:rPr>
          <w:rFonts w:ascii="Times New Roman" w:hAnsi="Times New Roman"/>
          <w:color w:val="000000" w:themeColor="text1"/>
          <w:sz w:val="28"/>
          <w:szCs w:val="28"/>
        </w:rPr>
        <w:t>з органами державної влади та бюджетними установами із орендною платою в розмірі 1 гривня на рік.</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Із отриманих від Закарпатської обласної ради 04.07.2018 в порядку правонаступництва 66 договорів оренди станом на 31.12.2020 продовжує бути чинним 39 договорів, з них 4 – за 1 гривню</w:t>
      </w:r>
      <w:r w:rsidR="00621236">
        <w:rPr>
          <w:rFonts w:ascii="Times New Roman" w:hAnsi="Times New Roman" w:cs="Times New Roman"/>
          <w:color w:val="000000" w:themeColor="text1"/>
          <w:sz w:val="28"/>
          <w:szCs w:val="28"/>
        </w:rPr>
        <w:t xml:space="preserve"> з бюджетними установами</w:t>
      </w:r>
      <w:r w:rsidRPr="00143C33">
        <w:rPr>
          <w:rFonts w:ascii="Times New Roman" w:hAnsi="Times New Roman" w:cs="Times New Roman"/>
          <w:color w:val="000000" w:themeColor="text1"/>
          <w:sz w:val="28"/>
          <w:szCs w:val="28"/>
        </w:rPr>
        <w:t xml:space="preserve"> та 35 – </w:t>
      </w:r>
      <w:r w:rsidR="00621236">
        <w:rPr>
          <w:rFonts w:ascii="Times New Roman" w:hAnsi="Times New Roman" w:cs="Times New Roman"/>
          <w:color w:val="000000" w:themeColor="text1"/>
          <w:sz w:val="28"/>
          <w:szCs w:val="28"/>
        </w:rPr>
        <w:t>за комерційними ставками орендної плати</w:t>
      </w:r>
      <w:r w:rsidRPr="00143C33">
        <w:rPr>
          <w:rFonts w:ascii="Times New Roman" w:hAnsi="Times New Roman" w:cs="Times New Roman"/>
          <w:color w:val="000000" w:themeColor="text1"/>
          <w:sz w:val="28"/>
          <w:szCs w:val="28"/>
        </w:rPr>
        <w:t>.</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Загальна площа будівель, споруд та приміщень за цими діючими договорами оренди становить 5 606,7 кв.м., із них 534,53 кв.м., а це близько </w:t>
      </w:r>
      <w:r w:rsidRPr="00621236">
        <w:rPr>
          <w:rFonts w:ascii="Times New Roman" w:hAnsi="Times New Roman" w:cs="Times New Roman"/>
          <w:color w:val="000000" w:themeColor="text1"/>
          <w:sz w:val="28"/>
          <w:szCs w:val="28"/>
        </w:rPr>
        <w:t>10% площі, було передано в оренду органам державної влади та іншим бюджетним установам за 1 гривню на рік, а решта – 5072,17кв.м., тобто більше ніж 90% площі, передано в оренду суб’єктам господарювання за комерційними ставками орендної плати.</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Таким чином, із отриманих від Закарпатської обласної ради 04.07.2018 в порядку правонаступництва 66 договорів оренди припинили свою дію 27 договорів оренди, з них 6 – за 1 гривню, 21 – за комерційними орендними ставками.</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lastRenderedPageBreak/>
        <w:t xml:space="preserve">Протягом звітного періоду Управлінням спільною власністю Закарпатської обласної ради забезпечено внесення змін в частині збільшення орендної плати у 4 із 35 </w:t>
      </w:r>
      <w:r w:rsidR="00621236">
        <w:rPr>
          <w:rFonts w:ascii="Times New Roman" w:hAnsi="Times New Roman" w:cs="Times New Roman"/>
          <w:color w:val="000000" w:themeColor="text1"/>
          <w:sz w:val="28"/>
          <w:szCs w:val="28"/>
        </w:rPr>
        <w:t xml:space="preserve">діючих </w:t>
      </w:r>
      <w:r w:rsidRPr="00621236">
        <w:rPr>
          <w:rFonts w:ascii="Times New Roman" w:hAnsi="Times New Roman" w:cs="Times New Roman"/>
          <w:color w:val="000000" w:themeColor="text1"/>
          <w:sz w:val="28"/>
          <w:szCs w:val="28"/>
        </w:rPr>
        <w:t>договорів оренди за комерційними ставками орендної плати, отриманих Управлінням 04.07.2018, згідно яких приріст орендної плати складає 70%.</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Таким чином, окрім вищеописаних двох категорій договорів оренди (перша – щодо приміщень п’яти адміністративних будівель, друга – щодо договорів оренди отриманих в порядку правонаступництва від виконавчого апарату Закарпатської обласної ради), станом на 31.12.2020 Управлінням спільною власністю Закарпатської обласної ради обліковується ще 40 договорів оренди, укладених</w:t>
      </w:r>
      <w:r w:rsidR="00EB6B81">
        <w:rPr>
          <w:rFonts w:ascii="Times New Roman" w:hAnsi="Times New Roman" w:cs="Times New Roman"/>
          <w:color w:val="000000" w:themeColor="text1"/>
          <w:sz w:val="28"/>
          <w:szCs w:val="28"/>
        </w:rPr>
        <w:t xml:space="preserve"> </w:t>
      </w:r>
      <w:r w:rsidRPr="00621236">
        <w:rPr>
          <w:rFonts w:ascii="Times New Roman" w:hAnsi="Times New Roman" w:cs="Times New Roman"/>
          <w:color w:val="000000" w:themeColor="text1"/>
          <w:sz w:val="28"/>
          <w:szCs w:val="28"/>
        </w:rPr>
        <w:t>Управлінням протягом 2019-2020 років, в т.ч. 1 дублікат договору оренди від 06.10.2011, отриманий у нотаріуса.</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Із цих 40 договорів оренди на загальну площу 20 951,18 кв.м:</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 xml:space="preserve">-22 договори стосуються передачі майна в оренду органам державної влади та іншим бюджетним установам за 1 гривню на рік, а загальна орендована ними площа становить 19 720,54 кв.м., тобто 94%. При цьому 1541,4 кв.м., тобто 7% – це площа щодо чотирьох об’єктів, договори за якими було отримано </w:t>
      </w:r>
      <w:r w:rsidR="00292B32">
        <w:rPr>
          <w:rFonts w:ascii="Times New Roman" w:hAnsi="Times New Roman" w:cs="Times New Roman"/>
          <w:color w:val="000000" w:themeColor="text1"/>
          <w:sz w:val="28"/>
          <w:szCs w:val="28"/>
        </w:rPr>
        <w:t>в</w:t>
      </w:r>
      <w:r w:rsidRPr="00621236">
        <w:rPr>
          <w:rFonts w:ascii="Times New Roman" w:hAnsi="Times New Roman" w:cs="Times New Roman"/>
          <w:color w:val="000000" w:themeColor="text1"/>
          <w:sz w:val="28"/>
          <w:szCs w:val="28"/>
        </w:rPr>
        <w:t xml:space="preserve"> порядку правонаступництва 04.07.2018;</w:t>
      </w:r>
    </w:p>
    <w:p w:rsidR="008C0C09" w:rsidRPr="00621236" w:rsidRDefault="008C0C09" w:rsidP="008C0C09">
      <w:pPr>
        <w:spacing w:after="0" w:line="240" w:lineRule="auto"/>
        <w:ind w:firstLine="709"/>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 xml:space="preserve">-18 договорів укладені із суб’єктами господарювання за комерційними ставками орендної плати на загальну площу 1230,64 кв.м., тобто 6% від переданої в оренду за вказаними договорами площі. При цьому 380,14 кв.м., тобто 30% – це площа, щодо восьми об’єктів, договори за якими було отримано </w:t>
      </w:r>
      <w:r w:rsidR="00292B32">
        <w:rPr>
          <w:rFonts w:ascii="Times New Roman" w:hAnsi="Times New Roman" w:cs="Times New Roman"/>
          <w:color w:val="000000" w:themeColor="text1"/>
          <w:sz w:val="28"/>
          <w:szCs w:val="28"/>
        </w:rPr>
        <w:t>в</w:t>
      </w:r>
      <w:r w:rsidRPr="00621236">
        <w:rPr>
          <w:rFonts w:ascii="Times New Roman" w:hAnsi="Times New Roman" w:cs="Times New Roman"/>
          <w:color w:val="000000" w:themeColor="text1"/>
          <w:sz w:val="28"/>
          <w:szCs w:val="28"/>
        </w:rPr>
        <w:t xml:space="preserve"> порядку правонаступництва 04.07.2018.</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621236">
        <w:rPr>
          <w:rFonts w:ascii="Times New Roman" w:hAnsi="Times New Roman" w:cs="Times New Roman"/>
          <w:color w:val="000000" w:themeColor="text1"/>
          <w:sz w:val="28"/>
          <w:szCs w:val="28"/>
        </w:rPr>
        <w:t>Так, розглядаючи надходження по 79 договорах оренди щодо іншого нерухомого майна спільної власності територіальних громад сіл, селищ, міст області, як в місті Ужгороді, так і інших адміністративно-територіальних одиницях області, які були отримані Управлінням спільною власністю Закарпатської обласної ради в порядку правонаступництва від виконавчого апарату Закарпатської обласної ради 04.07.2018 року, крім договорів оренди приміщень в п’яти адміністративних будівлях у місті Ужгород</w:t>
      </w:r>
      <w:r w:rsidR="00292B32">
        <w:rPr>
          <w:rFonts w:ascii="Times New Roman" w:hAnsi="Times New Roman" w:cs="Times New Roman"/>
          <w:color w:val="000000" w:themeColor="text1"/>
          <w:sz w:val="28"/>
          <w:szCs w:val="28"/>
        </w:rPr>
        <w:t>і</w:t>
      </w:r>
      <w:r w:rsidRPr="00621236">
        <w:rPr>
          <w:rFonts w:ascii="Times New Roman" w:hAnsi="Times New Roman" w:cs="Times New Roman"/>
          <w:color w:val="000000" w:themeColor="text1"/>
          <w:sz w:val="28"/>
          <w:szCs w:val="28"/>
        </w:rPr>
        <w:t xml:space="preserve">, то такі надходження за 2020 рік складають 77 % від усіх надходжень по орендній платі, тобто 4 616 679,79 гривень із </w:t>
      </w:r>
      <w:r w:rsidRPr="00621236">
        <w:rPr>
          <w:rFonts w:ascii="Times New Roman" w:eastAsia="Calibri" w:hAnsi="Times New Roman" w:cs="Times New Roman"/>
          <w:color w:val="000000" w:themeColor="text1"/>
          <w:sz w:val="28"/>
          <w:szCs w:val="28"/>
        </w:rPr>
        <w:t>5 991 548,41</w:t>
      </w:r>
      <w:r w:rsidRPr="00621236">
        <w:rPr>
          <w:rFonts w:ascii="Times New Roman" w:hAnsi="Times New Roman" w:cs="Times New Roman"/>
          <w:color w:val="000000" w:themeColor="text1"/>
          <w:sz w:val="28"/>
          <w:szCs w:val="28"/>
        </w:rPr>
        <w:t xml:space="preserve"> гривень.</w:t>
      </w:r>
    </w:p>
    <w:p w:rsidR="008C0C09" w:rsidRPr="00143C33" w:rsidRDefault="008C0C09" w:rsidP="00621236">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Із цих 4 616 679,79 гривень надходження по вищезазначених договорах оренди, крім 5 будівель, тобто 45% (грошовий еквівалент - 2 070 425,01грн), забезпечується по 7 договорах оренди:</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b/>
          <w:color w:val="000000" w:themeColor="text1"/>
          <w:sz w:val="28"/>
          <w:szCs w:val="28"/>
        </w:rPr>
        <w:t>-</w:t>
      </w:r>
      <w:r w:rsidRPr="00143C33">
        <w:rPr>
          <w:rFonts w:ascii="Times New Roman" w:hAnsi="Times New Roman" w:cs="Times New Roman"/>
          <w:color w:val="000000" w:themeColor="text1"/>
          <w:sz w:val="28"/>
          <w:szCs w:val="28"/>
        </w:rPr>
        <w:t xml:space="preserve">ПП «Либідь-РТІ», об’єкт оренди – м.Ужгород, вул.Тімірязєва, 15а </w:t>
      </w:r>
      <w:r w:rsidRPr="00143C33">
        <w:rPr>
          <w:rFonts w:ascii="Times New Roman" w:hAnsi="Times New Roman" w:cs="Times New Roman"/>
          <w:i/>
          <w:color w:val="000000" w:themeColor="text1"/>
          <w:sz w:val="28"/>
          <w:szCs w:val="28"/>
        </w:rPr>
        <w:t xml:space="preserve">(Управлінням забезпечено внесення змін до </w:t>
      </w:r>
      <w:r w:rsidR="00621236" w:rsidRPr="00143C33">
        <w:rPr>
          <w:rFonts w:ascii="Times New Roman" w:hAnsi="Times New Roman" w:cs="Times New Roman"/>
          <w:i/>
          <w:color w:val="000000" w:themeColor="text1"/>
          <w:sz w:val="28"/>
          <w:szCs w:val="28"/>
        </w:rPr>
        <w:t>договору</w:t>
      </w:r>
      <w:r w:rsidR="00EB6B81">
        <w:rPr>
          <w:rFonts w:ascii="Times New Roman" w:hAnsi="Times New Roman" w:cs="Times New Roman"/>
          <w:i/>
          <w:color w:val="000000" w:themeColor="text1"/>
          <w:sz w:val="28"/>
          <w:szCs w:val="28"/>
        </w:rPr>
        <w:t xml:space="preserve"> </w:t>
      </w:r>
      <w:r w:rsidR="00621236">
        <w:rPr>
          <w:rFonts w:ascii="Times New Roman" w:hAnsi="Times New Roman" w:cs="Times New Roman"/>
          <w:i/>
          <w:color w:val="000000" w:themeColor="text1"/>
          <w:sz w:val="28"/>
          <w:szCs w:val="28"/>
        </w:rPr>
        <w:t>в</w:t>
      </w:r>
      <w:r w:rsidRPr="00143C33">
        <w:rPr>
          <w:rFonts w:ascii="Times New Roman" w:hAnsi="Times New Roman" w:cs="Times New Roman"/>
          <w:i/>
          <w:color w:val="000000" w:themeColor="text1"/>
          <w:sz w:val="28"/>
          <w:szCs w:val="28"/>
        </w:rPr>
        <w:t xml:space="preserve"> частині орендної плати 12.2018 року)</w:t>
      </w:r>
      <w:r w:rsidRPr="00143C33">
        <w:rPr>
          <w:rFonts w:ascii="Times New Roman" w:hAnsi="Times New Roman" w:cs="Times New Roman"/>
          <w:color w:val="000000" w:themeColor="text1"/>
          <w:sz w:val="28"/>
          <w:szCs w:val="28"/>
        </w:rPr>
        <w:t>;</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«І Контракт», об’єкт оренди – м.Ужгород, вул.Минайська, 38/80 (</w:t>
      </w:r>
      <w:r w:rsidRPr="00143C33">
        <w:rPr>
          <w:rFonts w:ascii="Times New Roman" w:hAnsi="Times New Roman" w:cs="Times New Roman"/>
          <w:i/>
          <w:color w:val="000000" w:themeColor="text1"/>
          <w:sz w:val="28"/>
          <w:szCs w:val="28"/>
        </w:rPr>
        <w:t>Управлінням забезпечено внесення змін у частині ціни та укладено 2 додаткові угоди протягом 2019 року)</w:t>
      </w:r>
      <w:r w:rsidRPr="00143C33">
        <w:rPr>
          <w:rFonts w:ascii="Times New Roman" w:hAnsi="Times New Roman" w:cs="Times New Roman"/>
          <w:color w:val="000000" w:themeColor="text1"/>
          <w:sz w:val="28"/>
          <w:szCs w:val="28"/>
        </w:rPr>
        <w:t>;</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-ТОВ «Оллтех», об’єкт оренди – м.Ужгород, вул.Насипна, 46/1 (</w:t>
      </w:r>
      <w:r w:rsidRPr="00143C33">
        <w:rPr>
          <w:rFonts w:ascii="Times New Roman" w:hAnsi="Times New Roman" w:cs="Times New Roman"/>
          <w:i/>
          <w:color w:val="000000" w:themeColor="text1"/>
          <w:sz w:val="28"/>
          <w:szCs w:val="28"/>
        </w:rPr>
        <w:t>Управлінням забезпечено внесення змін у частині ціни протягом 2019 року)</w:t>
      </w:r>
      <w:r w:rsidRPr="00143C33">
        <w:rPr>
          <w:rFonts w:ascii="Times New Roman" w:hAnsi="Times New Roman" w:cs="Times New Roman"/>
          <w:color w:val="000000" w:themeColor="text1"/>
          <w:sz w:val="28"/>
          <w:szCs w:val="28"/>
        </w:rPr>
        <w:t>;</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eastAsia="Calibri" w:hAnsi="Times New Roman" w:cs="Times New Roman"/>
          <w:color w:val="000000" w:themeColor="text1"/>
          <w:sz w:val="28"/>
          <w:szCs w:val="28"/>
        </w:rPr>
        <w:t xml:space="preserve">-ТОВ «Цитадель – БВВ», </w:t>
      </w:r>
      <w:r w:rsidRPr="00143C33">
        <w:rPr>
          <w:rFonts w:ascii="Times New Roman" w:hAnsi="Times New Roman" w:cs="Times New Roman"/>
          <w:color w:val="000000" w:themeColor="text1"/>
          <w:sz w:val="28"/>
          <w:szCs w:val="28"/>
        </w:rPr>
        <w:t xml:space="preserve">об’єкт оренди – м.Ужгород, </w:t>
      </w:r>
      <w:r w:rsidRPr="00143C33">
        <w:rPr>
          <w:rFonts w:ascii="Times New Roman" w:eastAsia="Calibri" w:hAnsi="Times New Roman" w:cs="Times New Roman"/>
          <w:color w:val="000000" w:themeColor="text1"/>
          <w:sz w:val="28"/>
          <w:szCs w:val="28"/>
        </w:rPr>
        <w:t xml:space="preserve">Робоча,4 </w:t>
      </w:r>
      <w:r w:rsidRPr="00143C33">
        <w:rPr>
          <w:rFonts w:ascii="Times New Roman" w:hAnsi="Times New Roman" w:cs="Times New Roman"/>
          <w:color w:val="000000" w:themeColor="text1"/>
          <w:sz w:val="28"/>
          <w:szCs w:val="28"/>
        </w:rPr>
        <w:t>(</w:t>
      </w:r>
      <w:r w:rsidRPr="00143C33">
        <w:rPr>
          <w:rFonts w:ascii="Times New Roman" w:hAnsi="Times New Roman" w:cs="Times New Roman"/>
          <w:i/>
          <w:color w:val="000000" w:themeColor="text1"/>
          <w:sz w:val="28"/>
          <w:szCs w:val="28"/>
        </w:rPr>
        <w:t>Управлінням забезпечено внесення змін у частині ціни протягом звітного періоду)</w:t>
      </w:r>
      <w:r w:rsidRPr="00143C33">
        <w:rPr>
          <w:rFonts w:ascii="Times New Roman" w:hAnsi="Times New Roman" w:cs="Times New Roman"/>
          <w:color w:val="000000" w:themeColor="text1"/>
          <w:sz w:val="28"/>
          <w:szCs w:val="28"/>
        </w:rPr>
        <w:t>;</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lastRenderedPageBreak/>
        <w:t>-ТОВ «Медичний центр «Мевіз», об’єкт оренди – м.Ужгород, вул.Перемоги, 22-24,</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 ФОП Меренич І.О., об’єкт оренди </w:t>
      </w:r>
      <w:r w:rsidR="00EB6B81">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м. Мукачево, пл. Кирила і Мефодія,35,</w:t>
      </w:r>
    </w:p>
    <w:p w:rsidR="008C0C09" w:rsidRPr="00143C33" w:rsidRDefault="008C0C09" w:rsidP="008C0C09">
      <w:pPr>
        <w:spacing w:after="0" w:line="240" w:lineRule="auto"/>
        <w:ind w:firstLine="567"/>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 ФОП Кампо Л.С., об’єкт оренди </w:t>
      </w:r>
      <w:r w:rsidR="00EB6B81">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м. Іршава, вул. Шевченка,31.</w:t>
      </w:r>
    </w:p>
    <w:p w:rsidR="008C0C09" w:rsidRPr="00143C33" w:rsidRDefault="008C0C09" w:rsidP="00143FEC">
      <w:pPr>
        <w:spacing w:after="0" w:line="240" w:lineRule="auto"/>
        <w:ind w:firstLine="851"/>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Заборгованість станом на 31.12.2020 по сплаті орендної плати за цими 79 договорами оренди, окрім заборгованості за договорами оренди в п’яти адміністративних будівлях у місті Ужгород</w:t>
      </w:r>
      <w:r w:rsidR="00292B32">
        <w:rPr>
          <w:rFonts w:ascii="Times New Roman" w:hAnsi="Times New Roman" w:cs="Times New Roman"/>
          <w:color w:val="000000" w:themeColor="text1"/>
          <w:sz w:val="28"/>
          <w:szCs w:val="28"/>
        </w:rPr>
        <w:t>і</w:t>
      </w:r>
      <w:r w:rsidRPr="00143C33">
        <w:rPr>
          <w:rFonts w:ascii="Times New Roman" w:hAnsi="Times New Roman" w:cs="Times New Roman"/>
          <w:color w:val="000000" w:themeColor="text1"/>
          <w:sz w:val="28"/>
          <w:szCs w:val="28"/>
        </w:rPr>
        <w:t xml:space="preserve">, становить </w:t>
      </w:r>
      <w:r w:rsidR="00143FEC">
        <w:rPr>
          <w:rFonts w:ascii="Times New Roman" w:eastAsia="Times New Roman" w:hAnsi="Times New Roman" w:cs="Times New Roman"/>
          <w:color w:val="000000" w:themeColor="text1"/>
          <w:sz w:val="28"/>
          <w:szCs w:val="28"/>
          <w:lang w:eastAsia="ru-RU"/>
        </w:rPr>
        <w:t xml:space="preserve">510 726,21 </w:t>
      </w:r>
      <w:r w:rsidRPr="00143C33">
        <w:rPr>
          <w:rFonts w:ascii="Times New Roman" w:hAnsi="Times New Roman" w:cs="Times New Roman"/>
          <w:color w:val="000000" w:themeColor="text1"/>
          <w:sz w:val="28"/>
          <w:szCs w:val="28"/>
        </w:rPr>
        <w:t>гривень, тобто 11% від суми надходжень за цими договорами і 59 % від загальної суми заборгованості, що обліковується Управлінням</w:t>
      </w:r>
      <w:r w:rsidR="00143FEC">
        <w:rPr>
          <w:rFonts w:ascii="Times New Roman" w:hAnsi="Times New Roman" w:cs="Times New Roman"/>
          <w:color w:val="000000" w:themeColor="text1"/>
          <w:sz w:val="28"/>
          <w:szCs w:val="28"/>
        </w:rPr>
        <w:t xml:space="preserve"> спільною власністю Закарпатської обласної ради</w:t>
      </w:r>
      <w:r w:rsidRPr="00143C33">
        <w:rPr>
          <w:rFonts w:ascii="Times New Roman" w:hAnsi="Times New Roman" w:cs="Times New Roman"/>
          <w:color w:val="000000" w:themeColor="text1"/>
          <w:sz w:val="28"/>
          <w:szCs w:val="28"/>
        </w:rPr>
        <w:t>.</w:t>
      </w:r>
    </w:p>
    <w:p w:rsidR="008C0C09" w:rsidRPr="00143C33" w:rsidRDefault="008C0C09" w:rsidP="00143FEC">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Резюмуючи, станом на 31.12.20</w:t>
      </w:r>
      <w:r w:rsidR="00292B32">
        <w:rPr>
          <w:rFonts w:ascii="Times New Roman" w:hAnsi="Times New Roman" w:cs="Times New Roman"/>
          <w:color w:val="000000" w:themeColor="text1"/>
          <w:sz w:val="28"/>
          <w:szCs w:val="28"/>
        </w:rPr>
        <w:t>20</w:t>
      </w:r>
      <w:r w:rsidRPr="00143C33">
        <w:rPr>
          <w:rFonts w:ascii="Times New Roman" w:hAnsi="Times New Roman" w:cs="Times New Roman"/>
          <w:color w:val="000000" w:themeColor="text1"/>
          <w:sz w:val="28"/>
          <w:szCs w:val="28"/>
        </w:rPr>
        <w:t xml:space="preserve"> Управлінням спільною власністю Закарпатської обласної ради, як орендодавцем нерухомого майна, що належить до спільної власності територіальних громад сіл, селищ, міст області, обліковується </w:t>
      </w:r>
      <w:r w:rsidRPr="00143C33">
        <w:rPr>
          <w:rFonts w:ascii="Times New Roman" w:hAnsi="Times New Roman" w:cs="Times New Roman"/>
          <w:b/>
          <w:color w:val="000000" w:themeColor="text1"/>
          <w:sz w:val="28"/>
          <w:szCs w:val="28"/>
        </w:rPr>
        <w:t xml:space="preserve">176 діючих договорів оренди на загальну площу – </w:t>
      </w:r>
      <w:r w:rsidRPr="00143C33">
        <w:rPr>
          <w:rFonts w:ascii="Times New Roman" w:hAnsi="Times New Roman" w:cs="Times New Roman"/>
          <w:b/>
          <w:color w:val="000000" w:themeColor="text1"/>
          <w:sz w:val="28"/>
          <w:szCs w:val="28"/>
          <w:u w:val="single"/>
        </w:rPr>
        <w:t>40 337,42</w:t>
      </w:r>
      <w:r w:rsidRPr="00143C33">
        <w:rPr>
          <w:rFonts w:ascii="Times New Roman" w:hAnsi="Times New Roman" w:cs="Times New Roman"/>
          <w:b/>
          <w:color w:val="000000" w:themeColor="text1"/>
          <w:sz w:val="28"/>
          <w:szCs w:val="28"/>
        </w:rPr>
        <w:t xml:space="preserve"> кв.м.</w:t>
      </w:r>
      <w:r w:rsidRPr="00143C33">
        <w:rPr>
          <w:rFonts w:ascii="Times New Roman" w:hAnsi="Times New Roman" w:cs="Times New Roman"/>
          <w:color w:val="000000" w:themeColor="text1"/>
          <w:sz w:val="28"/>
          <w:szCs w:val="28"/>
        </w:rPr>
        <w:t>, в тому числі:</w:t>
      </w:r>
    </w:p>
    <w:p w:rsidR="008C0C09" w:rsidRPr="00ED5071"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b/>
          <w:color w:val="000000" w:themeColor="text1"/>
          <w:sz w:val="28"/>
          <w:szCs w:val="28"/>
        </w:rPr>
        <w:t>- 88 договорів</w:t>
      </w:r>
      <w:r w:rsidRPr="00143C33">
        <w:rPr>
          <w:rFonts w:ascii="Times New Roman" w:hAnsi="Times New Roman" w:cs="Times New Roman"/>
          <w:color w:val="000000" w:themeColor="text1"/>
          <w:sz w:val="28"/>
          <w:szCs w:val="28"/>
        </w:rPr>
        <w:t xml:space="preserve"> оренди, тобто 50%, на загальну площу </w:t>
      </w:r>
      <w:r w:rsidRPr="00143C33">
        <w:rPr>
          <w:rFonts w:ascii="Times New Roman" w:hAnsi="Times New Roman" w:cs="Times New Roman"/>
          <w:b/>
          <w:color w:val="000000" w:themeColor="text1"/>
          <w:sz w:val="28"/>
          <w:szCs w:val="28"/>
        </w:rPr>
        <w:t xml:space="preserve">32 812,27 кв.м., а </w:t>
      </w:r>
      <w:r w:rsidRPr="00ED5071">
        <w:rPr>
          <w:rFonts w:ascii="Times New Roman" w:hAnsi="Times New Roman" w:cs="Times New Roman"/>
          <w:b/>
          <w:color w:val="000000" w:themeColor="text1"/>
          <w:sz w:val="28"/>
          <w:szCs w:val="28"/>
        </w:rPr>
        <w:t>це 81%</w:t>
      </w:r>
      <w:r w:rsidRPr="00ED5071">
        <w:rPr>
          <w:rFonts w:ascii="Times New Roman" w:hAnsi="Times New Roman" w:cs="Times New Roman"/>
          <w:color w:val="000000" w:themeColor="text1"/>
          <w:sz w:val="28"/>
          <w:szCs w:val="28"/>
        </w:rPr>
        <w:t xml:space="preserve"> від загальної орендованої площі за договорами оренди, укладеними з органами державної влади і бюджетними організаціями </w:t>
      </w:r>
      <w:r w:rsidRPr="00ED5071">
        <w:rPr>
          <w:rFonts w:ascii="Times New Roman" w:hAnsi="Times New Roman" w:cs="Times New Roman"/>
          <w:b/>
          <w:color w:val="000000" w:themeColor="text1"/>
          <w:sz w:val="28"/>
          <w:szCs w:val="28"/>
        </w:rPr>
        <w:t>за 1 гривню на рік</w:t>
      </w:r>
      <w:r w:rsidR="00ED5071">
        <w:rPr>
          <w:rFonts w:ascii="Times New Roman" w:hAnsi="Times New Roman" w:cs="Times New Roman"/>
          <w:b/>
          <w:color w:val="000000" w:themeColor="text1"/>
          <w:sz w:val="28"/>
          <w:szCs w:val="28"/>
        </w:rPr>
        <w:t xml:space="preserve"> </w:t>
      </w:r>
      <w:r w:rsidRPr="00ED5071">
        <w:rPr>
          <w:rFonts w:ascii="Times New Roman" w:hAnsi="Times New Roman" w:cs="Times New Roman"/>
          <w:i/>
          <w:sz w:val="28"/>
          <w:szCs w:val="28"/>
        </w:rPr>
        <w:t xml:space="preserve">(див. додаток </w:t>
      </w:r>
      <w:r w:rsidR="00143FEC" w:rsidRPr="00ED5071">
        <w:rPr>
          <w:rFonts w:ascii="Times New Roman" w:hAnsi="Times New Roman" w:cs="Times New Roman"/>
          <w:i/>
          <w:sz w:val="28"/>
          <w:szCs w:val="28"/>
        </w:rPr>
        <w:t>21</w:t>
      </w:r>
      <w:r w:rsidRPr="00ED5071">
        <w:rPr>
          <w:rFonts w:ascii="Times New Roman" w:hAnsi="Times New Roman" w:cs="Times New Roman"/>
          <w:i/>
          <w:color w:val="00B0F0"/>
          <w:sz w:val="28"/>
          <w:szCs w:val="28"/>
        </w:rPr>
        <w:t>)</w:t>
      </w:r>
      <w:r w:rsidRPr="00ED5071">
        <w:rPr>
          <w:rFonts w:ascii="Times New Roman" w:hAnsi="Times New Roman" w:cs="Times New Roman"/>
          <w:color w:val="00B0F0"/>
          <w:sz w:val="28"/>
          <w:szCs w:val="28"/>
        </w:rPr>
        <w:t>;</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ED5071">
        <w:rPr>
          <w:rFonts w:ascii="Times New Roman" w:hAnsi="Times New Roman" w:cs="Times New Roman"/>
          <w:b/>
          <w:color w:val="000000" w:themeColor="text1"/>
          <w:sz w:val="28"/>
          <w:szCs w:val="28"/>
        </w:rPr>
        <w:t>- 88 договорів оренди</w:t>
      </w:r>
      <w:r w:rsidRPr="00ED5071">
        <w:rPr>
          <w:rFonts w:ascii="Times New Roman" w:hAnsi="Times New Roman" w:cs="Times New Roman"/>
          <w:color w:val="000000" w:themeColor="text1"/>
          <w:sz w:val="28"/>
          <w:szCs w:val="28"/>
        </w:rPr>
        <w:t xml:space="preserve">, тобто 50%, на загальну площу </w:t>
      </w:r>
      <w:r w:rsidRPr="00ED5071">
        <w:rPr>
          <w:rFonts w:ascii="Times New Roman" w:hAnsi="Times New Roman" w:cs="Times New Roman"/>
          <w:b/>
          <w:color w:val="000000" w:themeColor="text1"/>
          <w:sz w:val="28"/>
          <w:szCs w:val="28"/>
        </w:rPr>
        <w:t xml:space="preserve">7 525,15 кв.м., а це 19% </w:t>
      </w:r>
      <w:r w:rsidRPr="00ED5071">
        <w:rPr>
          <w:rFonts w:ascii="Times New Roman" w:hAnsi="Times New Roman" w:cs="Times New Roman"/>
          <w:color w:val="000000" w:themeColor="text1"/>
          <w:sz w:val="28"/>
          <w:szCs w:val="28"/>
        </w:rPr>
        <w:t xml:space="preserve">від загальної орендованої площі за договорами оренди, укладеними з суб’єктами господарювання за комерційними ставками орендної плати </w:t>
      </w:r>
      <w:r w:rsidRPr="00ED5071">
        <w:rPr>
          <w:rFonts w:ascii="Times New Roman" w:hAnsi="Times New Roman" w:cs="Times New Roman"/>
          <w:i/>
          <w:color w:val="000000" w:themeColor="text1"/>
          <w:sz w:val="28"/>
          <w:szCs w:val="28"/>
        </w:rPr>
        <w:t xml:space="preserve">(див. додаток </w:t>
      </w:r>
      <w:r w:rsidR="00143FEC" w:rsidRPr="00ED5071">
        <w:rPr>
          <w:rFonts w:ascii="Times New Roman" w:hAnsi="Times New Roman" w:cs="Times New Roman"/>
          <w:i/>
          <w:color w:val="000000" w:themeColor="text1"/>
          <w:sz w:val="28"/>
          <w:szCs w:val="28"/>
        </w:rPr>
        <w:t>22</w:t>
      </w:r>
      <w:r w:rsidRPr="00ED5071">
        <w:rPr>
          <w:rFonts w:ascii="Times New Roman" w:hAnsi="Times New Roman" w:cs="Times New Roman"/>
          <w:i/>
          <w:color w:val="000000" w:themeColor="text1"/>
          <w:sz w:val="28"/>
          <w:szCs w:val="28"/>
        </w:rPr>
        <w:t>).</w:t>
      </w:r>
    </w:p>
    <w:p w:rsidR="008C0C09" w:rsidRPr="00AA7745" w:rsidRDefault="008C0C09" w:rsidP="00143FEC">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Окрім цього, як вже зазначалось раніше, 1366,4 кв.м. – це приміщення, які займає Закарпатська обласн</w:t>
      </w:r>
      <w:r w:rsidR="002742D3">
        <w:rPr>
          <w:rFonts w:ascii="Times New Roman" w:hAnsi="Times New Roman" w:cs="Times New Roman"/>
          <w:color w:val="000000" w:themeColor="text1"/>
          <w:sz w:val="28"/>
          <w:szCs w:val="28"/>
        </w:rPr>
        <w:t xml:space="preserve">а рада, як власник майна, </w:t>
      </w:r>
      <w:r w:rsidR="00ED5071">
        <w:rPr>
          <w:rFonts w:ascii="Times New Roman" w:hAnsi="Times New Roman" w:cs="Times New Roman"/>
          <w:color w:val="000000" w:themeColor="text1"/>
          <w:sz w:val="28"/>
          <w:szCs w:val="28"/>
        </w:rPr>
        <w:t>–</w:t>
      </w:r>
      <w:r w:rsidR="002742D3">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848,2 кв.м., та приміщення</w:t>
      </w:r>
      <w:r w:rsidR="002742D3">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якими користується Управління спільною власністю </w:t>
      </w:r>
      <w:r w:rsidRPr="00AA7745">
        <w:rPr>
          <w:rFonts w:ascii="Times New Roman" w:hAnsi="Times New Roman" w:cs="Times New Roman"/>
          <w:color w:val="000000" w:themeColor="text1"/>
          <w:sz w:val="28"/>
          <w:szCs w:val="28"/>
        </w:rPr>
        <w:t>Закарпатської обласної ради – 518,2 кв.м.</w:t>
      </w:r>
    </w:p>
    <w:p w:rsidR="008C0C09" w:rsidRPr="00AA7745" w:rsidRDefault="008C0C09" w:rsidP="00143FEC">
      <w:pPr>
        <w:spacing w:after="0" w:line="240" w:lineRule="auto"/>
        <w:ind w:firstLine="709"/>
        <w:jc w:val="both"/>
        <w:rPr>
          <w:rFonts w:ascii="Times New Roman" w:hAnsi="Times New Roman" w:cs="Times New Roman"/>
          <w:color w:val="000000" w:themeColor="text1"/>
          <w:sz w:val="28"/>
          <w:szCs w:val="28"/>
        </w:rPr>
      </w:pPr>
      <w:r w:rsidRPr="00AA7745">
        <w:rPr>
          <w:rFonts w:ascii="Times New Roman" w:hAnsi="Times New Roman" w:cs="Times New Roman"/>
          <w:color w:val="000000" w:themeColor="text1"/>
          <w:sz w:val="28"/>
          <w:szCs w:val="28"/>
        </w:rPr>
        <w:t xml:space="preserve">Також варто відмітити, що із усієї площі, що орендується органами державної влади та іншими бюджетними установами </w:t>
      </w:r>
      <w:r w:rsidR="00ED5071">
        <w:rPr>
          <w:rFonts w:ascii="Times New Roman" w:hAnsi="Times New Roman" w:cs="Times New Roman"/>
          <w:color w:val="000000" w:themeColor="text1"/>
          <w:sz w:val="28"/>
          <w:szCs w:val="28"/>
        </w:rPr>
        <w:t>–</w:t>
      </w:r>
      <w:r w:rsidR="002742D3">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32 812,27 кв.м.:</w:t>
      </w:r>
    </w:p>
    <w:p w:rsidR="008C0C09" w:rsidRPr="00AA7745" w:rsidRDefault="008C0C09" w:rsidP="008C0C09">
      <w:pPr>
        <w:spacing w:after="0" w:line="240" w:lineRule="auto"/>
        <w:ind w:firstLine="567"/>
        <w:jc w:val="both"/>
        <w:rPr>
          <w:rFonts w:ascii="Times New Roman" w:hAnsi="Times New Roman" w:cs="Times New Roman"/>
          <w:color w:val="000000" w:themeColor="text1"/>
          <w:sz w:val="28"/>
          <w:szCs w:val="28"/>
        </w:rPr>
      </w:pPr>
      <w:r w:rsidRPr="00AA7745">
        <w:rPr>
          <w:rFonts w:ascii="Times New Roman" w:hAnsi="Times New Roman" w:cs="Times New Roman"/>
          <w:color w:val="000000" w:themeColor="text1"/>
          <w:sz w:val="28"/>
          <w:szCs w:val="28"/>
        </w:rPr>
        <w:t>-</w:t>
      </w:r>
      <w:r w:rsidR="00ED5071">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 xml:space="preserve">18017,02 кв.м., тобто майже 55%, </w:t>
      </w:r>
      <w:r w:rsidR="00ED5071">
        <w:rPr>
          <w:rFonts w:ascii="Times New Roman" w:hAnsi="Times New Roman" w:cs="Times New Roman"/>
          <w:color w:val="000000" w:themeColor="text1"/>
          <w:sz w:val="28"/>
          <w:szCs w:val="28"/>
        </w:rPr>
        <w:t>–</w:t>
      </w:r>
      <w:r w:rsidRPr="00AA7745">
        <w:rPr>
          <w:rFonts w:ascii="Times New Roman" w:hAnsi="Times New Roman" w:cs="Times New Roman"/>
          <w:color w:val="000000" w:themeColor="text1"/>
          <w:sz w:val="28"/>
          <w:szCs w:val="28"/>
        </w:rPr>
        <w:t xml:space="preserve"> це площа, яку займають Комітет з фізичного виховання та спорту Міністерства освіти і науки України (7787,41 кв.м.), Квартирно-експлуатаційний відділ міста Мукачеве (5201,5кв.м.), ДВНЗ «Ужгородський національний університет» (2623,71кв.м.), Закарпатська обласна клінічна стоматологічна поліклініка (1008,3кв.м.), Закарпатська обласна дитячо-юнацька спортивна школа (847,8кв.м.), Прокуратура Закарпатської області (548,3кв.м.),</w:t>
      </w:r>
    </w:p>
    <w:p w:rsidR="008C0C09" w:rsidRPr="00AA7745" w:rsidRDefault="008C0C09" w:rsidP="008C0C09">
      <w:pPr>
        <w:spacing w:after="0" w:line="240" w:lineRule="auto"/>
        <w:ind w:firstLine="567"/>
        <w:jc w:val="both"/>
        <w:rPr>
          <w:rFonts w:ascii="Times New Roman" w:hAnsi="Times New Roman" w:cs="Times New Roman"/>
          <w:color w:val="000000" w:themeColor="text1"/>
          <w:sz w:val="28"/>
          <w:szCs w:val="28"/>
        </w:rPr>
      </w:pPr>
      <w:r w:rsidRPr="00AA7745">
        <w:rPr>
          <w:rFonts w:ascii="Times New Roman" w:hAnsi="Times New Roman" w:cs="Times New Roman"/>
          <w:color w:val="000000" w:themeColor="text1"/>
          <w:sz w:val="28"/>
          <w:szCs w:val="28"/>
        </w:rPr>
        <w:t>-</w:t>
      </w:r>
      <w:r w:rsidR="00ED5071">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 xml:space="preserve">6575,0 кв.м., тобто 20 %, </w:t>
      </w:r>
      <w:r w:rsidR="00ED5071">
        <w:rPr>
          <w:rFonts w:ascii="Times New Roman" w:hAnsi="Times New Roman" w:cs="Times New Roman"/>
          <w:color w:val="000000" w:themeColor="text1"/>
          <w:sz w:val="28"/>
          <w:szCs w:val="28"/>
        </w:rPr>
        <w:t>–</w:t>
      </w:r>
      <w:r w:rsidRPr="00AA7745">
        <w:rPr>
          <w:rFonts w:ascii="Times New Roman" w:hAnsi="Times New Roman" w:cs="Times New Roman"/>
          <w:color w:val="000000" w:themeColor="text1"/>
          <w:sz w:val="28"/>
          <w:szCs w:val="28"/>
        </w:rPr>
        <w:t xml:space="preserve"> це площа, яку займає Закарпатська обласна державна адміністрація та її структурні підрозділи,</w:t>
      </w:r>
    </w:p>
    <w:p w:rsidR="008C0C09" w:rsidRPr="00AA7745" w:rsidRDefault="008C0C09" w:rsidP="008C0C09">
      <w:pPr>
        <w:spacing w:after="0" w:line="240" w:lineRule="auto"/>
        <w:ind w:firstLine="567"/>
        <w:jc w:val="both"/>
        <w:rPr>
          <w:rFonts w:ascii="Times New Roman" w:hAnsi="Times New Roman" w:cs="Times New Roman"/>
          <w:color w:val="000000" w:themeColor="text1"/>
          <w:sz w:val="28"/>
          <w:szCs w:val="28"/>
        </w:rPr>
      </w:pPr>
      <w:r w:rsidRPr="00AA7745">
        <w:rPr>
          <w:rFonts w:ascii="Times New Roman" w:hAnsi="Times New Roman" w:cs="Times New Roman"/>
          <w:color w:val="000000" w:themeColor="text1"/>
          <w:sz w:val="28"/>
          <w:szCs w:val="28"/>
        </w:rPr>
        <w:t>-</w:t>
      </w:r>
      <w:r w:rsidR="00ED5071">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3820,8 кв.м., , тобто</w:t>
      </w:r>
      <w:r w:rsidR="00ED5071">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 xml:space="preserve">майже 12 % </w:t>
      </w:r>
      <w:r w:rsidR="00ED5071">
        <w:rPr>
          <w:rFonts w:ascii="Times New Roman" w:hAnsi="Times New Roman" w:cs="Times New Roman"/>
          <w:color w:val="000000" w:themeColor="text1"/>
          <w:sz w:val="28"/>
          <w:szCs w:val="28"/>
        </w:rPr>
        <w:t xml:space="preserve">– </w:t>
      </w:r>
      <w:r w:rsidRPr="00AA7745">
        <w:rPr>
          <w:rFonts w:ascii="Times New Roman" w:hAnsi="Times New Roman" w:cs="Times New Roman"/>
          <w:color w:val="000000" w:themeColor="text1"/>
          <w:sz w:val="28"/>
          <w:szCs w:val="28"/>
        </w:rPr>
        <w:t>це площа, яку займають 4 найбільші по зайнятій площі орендарі, а саме: Південно-Західне міжрегіональне управління Міністерства юстиції (м.Івано-Франківськ) (1385,3 кв.м.), Головне управління Пенсійного фонду в Закарпатській області (1341,1кв.м.), Головне управління Держгеокадастру у Закарпатській області (636,7 кв.м.) та Західний офіс Держаудитслужби (457,7кв.м.),</w:t>
      </w:r>
    </w:p>
    <w:p w:rsidR="008C0C09" w:rsidRPr="00AA7745" w:rsidRDefault="008C0C09" w:rsidP="008C0C09">
      <w:pPr>
        <w:spacing w:after="0" w:line="240" w:lineRule="auto"/>
        <w:ind w:firstLine="567"/>
        <w:jc w:val="both"/>
        <w:rPr>
          <w:rFonts w:ascii="Times New Roman" w:hAnsi="Times New Roman" w:cs="Times New Roman"/>
          <w:color w:val="000000" w:themeColor="text1"/>
          <w:sz w:val="28"/>
          <w:szCs w:val="28"/>
        </w:rPr>
      </w:pPr>
      <w:r w:rsidRPr="00AA7745">
        <w:rPr>
          <w:rFonts w:ascii="Times New Roman" w:hAnsi="Times New Roman" w:cs="Times New Roman"/>
          <w:color w:val="000000" w:themeColor="text1"/>
          <w:sz w:val="28"/>
          <w:szCs w:val="28"/>
        </w:rPr>
        <w:t xml:space="preserve">4399,35 кв.м., тобто 13%, </w:t>
      </w:r>
      <w:r w:rsidR="00ED5071">
        <w:rPr>
          <w:rFonts w:ascii="Times New Roman" w:hAnsi="Times New Roman" w:cs="Times New Roman"/>
          <w:color w:val="000000" w:themeColor="text1"/>
          <w:sz w:val="28"/>
          <w:szCs w:val="28"/>
        </w:rPr>
        <w:t>–</w:t>
      </w:r>
      <w:r w:rsidRPr="00AA7745">
        <w:rPr>
          <w:rFonts w:ascii="Times New Roman" w:hAnsi="Times New Roman" w:cs="Times New Roman"/>
          <w:color w:val="000000" w:themeColor="text1"/>
          <w:sz w:val="28"/>
          <w:szCs w:val="28"/>
        </w:rPr>
        <w:t xml:space="preserve"> це площа, яку займають інші органи державної влади та інші бюджетні установи.</w:t>
      </w:r>
    </w:p>
    <w:p w:rsidR="008C0C09" w:rsidRPr="00AA7745" w:rsidRDefault="008C0C09" w:rsidP="008C0C09">
      <w:pPr>
        <w:spacing w:after="0" w:line="240" w:lineRule="auto"/>
        <w:ind w:firstLine="567"/>
        <w:jc w:val="both"/>
        <w:rPr>
          <w:rFonts w:ascii="Times New Roman" w:hAnsi="Times New Roman" w:cs="Times New Roman"/>
          <w:i/>
          <w:color w:val="000000" w:themeColor="text1"/>
          <w:sz w:val="28"/>
          <w:szCs w:val="28"/>
        </w:rPr>
      </w:pPr>
      <w:r w:rsidRPr="00AA7745">
        <w:rPr>
          <w:rFonts w:ascii="Times New Roman" w:hAnsi="Times New Roman" w:cs="Times New Roman"/>
          <w:i/>
          <w:color w:val="000000" w:themeColor="text1"/>
          <w:sz w:val="28"/>
          <w:szCs w:val="28"/>
        </w:rPr>
        <w:lastRenderedPageBreak/>
        <w:t>Для довідки:</w:t>
      </w:r>
      <w:r w:rsidR="00ED5071">
        <w:rPr>
          <w:rFonts w:ascii="Times New Roman" w:hAnsi="Times New Roman" w:cs="Times New Roman"/>
          <w:i/>
          <w:color w:val="000000" w:themeColor="text1"/>
          <w:sz w:val="28"/>
          <w:szCs w:val="28"/>
        </w:rPr>
        <w:t xml:space="preserve"> </w:t>
      </w:r>
      <w:r w:rsidRPr="00AA7745">
        <w:rPr>
          <w:rFonts w:ascii="Times New Roman" w:hAnsi="Times New Roman" w:cs="Times New Roman"/>
          <w:i/>
          <w:color w:val="000000" w:themeColor="text1"/>
          <w:sz w:val="28"/>
          <w:szCs w:val="28"/>
        </w:rPr>
        <w:t>Щодо договорів оренди, які укладені з органами державної влади і бюджетними організаціями за 1 гривню на рік, то 93% з них стосуються майна, яке розміщене в місті Ужгород</w:t>
      </w:r>
      <w:r w:rsidR="002742D3">
        <w:rPr>
          <w:rFonts w:ascii="Times New Roman" w:hAnsi="Times New Roman" w:cs="Times New Roman"/>
          <w:i/>
          <w:color w:val="000000" w:themeColor="text1"/>
          <w:sz w:val="28"/>
          <w:szCs w:val="28"/>
        </w:rPr>
        <w:t>і</w:t>
      </w:r>
      <w:r w:rsidRPr="00AA7745">
        <w:rPr>
          <w:rFonts w:ascii="Times New Roman" w:hAnsi="Times New Roman" w:cs="Times New Roman"/>
          <w:i/>
          <w:color w:val="000000" w:themeColor="text1"/>
          <w:sz w:val="28"/>
          <w:szCs w:val="28"/>
        </w:rPr>
        <w:t>, а метою оренди в 78% випадків є використання майна під офісні та службові приміщення. Із цих 88 догорів оренди 3 (3%)</w:t>
      </w:r>
      <w:r w:rsidR="002742D3">
        <w:rPr>
          <w:rFonts w:ascii="Times New Roman" w:hAnsi="Times New Roman" w:cs="Times New Roman"/>
          <w:i/>
          <w:color w:val="000000" w:themeColor="text1"/>
          <w:sz w:val="28"/>
          <w:szCs w:val="28"/>
        </w:rPr>
        <w:t xml:space="preserve"> -</w:t>
      </w:r>
      <w:r w:rsidRPr="00AA7745">
        <w:rPr>
          <w:rFonts w:ascii="Times New Roman" w:hAnsi="Times New Roman" w:cs="Times New Roman"/>
          <w:i/>
          <w:color w:val="000000" w:themeColor="text1"/>
          <w:sz w:val="28"/>
          <w:szCs w:val="28"/>
        </w:rPr>
        <w:t xml:space="preserve"> укладені строком до 1 року, ще 82 (94%)</w:t>
      </w:r>
      <w:r w:rsidR="002742D3">
        <w:rPr>
          <w:rFonts w:ascii="Times New Roman" w:hAnsi="Times New Roman" w:cs="Times New Roman"/>
          <w:i/>
          <w:color w:val="000000" w:themeColor="text1"/>
          <w:sz w:val="28"/>
          <w:szCs w:val="28"/>
        </w:rPr>
        <w:t xml:space="preserve"> - </w:t>
      </w:r>
      <w:r w:rsidRPr="00AA7745">
        <w:rPr>
          <w:rFonts w:ascii="Times New Roman" w:hAnsi="Times New Roman" w:cs="Times New Roman"/>
          <w:i/>
          <w:color w:val="000000" w:themeColor="text1"/>
          <w:sz w:val="28"/>
          <w:szCs w:val="28"/>
        </w:rPr>
        <w:t xml:space="preserve"> укладені строком від 1 до 3 років і тільки 3 (3%) – це нотаріально посвідчені договори</w:t>
      </w:r>
      <w:r w:rsidR="002742D3">
        <w:rPr>
          <w:rFonts w:ascii="Times New Roman" w:hAnsi="Times New Roman" w:cs="Times New Roman"/>
          <w:i/>
          <w:color w:val="000000" w:themeColor="text1"/>
          <w:sz w:val="28"/>
          <w:szCs w:val="28"/>
        </w:rPr>
        <w:t>,</w:t>
      </w:r>
      <w:r w:rsidRPr="00AA7745">
        <w:rPr>
          <w:rFonts w:ascii="Times New Roman" w:hAnsi="Times New Roman" w:cs="Times New Roman"/>
          <w:i/>
          <w:color w:val="000000" w:themeColor="text1"/>
          <w:sz w:val="28"/>
          <w:szCs w:val="28"/>
        </w:rPr>
        <w:t xml:space="preserve"> укладені на строк понад 3 роки. </w:t>
      </w:r>
    </w:p>
    <w:p w:rsidR="008C0C09" w:rsidRPr="00143C33" w:rsidRDefault="008C0C09" w:rsidP="008C0C09">
      <w:pPr>
        <w:spacing w:after="0" w:line="240" w:lineRule="auto"/>
        <w:ind w:firstLine="567"/>
        <w:jc w:val="both"/>
        <w:rPr>
          <w:rFonts w:ascii="Times New Roman" w:hAnsi="Times New Roman" w:cs="Times New Roman"/>
          <w:i/>
          <w:color w:val="000000" w:themeColor="text1"/>
          <w:sz w:val="28"/>
          <w:szCs w:val="28"/>
        </w:rPr>
      </w:pPr>
      <w:r w:rsidRPr="00AA7745">
        <w:rPr>
          <w:rFonts w:ascii="Times New Roman" w:hAnsi="Times New Roman" w:cs="Times New Roman"/>
          <w:i/>
          <w:color w:val="000000" w:themeColor="text1"/>
          <w:sz w:val="28"/>
          <w:szCs w:val="28"/>
        </w:rPr>
        <w:t xml:space="preserve">Щодо договорів оренди, укладених з суб’єктами господарювання за комерційними ставками орендної плати, то </w:t>
      </w:r>
      <w:r w:rsidR="002742D3">
        <w:rPr>
          <w:rFonts w:ascii="Times New Roman" w:hAnsi="Times New Roman" w:cs="Times New Roman"/>
          <w:i/>
          <w:color w:val="000000" w:themeColor="text1"/>
          <w:sz w:val="28"/>
          <w:szCs w:val="28"/>
        </w:rPr>
        <w:t xml:space="preserve">80% </w:t>
      </w:r>
      <w:r w:rsidRPr="00AA7745">
        <w:rPr>
          <w:rFonts w:ascii="Times New Roman" w:hAnsi="Times New Roman" w:cs="Times New Roman"/>
          <w:i/>
          <w:color w:val="000000" w:themeColor="text1"/>
          <w:sz w:val="28"/>
          <w:szCs w:val="28"/>
        </w:rPr>
        <w:t>з них укладені стосовно</w:t>
      </w:r>
      <w:r w:rsidRPr="00143C33">
        <w:rPr>
          <w:rFonts w:ascii="Times New Roman" w:hAnsi="Times New Roman" w:cs="Times New Roman"/>
          <w:i/>
          <w:color w:val="000000" w:themeColor="text1"/>
          <w:sz w:val="28"/>
          <w:szCs w:val="28"/>
        </w:rPr>
        <w:t xml:space="preserve"> нерухомого майна, яке розміщене в місті Ужгород</w:t>
      </w:r>
      <w:r w:rsidR="002742D3">
        <w:rPr>
          <w:rFonts w:ascii="Times New Roman" w:hAnsi="Times New Roman" w:cs="Times New Roman"/>
          <w:i/>
          <w:color w:val="000000" w:themeColor="text1"/>
          <w:sz w:val="28"/>
          <w:szCs w:val="28"/>
        </w:rPr>
        <w:t>і,</w:t>
      </w:r>
      <w:r w:rsidRPr="00143C33">
        <w:rPr>
          <w:rFonts w:ascii="Times New Roman" w:hAnsi="Times New Roman" w:cs="Times New Roman"/>
          <w:i/>
          <w:color w:val="000000" w:themeColor="text1"/>
          <w:sz w:val="28"/>
          <w:szCs w:val="28"/>
        </w:rPr>
        <w:t xml:space="preserve"> ще 6% </w:t>
      </w:r>
      <w:r w:rsidR="002742D3">
        <w:rPr>
          <w:rFonts w:ascii="Times New Roman" w:hAnsi="Times New Roman" w:cs="Times New Roman"/>
          <w:i/>
          <w:color w:val="000000" w:themeColor="text1"/>
          <w:sz w:val="28"/>
          <w:szCs w:val="28"/>
        </w:rPr>
        <w:t xml:space="preserve">- </w:t>
      </w:r>
      <w:r w:rsidRPr="00143C33">
        <w:rPr>
          <w:rFonts w:ascii="Times New Roman" w:hAnsi="Times New Roman" w:cs="Times New Roman"/>
          <w:i/>
          <w:color w:val="000000" w:themeColor="text1"/>
          <w:sz w:val="28"/>
          <w:szCs w:val="28"/>
        </w:rPr>
        <w:t xml:space="preserve">стовно майна, яке розміщене в м.Іршава та Іршавському районі, і по 2% договорів стосуються майна, яке розміщене в м.Свалява </w:t>
      </w:r>
      <w:r w:rsidR="002742D3">
        <w:rPr>
          <w:rFonts w:ascii="Times New Roman" w:hAnsi="Times New Roman" w:cs="Times New Roman"/>
          <w:i/>
          <w:color w:val="000000" w:themeColor="text1"/>
          <w:sz w:val="28"/>
          <w:szCs w:val="28"/>
        </w:rPr>
        <w:t>і</w:t>
      </w:r>
      <w:r w:rsidRPr="00143C33">
        <w:rPr>
          <w:rFonts w:ascii="Times New Roman" w:hAnsi="Times New Roman" w:cs="Times New Roman"/>
          <w:i/>
          <w:color w:val="000000" w:themeColor="text1"/>
          <w:sz w:val="28"/>
          <w:szCs w:val="28"/>
        </w:rPr>
        <w:t xml:space="preserve"> Свалявському та Виноградівському районах, </w:t>
      </w:r>
      <w:r w:rsidR="00A55687">
        <w:rPr>
          <w:rFonts w:ascii="Times New Roman" w:hAnsi="Times New Roman" w:cs="Times New Roman"/>
          <w:i/>
          <w:color w:val="000000" w:themeColor="text1"/>
          <w:sz w:val="28"/>
          <w:szCs w:val="28"/>
        </w:rPr>
        <w:t xml:space="preserve">5% - у </w:t>
      </w:r>
      <w:r w:rsidRPr="00143C33">
        <w:rPr>
          <w:rFonts w:ascii="Times New Roman" w:hAnsi="Times New Roman" w:cs="Times New Roman"/>
          <w:i/>
          <w:color w:val="000000" w:themeColor="text1"/>
          <w:sz w:val="28"/>
          <w:szCs w:val="28"/>
        </w:rPr>
        <w:t>Тячівськ</w:t>
      </w:r>
      <w:r w:rsidR="00A55687">
        <w:rPr>
          <w:rFonts w:ascii="Times New Roman" w:hAnsi="Times New Roman" w:cs="Times New Roman"/>
          <w:i/>
          <w:color w:val="000000" w:themeColor="text1"/>
          <w:sz w:val="28"/>
          <w:szCs w:val="28"/>
        </w:rPr>
        <w:t>ому</w:t>
      </w:r>
      <w:r w:rsidRPr="00143C33">
        <w:rPr>
          <w:rFonts w:ascii="Times New Roman" w:hAnsi="Times New Roman" w:cs="Times New Roman"/>
          <w:i/>
          <w:color w:val="000000" w:themeColor="text1"/>
          <w:sz w:val="28"/>
          <w:szCs w:val="28"/>
        </w:rPr>
        <w:t xml:space="preserve"> район</w:t>
      </w:r>
      <w:r w:rsidR="00A55687">
        <w:rPr>
          <w:rFonts w:ascii="Times New Roman" w:hAnsi="Times New Roman" w:cs="Times New Roman"/>
          <w:i/>
          <w:color w:val="000000" w:themeColor="text1"/>
          <w:sz w:val="28"/>
          <w:szCs w:val="28"/>
        </w:rPr>
        <w:t>і,</w:t>
      </w:r>
      <w:r w:rsidRPr="00143C33">
        <w:rPr>
          <w:rFonts w:ascii="Times New Roman" w:hAnsi="Times New Roman" w:cs="Times New Roman"/>
          <w:i/>
          <w:color w:val="000000" w:themeColor="text1"/>
          <w:sz w:val="28"/>
          <w:szCs w:val="28"/>
        </w:rPr>
        <w:t xml:space="preserve"> тощо. Мета оренди майна, визначена в договорах, доволі різноманітна: у 19% договорів метою оренди визначено використання приміщень під офіси, у 12% –  під кафе, їдальні, буфети, що не здійснюють продаж товарів підакцизної групи, у 6% - розміщення телекомунікаційного обладнання, 10% припадає на договори</w:t>
      </w:r>
      <w:r w:rsidRPr="00143C33">
        <w:rPr>
          <w:rFonts w:ascii="Times New Roman" w:hAnsi="Times New Roman" w:cs="Times New Roman"/>
          <w:color w:val="000000" w:themeColor="text1"/>
          <w:sz w:val="28"/>
          <w:szCs w:val="28"/>
        </w:rPr>
        <w:t xml:space="preserve">, </w:t>
      </w:r>
      <w:r w:rsidRPr="00143C33">
        <w:rPr>
          <w:rFonts w:ascii="Times New Roman" w:hAnsi="Times New Roman" w:cs="Times New Roman"/>
          <w:i/>
          <w:color w:val="000000" w:themeColor="text1"/>
          <w:sz w:val="28"/>
          <w:szCs w:val="28"/>
        </w:rPr>
        <w:t xml:space="preserve">в яких метою оренди визначено продаж продовольчих товарів, 8% договорів щодо розміщення аптек, 7% </w:t>
      </w:r>
      <w:r w:rsidR="00A55687">
        <w:rPr>
          <w:rFonts w:ascii="Times New Roman" w:hAnsi="Times New Roman" w:cs="Times New Roman"/>
          <w:i/>
          <w:color w:val="000000" w:themeColor="text1"/>
          <w:sz w:val="28"/>
          <w:szCs w:val="28"/>
        </w:rPr>
        <w:t xml:space="preserve">- </w:t>
      </w:r>
      <w:r w:rsidRPr="00143C33">
        <w:rPr>
          <w:rFonts w:ascii="Times New Roman" w:hAnsi="Times New Roman" w:cs="Times New Roman"/>
          <w:i/>
          <w:color w:val="000000" w:themeColor="text1"/>
          <w:sz w:val="28"/>
          <w:szCs w:val="28"/>
        </w:rPr>
        <w:t xml:space="preserve">розміщення </w:t>
      </w:r>
      <w:r w:rsidR="00143FEC" w:rsidRPr="00143C33">
        <w:rPr>
          <w:rFonts w:ascii="Times New Roman" w:hAnsi="Times New Roman" w:cs="Times New Roman"/>
          <w:i/>
          <w:color w:val="000000" w:themeColor="text1"/>
          <w:sz w:val="28"/>
          <w:szCs w:val="28"/>
        </w:rPr>
        <w:t>суб’єктів</w:t>
      </w:r>
      <w:r w:rsidRPr="00143C33">
        <w:rPr>
          <w:rFonts w:ascii="Times New Roman" w:hAnsi="Times New Roman" w:cs="Times New Roman"/>
          <w:i/>
          <w:color w:val="000000" w:themeColor="text1"/>
          <w:sz w:val="28"/>
          <w:szCs w:val="28"/>
        </w:rPr>
        <w:t xml:space="preserve"> господарювання, що </w:t>
      </w:r>
      <w:r w:rsidR="00143FEC" w:rsidRPr="00143C33">
        <w:rPr>
          <w:rFonts w:ascii="Times New Roman" w:hAnsi="Times New Roman" w:cs="Times New Roman"/>
          <w:i/>
          <w:color w:val="000000" w:themeColor="text1"/>
          <w:sz w:val="28"/>
          <w:szCs w:val="28"/>
        </w:rPr>
        <w:t>здійснюють</w:t>
      </w:r>
      <w:r w:rsidRPr="00143C33">
        <w:rPr>
          <w:rFonts w:ascii="Times New Roman" w:hAnsi="Times New Roman" w:cs="Times New Roman"/>
          <w:i/>
          <w:color w:val="000000" w:themeColor="text1"/>
          <w:sz w:val="28"/>
          <w:szCs w:val="28"/>
        </w:rPr>
        <w:t xml:space="preserve"> проектні роботи, розміщення банкоматів та терміналів обслуговування-5%, торгівельн</w:t>
      </w:r>
      <w:r w:rsidR="00A55687">
        <w:rPr>
          <w:rFonts w:ascii="Times New Roman" w:hAnsi="Times New Roman" w:cs="Times New Roman"/>
          <w:i/>
          <w:color w:val="000000" w:themeColor="text1"/>
          <w:sz w:val="28"/>
          <w:szCs w:val="28"/>
        </w:rPr>
        <w:t>і</w:t>
      </w:r>
      <w:r w:rsidR="00ED5071">
        <w:rPr>
          <w:rFonts w:ascii="Times New Roman" w:hAnsi="Times New Roman" w:cs="Times New Roman"/>
          <w:i/>
          <w:color w:val="000000" w:themeColor="text1"/>
          <w:sz w:val="28"/>
          <w:szCs w:val="28"/>
        </w:rPr>
        <w:t xml:space="preserve"> </w:t>
      </w:r>
      <w:r w:rsidR="00143FEC" w:rsidRPr="00143C33">
        <w:rPr>
          <w:rFonts w:ascii="Times New Roman" w:hAnsi="Times New Roman" w:cs="Times New Roman"/>
          <w:i/>
          <w:color w:val="000000" w:themeColor="text1"/>
          <w:sz w:val="28"/>
          <w:szCs w:val="28"/>
        </w:rPr>
        <w:t>об’єкт</w:t>
      </w:r>
      <w:r w:rsidR="00A55687">
        <w:rPr>
          <w:rFonts w:ascii="Times New Roman" w:hAnsi="Times New Roman" w:cs="Times New Roman"/>
          <w:i/>
          <w:color w:val="000000" w:themeColor="text1"/>
          <w:sz w:val="28"/>
          <w:szCs w:val="28"/>
        </w:rPr>
        <w:t>и</w:t>
      </w:r>
      <w:r w:rsidR="00ED5071">
        <w:rPr>
          <w:rFonts w:ascii="Times New Roman" w:hAnsi="Times New Roman" w:cs="Times New Roman"/>
          <w:i/>
          <w:color w:val="000000" w:themeColor="text1"/>
          <w:sz w:val="28"/>
          <w:szCs w:val="28"/>
        </w:rPr>
        <w:t xml:space="preserve"> </w:t>
      </w:r>
      <w:r w:rsidR="00143FEC" w:rsidRPr="00143C33">
        <w:rPr>
          <w:rFonts w:ascii="Times New Roman" w:hAnsi="Times New Roman" w:cs="Times New Roman"/>
          <w:i/>
          <w:color w:val="000000" w:themeColor="text1"/>
          <w:sz w:val="28"/>
          <w:szCs w:val="28"/>
        </w:rPr>
        <w:t>непродовольчими</w:t>
      </w:r>
      <w:r w:rsidRPr="00143C33">
        <w:rPr>
          <w:rFonts w:ascii="Times New Roman" w:hAnsi="Times New Roman" w:cs="Times New Roman"/>
          <w:i/>
          <w:color w:val="000000" w:themeColor="text1"/>
          <w:sz w:val="28"/>
          <w:szCs w:val="28"/>
        </w:rPr>
        <w:t xml:space="preserve"> товарами-4%, аптеки, що обслуговують пільгові категорії громадян</w:t>
      </w:r>
      <w:r w:rsidR="00A55687">
        <w:rPr>
          <w:rFonts w:ascii="Times New Roman" w:hAnsi="Times New Roman" w:cs="Times New Roman"/>
          <w:i/>
          <w:color w:val="000000" w:themeColor="text1"/>
          <w:sz w:val="28"/>
          <w:szCs w:val="28"/>
        </w:rPr>
        <w:t xml:space="preserve"> -</w:t>
      </w:r>
      <w:r w:rsidRPr="00143C33">
        <w:rPr>
          <w:rFonts w:ascii="Times New Roman" w:hAnsi="Times New Roman" w:cs="Times New Roman"/>
          <w:i/>
          <w:color w:val="000000" w:themeColor="text1"/>
          <w:sz w:val="28"/>
          <w:szCs w:val="28"/>
        </w:rPr>
        <w:t xml:space="preserve"> 4%, склади </w:t>
      </w:r>
      <w:r w:rsidR="00A55687">
        <w:rPr>
          <w:rFonts w:ascii="Times New Roman" w:hAnsi="Times New Roman" w:cs="Times New Roman"/>
          <w:i/>
          <w:color w:val="000000" w:themeColor="text1"/>
          <w:sz w:val="28"/>
          <w:szCs w:val="28"/>
        </w:rPr>
        <w:t xml:space="preserve">- </w:t>
      </w:r>
      <w:r w:rsidRPr="00143C33">
        <w:rPr>
          <w:rFonts w:ascii="Times New Roman" w:hAnsi="Times New Roman" w:cs="Times New Roman"/>
          <w:i/>
          <w:color w:val="000000" w:themeColor="text1"/>
          <w:sz w:val="28"/>
          <w:szCs w:val="28"/>
        </w:rPr>
        <w:t>2%</w:t>
      </w:r>
      <w:r w:rsidR="00A55687">
        <w:rPr>
          <w:rFonts w:ascii="Times New Roman" w:hAnsi="Times New Roman" w:cs="Times New Roman"/>
          <w:i/>
          <w:color w:val="000000" w:themeColor="text1"/>
          <w:sz w:val="28"/>
          <w:szCs w:val="28"/>
        </w:rPr>
        <w:t>,</w:t>
      </w:r>
      <w:r w:rsidRPr="00143C33">
        <w:rPr>
          <w:rFonts w:ascii="Times New Roman" w:hAnsi="Times New Roman" w:cs="Times New Roman"/>
          <w:i/>
          <w:color w:val="000000" w:themeColor="text1"/>
          <w:sz w:val="28"/>
          <w:szCs w:val="28"/>
        </w:rPr>
        <w:t xml:space="preserve">  та </w:t>
      </w:r>
      <w:r w:rsidR="00A55687">
        <w:rPr>
          <w:rFonts w:ascii="Times New Roman" w:hAnsi="Times New Roman" w:cs="Times New Roman"/>
          <w:i/>
          <w:color w:val="000000" w:themeColor="text1"/>
          <w:sz w:val="28"/>
          <w:szCs w:val="28"/>
        </w:rPr>
        <w:t xml:space="preserve">за </w:t>
      </w:r>
      <w:r w:rsidRPr="00143C33">
        <w:rPr>
          <w:rFonts w:ascii="Times New Roman" w:hAnsi="Times New Roman" w:cs="Times New Roman"/>
          <w:i/>
          <w:color w:val="000000" w:themeColor="text1"/>
          <w:sz w:val="28"/>
          <w:szCs w:val="28"/>
        </w:rPr>
        <w:t>декільк</w:t>
      </w:r>
      <w:r w:rsidR="00A55687">
        <w:rPr>
          <w:rFonts w:ascii="Times New Roman" w:hAnsi="Times New Roman" w:cs="Times New Roman"/>
          <w:i/>
          <w:color w:val="000000" w:themeColor="text1"/>
          <w:sz w:val="28"/>
          <w:szCs w:val="28"/>
        </w:rPr>
        <w:t>ома</w:t>
      </w:r>
      <w:r w:rsidRPr="00143C33">
        <w:rPr>
          <w:rFonts w:ascii="Times New Roman" w:hAnsi="Times New Roman" w:cs="Times New Roman"/>
          <w:i/>
          <w:color w:val="000000" w:themeColor="text1"/>
          <w:sz w:val="28"/>
          <w:szCs w:val="28"/>
        </w:rPr>
        <w:t xml:space="preserve"> став</w:t>
      </w:r>
      <w:r w:rsidR="00A55687">
        <w:rPr>
          <w:rFonts w:ascii="Times New Roman" w:hAnsi="Times New Roman" w:cs="Times New Roman"/>
          <w:i/>
          <w:color w:val="000000" w:themeColor="text1"/>
          <w:sz w:val="28"/>
          <w:szCs w:val="28"/>
        </w:rPr>
        <w:t>ками</w:t>
      </w:r>
      <w:r w:rsidRPr="00143C33">
        <w:rPr>
          <w:rFonts w:ascii="Times New Roman" w:hAnsi="Times New Roman" w:cs="Times New Roman"/>
          <w:i/>
          <w:color w:val="000000" w:themeColor="text1"/>
          <w:sz w:val="28"/>
          <w:szCs w:val="28"/>
        </w:rPr>
        <w:t xml:space="preserve"> у </w:t>
      </w:r>
      <w:r w:rsidR="00A55687">
        <w:rPr>
          <w:rFonts w:ascii="Times New Roman" w:hAnsi="Times New Roman" w:cs="Times New Roman"/>
          <w:i/>
          <w:color w:val="000000" w:themeColor="text1"/>
          <w:sz w:val="28"/>
          <w:szCs w:val="28"/>
        </w:rPr>
        <w:t xml:space="preserve">- </w:t>
      </w:r>
      <w:r w:rsidRPr="00143C33">
        <w:rPr>
          <w:rFonts w:ascii="Times New Roman" w:hAnsi="Times New Roman" w:cs="Times New Roman"/>
          <w:i/>
          <w:color w:val="000000" w:themeColor="text1"/>
          <w:sz w:val="28"/>
          <w:szCs w:val="28"/>
        </w:rPr>
        <w:t>8%</w:t>
      </w:r>
      <w:r w:rsidR="00A55687">
        <w:rPr>
          <w:rFonts w:ascii="Times New Roman" w:hAnsi="Times New Roman" w:cs="Times New Roman"/>
          <w:i/>
          <w:color w:val="000000" w:themeColor="text1"/>
          <w:sz w:val="28"/>
          <w:szCs w:val="28"/>
        </w:rPr>
        <w:t xml:space="preserve"> договорів, </w:t>
      </w:r>
      <w:r w:rsidRPr="00143C33">
        <w:rPr>
          <w:rFonts w:ascii="Times New Roman" w:hAnsi="Times New Roman" w:cs="Times New Roman"/>
          <w:i/>
          <w:color w:val="000000" w:themeColor="text1"/>
          <w:sz w:val="28"/>
          <w:szCs w:val="28"/>
        </w:rPr>
        <w:t>тощо.</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Крім цього, 9 орендарями було укладено 20 договорів суборенди, з яких 15 погоджено Управлінням спільною власністю Закарпатської обласної ради, а саме:</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- 1 договір суборенди ФОП Сятиня А.-Л.Л з ПП «Адоніс»,</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- 1 договір суборенди ПП «Либідь – РТІ»  з ФОП Ловска Т.І. (м.Ужгород, вул.Перемоги, 24),</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- 1 договір суборенди ПП «Либідь – РТІ»  з ФОП Ловска Т.І. (м.Ужгород, вул.Тімірязєва, 15а,</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- 2 договори суборенди ТОВ «Перша звичка» з ПП ОруджовДжейхун Худу Огли, ПП Приходько Н.О.,</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-4 договори суборенди ТОВ «І Контракт» зФОП Копин М.М., ТОВ «Нова фінанс», ТОВ «Руш», ТОВ «Магік» (погоджено Управлінням спільною власністю Закарпатської обласної ради),</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- 1 договір суборенди Закарпатська обласна клінічна стоматологічна поліклініка з ТОВ «Західноєвропейські телекомунікації» (погоджено Управлінням спільною власністю Закарпатської обласної ради),</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-1 договір суборенди ФОП Стоцька Т.В. з ФОП Марухлинич В.І. (погоджено Управлінням спільною власністю Закарпатської обласної ради),</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i/>
          <w:color w:val="000000" w:themeColor="text1"/>
          <w:sz w:val="28"/>
          <w:szCs w:val="28"/>
        </w:rPr>
        <w:t>-1 договір суборенди ФОП Ізай О.М з ФОП Трикур О.В. (погоджено Управлінням спільною власністю Закарпатської обласної ради),</w:t>
      </w:r>
    </w:p>
    <w:p w:rsidR="008C0C09" w:rsidRPr="00143C33" w:rsidRDefault="008C0C09" w:rsidP="008C0C09">
      <w:pPr>
        <w:pStyle w:val="a5"/>
        <w:spacing w:after="0" w:line="240" w:lineRule="auto"/>
        <w:ind w:left="0" w:firstLine="567"/>
        <w:jc w:val="both"/>
        <w:rPr>
          <w:rFonts w:ascii="Times New Roman" w:hAnsi="Times New Roman"/>
          <w:i/>
          <w:color w:val="000000" w:themeColor="text1"/>
          <w:sz w:val="28"/>
          <w:szCs w:val="28"/>
        </w:rPr>
      </w:pPr>
      <w:r w:rsidRPr="00143C33">
        <w:rPr>
          <w:rFonts w:ascii="Times New Roman" w:hAnsi="Times New Roman"/>
          <w:color w:val="000000" w:themeColor="text1"/>
          <w:sz w:val="28"/>
          <w:szCs w:val="28"/>
          <w:lang w:eastAsia="uk-UA"/>
        </w:rPr>
        <w:t xml:space="preserve">-8 </w:t>
      </w:r>
      <w:r w:rsidRPr="00143C33">
        <w:rPr>
          <w:rFonts w:ascii="Times New Roman" w:hAnsi="Times New Roman"/>
          <w:i/>
          <w:color w:val="000000" w:themeColor="text1"/>
          <w:sz w:val="28"/>
          <w:szCs w:val="28"/>
        </w:rPr>
        <w:t xml:space="preserve">договорів суборенди </w:t>
      </w:r>
      <w:r w:rsidRPr="00143FEC">
        <w:rPr>
          <w:rFonts w:ascii="Times New Roman" w:hAnsi="Times New Roman"/>
          <w:i/>
          <w:color w:val="000000" w:themeColor="text1"/>
          <w:sz w:val="28"/>
          <w:szCs w:val="28"/>
          <w:lang w:eastAsia="uk-UA"/>
        </w:rPr>
        <w:t xml:space="preserve">Комітету з </w:t>
      </w:r>
      <w:r w:rsidRPr="00143FEC">
        <w:rPr>
          <w:rFonts w:ascii="Times New Roman" w:hAnsi="Times New Roman"/>
          <w:i/>
          <w:color w:val="000000" w:themeColor="text1"/>
          <w:sz w:val="28"/>
          <w:szCs w:val="28"/>
        </w:rPr>
        <w:t xml:space="preserve">фізичного виховання та спорту Міністерства освіти і науки України з Громадською організацією «Спортивний клуб «Карпатія», з ФОП Кацебо В.В., з Громадською організацією «Спортивний клуб «Карпатія», ПП Корпош В.В,ПП Мазур Е.Ю, </w:t>
      </w:r>
      <w:r w:rsidRPr="00143FEC">
        <w:rPr>
          <w:rFonts w:ascii="Times New Roman" w:hAnsi="Times New Roman"/>
          <w:i/>
          <w:color w:val="000000" w:themeColor="text1"/>
          <w:sz w:val="28"/>
          <w:szCs w:val="28"/>
        </w:rPr>
        <w:lastRenderedPageBreak/>
        <w:t>Закарпатською обласною дитячо-юнацькою спортивною школою, з Спеціалізованою дитячо-юнацькою спортивною школою олімпійського резерву з гандболу «Карпати», з Обласною дитячо-юнацькою спортивною школою осіб з інвалідністю</w:t>
      </w:r>
      <w:r w:rsidR="00143FEC" w:rsidRPr="00143FEC">
        <w:rPr>
          <w:rFonts w:ascii="Times New Roman" w:hAnsi="Times New Roman"/>
          <w:i/>
          <w:color w:val="000000" w:themeColor="text1"/>
          <w:sz w:val="28"/>
          <w:szCs w:val="28"/>
        </w:rPr>
        <w:t>.</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Крім цього, протягом 2020 року укладено 85 додаткових угод до договорів оренди, з </w:t>
      </w:r>
      <w:r w:rsidR="00A55687">
        <w:rPr>
          <w:rFonts w:ascii="Times New Roman" w:hAnsi="Times New Roman" w:cs="Times New Roman"/>
          <w:color w:val="000000" w:themeColor="text1"/>
          <w:sz w:val="28"/>
          <w:szCs w:val="28"/>
        </w:rPr>
        <w:t>як</w:t>
      </w:r>
      <w:r w:rsidRPr="00143C33">
        <w:rPr>
          <w:rFonts w:ascii="Times New Roman" w:hAnsi="Times New Roman" w:cs="Times New Roman"/>
          <w:color w:val="000000" w:themeColor="text1"/>
          <w:sz w:val="28"/>
          <w:szCs w:val="28"/>
        </w:rPr>
        <w:t>их:</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-13 </w:t>
      </w:r>
      <w:r w:rsidR="00A55687">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зміни орендованої площі;</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-10 </w:t>
      </w:r>
      <w:r w:rsidR="00A55687">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зміни орендної плати;</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-18 </w:t>
      </w:r>
      <w:r w:rsidR="00A55687">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зміни преамбули/реквізитів сторін (інші умови договорів, що не впливають на орендну плату);</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-35 </w:t>
      </w:r>
      <w:r w:rsidR="00A55687">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продовження строку дії договору;</w:t>
      </w:r>
    </w:p>
    <w:p w:rsidR="008C0C09" w:rsidRPr="00143C33" w:rsidRDefault="008C0C09" w:rsidP="008C0C09">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-9 </w:t>
      </w:r>
      <w:r w:rsidR="00A55687">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щодо дострокового розірвання договору оренди.</w:t>
      </w:r>
    </w:p>
    <w:p w:rsidR="008C0C09" w:rsidRPr="00143C33" w:rsidRDefault="008C0C09" w:rsidP="00143FEC">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Якщо розглядати зміни до договорів оренди у порівнянні </w:t>
      </w:r>
      <w:r w:rsidR="00143FEC">
        <w:rPr>
          <w:rFonts w:ascii="Times New Roman" w:hAnsi="Times New Roman" w:cs="Times New Roman"/>
          <w:color w:val="000000" w:themeColor="text1"/>
          <w:sz w:val="28"/>
          <w:szCs w:val="28"/>
        </w:rPr>
        <w:t>з 2019 роком</w:t>
      </w:r>
      <w:r w:rsidRPr="00143C33">
        <w:rPr>
          <w:rFonts w:ascii="Times New Roman" w:hAnsi="Times New Roman" w:cs="Times New Roman"/>
          <w:color w:val="000000" w:themeColor="text1"/>
          <w:sz w:val="28"/>
          <w:szCs w:val="28"/>
        </w:rPr>
        <w:t>, то</w:t>
      </w:r>
      <w:r w:rsidR="00A55687">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відповідно</w:t>
      </w:r>
      <w:r w:rsidR="00A55687">
        <w:rPr>
          <w:rFonts w:ascii="Times New Roman" w:hAnsi="Times New Roman" w:cs="Times New Roman"/>
          <w:color w:val="000000" w:themeColor="text1"/>
          <w:sz w:val="28"/>
          <w:szCs w:val="28"/>
        </w:rPr>
        <w:t>,</w:t>
      </w:r>
      <w:r w:rsidRPr="00143C33">
        <w:rPr>
          <w:rFonts w:ascii="Times New Roman" w:hAnsi="Times New Roman" w:cs="Times New Roman"/>
          <w:color w:val="000000" w:themeColor="text1"/>
          <w:sz w:val="28"/>
          <w:szCs w:val="28"/>
        </w:rPr>
        <w:t xml:space="preserve"> за 2020 рік укладено на 12 додаткових угод більше.</w:t>
      </w:r>
    </w:p>
    <w:p w:rsidR="008C0C09" w:rsidRPr="00143C33" w:rsidRDefault="00143FEC" w:rsidP="00143FEC">
      <w:pPr>
        <w:pStyle w:val="1"/>
        <w:shd w:val="clear" w:color="auto" w:fill="FFFFFF"/>
        <w:spacing w:before="0"/>
        <w:ind w:firstLine="708"/>
        <w:jc w:val="both"/>
        <w:textAlignment w:val="baseline"/>
        <w:rPr>
          <w:rFonts w:ascii="Times New Roman" w:hAnsi="Times New Roman" w:cs="Times New Roman"/>
          <w:color w:val="000000" w:themeColor="text1"/>
        </w:rPr>
      </w:pPr>
      <w:r>
        <w:rPr>
          <w:rFonts w:ascii="Times New Roman" w:hAnsi="Times New Roman" w:cs="Times New Roman"/>
          <w:b w:val="0"/>
          <w:bCs w:val="0"/>
          <w:color w:val="000000" w:themeColor="text1"/>
        </w:rPr>
        <w:t>Також</w:t>
      </w:r>
      <w:r w:rsidR="008C0C09" w:rsidRPr="00143C33">
        <w:rPr>
          <w:rFonts w:ascii="Times New Roman" w:hAnsi="Times New Roman" w:cs="Times New Roman"/>
          <w:b w:val="0"/>
          <w:bCs w:val="0"/>
          <w:color w:val="000000" w:themeColor="text1"/>
        </w:rPr>
        <w:t xml:space="preserve"> за звітний період Управлінням спільною власністю Закарпатської обласної ради укладено 119 договорів відшкодування витрат</w:t>
      </w:r>
      <w:r>
        <w:rPr>
          <w:rFonts w:ascii="Times New Roman" w:hAnsi="Times New Roman" w:cs="Times New Roman"/>
          <w:b w:val="0"/>
          <w:bCs w:val="0"/>
          <w:color w:val="000000" w:themeColor="text1"/>
        </w:rPr>
        <w:t xml:space="preserve"> балансоутримувача на утримання майна та комунальні послуги,</w:t>
      </w:r>
      <w:r w:rsidR="008C0C09" w:rsidRPr="00143C33">
        <w:rPr>
          <w:rFonts w:ascii="Times New Roman" w:hAnsi="Times New Roman" w:cs="Times New Roman"/>
          <w:b w:val="0"/>
          <w:bCs w:val="0"/>
          <w:color w:val="000000" w:themeColor="text1"/>
        </w:rPr>
        <w:t xml:space="preserve"> до 104 з яких</w:t>
      </w:r>
      <w:r w:rsidR="00ED5071">
        <w:rPr>
          <w:rFonts w:ascii="Times New Roman" w:hAnsi="Times New Roman" w:cs="Times New Roman"/>
          <w:b w:val="0"/>
          <w:bCs w:val="0"/>
          <w:color w:val="000000" w:themeColor="text1"/>
        </w:rPr>
        <w:t xml:space="preserve"> </w:t>
      </w:r>
      <w:r w:rsidR="008C0C09" w:rsidRPr="00143C33">
        <w:rPr>
          <w:rFonts w:ascii="Times New Roman" w:eastAsiaTheme="minorHAnsi" w:hAnsi="Times New Roman" w:cs="Times New Roman"/>
          <w:b w:val="0"/>
          <w:bCs w:val="0"/>
          <w:color w:val="000000" w:themeColor="text1"/>
        </w:rPr>
        <w:t>вн</w:t>
      </w:r>
      <w:r>
        <w:rPr>
          <w:rFonts w:ascii="Times New Roman" w:eastAsiaTheme="minorHAnsi" w:hAnsi="Times New Roman" w:cs="Times New Roman"/>
          <w:b w:val="0"/>
          <w:bCs w:val="0"/>
          <w:color w:val="000000" w:themeColor="text1"/>
        </w:rPr>
        <w:t>осилися</w:t>
      </w:r>
      <w:r w:rsidR="008C0C09" w:rsidRPr="00143C33">
        <w:rPr>
          <w:rFonts w:ascii="Times New Roman" w:eastAsiaTheme="minorHAnsi" w:hAnsi="Times New Roman" w:cs="Times New Roman"/>
          <w:b w:val="0"/>
          <w:bCs w:val="0"/>
          <w:color w:val="000000" w:themeColor="text1"/>
        </w:rPr>
        <w:t xml:space="preserve"> зміни</w:t>
      </w:r>
      <w:r>
        <w:rPr>
          <w:rFonts w:ascii="Times New Roman" w:eastAsiaTheme="minorHAnsi" w:hAnsi="Times New Roman" w:cs="Times New Roman"/>
          <w:b w:val="0"/>
          <w:bCs w:val="0"/>
          <w:color w:val="000000" w:themeColor="text1"/>
        </w:rPr>
        <w:t xml:space="preserve"> протягом року</w:t>
      </w:r>
      <w:r w:rsidR="008C0C09" w:rsidRPr="00143C33">
        <w:rPr>
          <w:rFonts w:ascii="Times New Roman" w:eastAsiaTheme="minorHAnsi" w:hAnsi="Times New Roman" w:cs="Times New Roman"/>
          <w:b w:val="0"/>
          <w:bCs w:val="0"/>
          <w:color w:val="000000" w:themeColor="text1"/>
        </w:rPr>
        <w:t>.</w:t>
      </w:r>
    </w:p>
    <w:p w:rsidR="008C0C09" w:rsidRPr="00143C33" w:rsidRDefault="008C0C09" w:rsidP="00143FEC">
      <w:pPr>
        <w:spacing w:after="0" w:line="240" w:lineRule="auto"/>
        <w:ind w:firstLine="708"/>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Також Управлінням</w:t>
      </w:r>
      <w:r w:rsidR="00143FEC">
        <w:rPr>
          <w:rFonts w:ascii="Times New Roman" w:hAnsi="Times New Roman" w:cs="Times New Roman"/>
          <w:color w:val="000000" w:themeColor="text1"/>
          <w:sz w:val="28"/>
          <w:szCs w:val="28"/>
        </w:rPr>
        <w:t xml:space="preserve"> спільною власністю Закарпатської обласної ради </w:t>
      </w:r>
      <w:r w:rsidRPr="00143C33">
        <w:rPr>
          <w:rFonts w:ascii="Times New Roman" w:hAnsi="Times New Roman" w:cs="Times New Roman"/>
          <w:color w:val="000000" w:themeColor="text1"/>
          <w:sz w:val="28"/>
          <w:szCs w:val="28"/>
        </w:rPr>
        <w:t>укладалися тристоронні короткострокові договори оренди залів Закарпатського обласного державного українського музично-драматичного театру, Закарпатської обласної філармонії, Закарпатського обласного палацу дитячої та юнацької творчості «ПАДІЮН» та Закарпатського академічного обласного театру ляльок, оскільки площа цих залів перевищує 200 кв.м. – максимальний розмір площі, яку комунальні обласні заклади, як балансоутримувачі нерухомого майна, мо</w:t>
      </w:r>
      <w:r w:rsidR="00143FEC">
        <w:rPr>
          <w:rFonts w:ascii="Times New Roman" w:hAnsi="Times New Roman" w:cs="Times New Roman"/>
          <w:color w:val="000000" w:themeColor="text1"/>
          <w:sz w:val="28"/>
          <w:szCs w:val="28"/>
        </w:rPr>
        <w:t>гли</w:t>
      </w:r>
      <w:r w:rsidRPr="00143C33">
        <w:rPr>
          <w:rFonts w:ascii="Times New Roman" w:hAnsi="Times New Roman" w:cs="Times New Roman"/>
          <w:color w:val="000000" w:themeColor="text1"/>
          <w:sz w:val="28"/>
          <w:szCs w:val="28"/>
        </w:rPr>
        <w:t xml:space="preserve"> здавати в оренду самостійно. </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Відтак </w:t>
      </w:r>
      <w:r w:rsidR="00143FEC">
        <w:rPr>
          <w:rFonts w:ascii="Times New Roman" w:hAnsi="Times New Roman" w:cs="Times New Roman"/>
          <w:color w:val="000000" w:themeColor="text1"/>
          <w:sz w:val="28"/>
          <w:szCs w:val="28"/>
        </w:rPr>
        <w:t>у січні</w:t>
      </w:r>
      <w:r w:rsidRPr="00143C33">
        <w:rPr>
          <w:rFonts w:ascii="Times New Roman" w:hAnsi="Times New Roman" w:cs="Times New Roman"/>
          <w:color w:val="000000" w:themeColor="text1"/>
          <w:sz w:val="28"/>
          <w:szCs w:val="28"/>
        </w:rPr>
        <w:t xml:space="preserve"> 2020 року</w:t>
      </w:r>
      <w:r w:rsidR="00ED507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Управлінням спільною власністю Закарпатської обласної ради забезпечено укладення 25 тристоронніх договорів, а саме:</w:t>
      </w:r>
    </w:p>
    <w:p w:rsidR="008C0C09" w:rsidRPr="00143C33" w:rsidRDefault="008C0C09" w:rsidP="00143FEC">
      <w:pPr>
        <w:pStyle w:val="a5"/>
        <w:numPr>
          <w:ilvl w:val="0"/>
          <w:numId w:val="7"/>
        </w:numPr>
        <w:spacing w:after="0" w:line="240" w:lineRule="auto"/>
        <w:ind w:left="567" w:hanging="283"/>
        <w:jc w:val="both"/>
        <w:rPr>
          <w:rFonts w:ascii="Times New Roman" w:hAnsi="Times New Roman"/>
          <w:i/>
          <w:color w:val="000000" w:themeColor="text1"/>
          <w:sz w:val="28"/>
          <w:szCs w:val="28"/>
        </w:rPr>
      </w:pPr>
      <w:r w:rsidRPr="00143C33">
        <w:rPr>
          <w:rFonts w:ascii="Times New Roman" w:hAnsi="Times New Roman"/>
          <w:color w:val="000000" w:themeColor="text1"/>
          <w:sz w:val="28"/>
          <w:szCs w:val="28"/>
        </w:rPr>
        <w:t xml:space="preserve">3 тристоронніх договори оренди зали Закарпатської обласної філармонії, </w:t>
      </w:r>
    </w:p>
    <w:p w:rsidR="003D56A1" w:rsidRDefault="008C0C09" w:rsidP="00143FEC">
      <w:pPr>
        <w:pStyle w:val="a5"/>
        <w:numPr>
          <w:ilvl w:val="0"/>
          <w:numId w:val="7"/>
        </w:numPr>
        <w:spacing w:after="0" w:line="240" w:lineRule="auto"/>
        <w:ind w:left="567" w:hanging="283"/>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 xml:space="preserve">2 тристоронніх договори оренди зали Закарпатського академічного </w:t>
      </w:r>
    </w:p>
    <w:p w:rsidR="008C0C09" w:rsidRPr="003D56A1" w:rsidRDefault="008C0C09" w:rsidP="003D56A1">
      <w:pPr>
        <w:spacing w:after="0" w:line="240" w:lineRule="auto"/>
        <w:jc w:val="both"/>
        <w:rPr>
          <w:rFonts w:ascii="Times New Roman" w:hAnsi="Times New Roman"/>
          <w:color w:val="000000" w:themeColor="text1"/>
          <w:sz w:val="28"/>
          <w:szCs w:val="28"/>
        </w:rPr>
      </w:pPr>
      <w:r w:rsidRPr="003D56A1">
        <w:rPr>
          <w:rFonts w:ascii="Times New Roman" w:hAnsi="Times New Roman"/>
          <w:color w:val="000000" w:themeColor="text1"/>
          <w:sz w:val="28"/>
          <w:szCs w:val="28"/>
        </w:rPr>
        <w:t>обласного театру ляльок,</w:t>
      </w:r>
    </w:p>
    <w:p w:rsidR="003D56A1" w:rsidRDefault="008C0C09" w:rsidP="00143FEC">
      <w:pPr>
        <w:pStyle w:val="a5"/>
        <w:numPr>
          <w:ilvl w:val="0"/>
          <w:numId w:val="7"/>
        </w:numPr>
        <w:spacing w:after="0" w:line="240" w:lineRule="auto"/>
        <w:ind w:left="567" w:hanging="283"/>
        <w:jc w:val="both"/>
        <w:rPr>
          <w:rFonts w:ascii="Times New Roman" w:hAnsi="Times New Roman"/>
          <w:color w:val="000000" w:themeColor="text1"/>
          <w:sz w:val="28"/>
          <w:szCs w:val="28"/>
        </w:rPr>
      </w:pPr>
      <w:r w:rsidRPr="00143C33">
        <w:rPr>
          <w:rFonts w:ascii="Times New Roman" w:hAnsi="Times New Roman"/>
          <w:color w:val="000000" w:themeColor="text1"/>
          <w:sz w:val="28"/>
          <w:szCs w:val="28"/>
        </w:rPr>
        <w:t>20 тристоронніх договорів оренди велико</w:t>
      </w:r>
      <w:r w:rsidR="003D56A1">
        <w:rPr>
          <w:rFonts w:ascii="Times New Roman" w:hAnsi="Times New Roman"/>
          <w:color w:val="000000" w:themeColor="text1"/>
          <w:sz w:val="28"/>
          <w:szCs w:val="28"/>
        </w:rPr>
        <w:t>ї зали Закарпатського обласного</w:t>
      </w:r>
    </w:p>
    <w:p w:rsidR="008C0C09" w:rsidRPr="003D56A1" w:rsidRDefault="008C0C09" w:rsidP="003D56A1">
      <w:pPr>
        <w:spacing w:after="0" w:line="240" w:lineRule="auto"/>
        <w:jc w:val="both"/>
        <w:rPr>
          <w:rFonts w:ascii="Times New Roman" w:hAnsi="Times New Roman"/>
          <w:color w:val="000000" w:themeColor="text1"/>
          <w:sz w:val="28"/>
          <w:szCs w:val="28"/>
        </w:rPr>
      </w:pPr>
      <w:r w:rsidRPr="003D56A1">
        <w:rPr>
          <w:rFonts w:ascii="Times New Roman" w:hAnsi="Times New Roman"/>
          <w:color w:val="000000" w:themeColor="text1"/>
          <w:sz w:val="28"/>
          <w:szCs w:val="28"/>
        </w:rPr>
        <w:t>державного українського музично-драматичного театру.</w:t>
      </w:r>
    </w:p>
    <w:p w:rsidR="008C0C09" w:rsidRPr="00143FEC" w:rsidRDefault="008C0C09" w:rsidP="00143FEC">
      <w:pPr>
        <w:pStyle w:val="1"/>
        <w:shd w:val="clear" w:color="auto" w:fill="FFFFFF"/>
        <w:spacing w:before="0"/>
        <w:ind w:firstLine="709"/>
        <w:jc w:val="both"/>
        <w:textAlignment w:val="baseline"/>
        <w:rPr>
          <w:rFonts w:ascii="Times New Roman" w:eastAsiaTheme="minorHAnsi" w:hAnsi="Times New Roman" w:cs="Times New Roman"/>
          <w:b w:val="0"/>
          <w:bCs w:val="0"/>
          <w:color w:val="000000" w:themeColor="text1"/>
        </w:rPr>
      </w:pPr>
      <w:r w:rsidRPr="00143FEC">
        <w:rPr>
          <w:rFonts w:ascii="Times New Roman" w:eastAsiaTheme="minorHAnsi" w:hAnsi="Times New Roman" w:cs="Times New Roman"/>
          <w:b w:val="0"/>
          <w:bCs w:val="0"/>
          <w:color w:val="000000" w:themeColor="text1"/>
        </w:rPr>
        <w:t xml:space="preserve">У зв’язку із впровадженням на всій території України карантину </w:t>
      </w:r>
      <w:r w:rsidR="00143FEC" w:rsidRPr="00143FEC">
        <w:rPr>
          <w:rFonts w:ascii="Times New Roman" w:eastAsiaTheme="minorHAnsi" w:hAnsi="Times New Roman" w:cs="Times New Roman"/>
          <w:b w:val="0"/>
          <w:bCs w:val="0"/>
          <w:color w:val="000000" w:themeColor="text1"/>
        </w:rPr>
        <w:t>інших договорів на користування залами,</w:t>
      </w:r>
      <w:r w:rsidRPr="00143FEC">
        <w:rPr>
          <w:rFonts w:ascii="Times New Roman" w:eastAsiaTheme="minorHAnsi" w:hAnsi="Times New Roman" w:cs="Times New Roman"/>
          <w:b w:val="0"/>
          <w:bCs w:val="0"/>
          <w:color w:val="000000" w:themeColor="text1"/>
        </w:rPr>
        <w:t xml:space="preserve"> крім вищенаведених 25, не укладал</w:t>
      </w:r>
      <w:r w:rsidR="00143FEC" w:rsidRPr="00143FEC">
        <w:rPr>
          <w:rFonts w:ascii="Times New Roman" w:eastAsiaTheme="minorHAnsi" w:hAnsi="Times New Roman" w:cs="Times New Roman"/>
          <w:b w:val="0"/>
          <w:bCs w:val="0"/>
          <w:color w:val="000000" w:themeColor="text1"/>
        </w:rPr>
        <w:t>о</w:t>
      </w:r>
      <w:r w:rsidRPr="00143FEC">
        <w:rPr>
          <w:rFonts w:ascii="Times New Roman" w:eastAsiaTheme="minorHAnsi" w:hAnsi="Times New Roman" w:cs="Times New Roman"/>
          <w:b w:val="0"/>
          <w:bCs w:val="0"/>
          <w:color w:val="000000" w:themeColor="text1"/>
        </w:rPr>
        <w:t>ся.</w:t>
      </w:r>
    </w:p>
    <w:p w:rsidR="008C0C09" w:rsidRPr="00143C33" w:rsidRDefault="008C0C09" w:rsidP="00143FEC">
      <w:pPr>
        <w:spacing w:after="0" w:line="240" w:lineRule="auto"/>
        <w:ind w:firstLine="709"/>
        <w:jc w:val="both"/>
        <w:rPr>
          <w:rFonts w:ascii="Times New Roman" w:hAnsi="Times New Roman" w:cs="Times New Roman"/>
          <w:color w:val="000000" w:themeColor="text1"/>
          <w:sz w:val="28"/>
          <w:szCs w:val="28"/>
        </w:rPr>
      </w:pPr>
      <w:r w:rsidRPr="00143FEC">
        <w:rPr>
          <w:rFonts w:ascii="Times New Roman" w:hAnsi="Times New Roman" w:cs="Times New Roman"/>
          <w:color w:val="000000" w:themeColor="text1"/>
          <w:sz w:val="28"/>
          <w:szCs w:val="28"/>
        </w:rPr>
        <w:t>Разом з тим, протягом 2020 року працівниками Управління спільною власністю Закарпатської обласної ради здійснено 16 перевірок майна, переданого в оренду</w:t>
      </w:r>
      <w:r w:rsidR="003D56A1">
        <w:rPr>
          <w:rFonts w:ascii="Times New Roman" w:hAnsi="Times New Roman" w:cs="Times New Roman"/>
          <w:color w:val="000000" w:themeColor="text1"/>
          <w:sz w:val="28"/>
          <w:szCs w:val="28"/>
        </w:rPr>
        <w:t>,</w:t>
      </w:r>
      <w:r w:rsidRPr="00143FEC">
        <w:rPr>
          <w:rFonts w:ascii="Times New Roman" w:hAnsi="Times New Roman" w:cs="Times New Roman"/>
          <w:color w:val="000000" w:themeColor="text1"/>
          <w:sz w:val="28"/>
          <w:szCs w:val="28"/>
        </w:rPr>
        <w:t xml:space="preserve"> на предмет виконання орендарями умов договорів оренди, а саме: в частині стану та збереження об’єктів оренди, їх цільового використання, розмірів орендованої площі, страхування орендованого майна та дотримання правил протипожежної безпеки. З огляду на виявлені недоліки всім орендарям, крім іншого, направлено листи щодо обов’язку орендаря страхувати орендоване майно та наголошено на необхідності надати завірені належним чином копії договору страхування (договорів страхування) і платіжного дору</w:t>
      </w:r>
      <w:r w:rsidRPr="00143C33">
        <w:rPr>
          <w:rFonts w:ascii="Times New Roman" w:hAnsi="Times New Roman" w:cs="Times New Roman"/>
          <w:color w:val="000000" w:themeColor="text1"/>
          <w:sz w:val="28"/>
          <w:szCs w:val="28"/>
        </w:rPr>
        <w:t>чення (платіжних доручень) про сплату страхового платежу (страхових платежів), а також запитано інформацію щодо відповідальних осіб за пожежну безпеку.</w:t>
      </w:r>
    </w:p>
    <w:p w:rsidR="008C0C09" w:rsidRPr="00143C33" w:rsidRDefault="003D56A1" w:rsidP="008C0C09">
      <w:pPr>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w:t>
      </w:r>
      <w:r w:rsidR="008C0C09" w:rsidRPr="00143C33">
        <w:rPr>
          <w:rFonts w:ascii="Times New Roman" w:hAnsi="Times New Roman" w:cs="Times New Roman"/>
          <w:color w:val="000000" w:themeColor="text1"/>
          <w:sz w:val="28"/>
          <w:szCs w:val="28"/>
        </w:rPr>
        <w:t xml:space="preserve"> результаті проведених перевірок щодо 3 договорів оренди відновлено нарахування орендної плати з 11.05.2020, оскільки орендарями здійснювалась діяльність у період карантину. Для наочності, у червні 2020 року сукупний розмір орендної плати по цих договорах оренди складав 28 743,96 гривні.</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 xml:space="preserve">Також Управлінням спільною власністю Закарпатської обласної ради систематично здійснюється контроль за договорами оренди, укладеними балансоутримувачами нерухомого майна спільної власності територіальних громад сіл, селищ, міст області (комунальної власності області)та відрахуванням ними частини надходжень від орендних платежів у дохід обласного бюджету щодо прямих договорів оренди балансоутримувачів, як орендарів частини майна обласної комунальної власності, що передано ними у строкове платне користування. </w:t>
      </w:r>
    </w:p>
    <w:p w:rsidR="008C0C09" w:rsidRPr="00143C33" w:rsidRDefault="008C0C09" w:rsidP="008C0C09">
      <w:pPr>
        <w:spacing w:after="0" w:line="240" w:lineRule="auto"/>
        <w:ind w:firstLine="709"/>
        <w:jc w:val="both"/>
        <w:rPr>
          <w:rFonts w:ascii="Times New Roman" w:hAnsi="Times New Roman" w:cs="Times New Roman"/>
          <w:color w:val="000000" w:themeColor="text1"/>
          <w:sz w:val="28"/>
          <w:szCs w:val="28"/>
        </w:rPr>
      </w:pPr>
      <w:r w:rsidRPr="00143C33">
        <w:rPr>
          <w:rFonts w:ascii="Times New Roman" w:hAnsi="Times New Roman" w:cs="Times New Roman"/>
          <w:color w:val="000000" w:themeColor="text1"/>
          <w:sz w:val="28"/>
          <w:szCs w:val="28"/>
        </w:rPr>
        <w:t>Відповідно до зведеної інформації по наданих копіях договорів оренди, укладених балансоутримувачами, станом на 01.02.2020</w:t>
      </w:r>
      <w:r w:rsidR="00ED5071">
        <w:rPr>
          <w:rFonts w:ascii="Times New Roman" w:hAnsi="Times New Roman" w:cs="Times New Roman"/>
          <w:color w:val="000000" w:themeColor="text1"/>
          <w:sz w:val="28"/>
          <w:szCs w:val="28"/>
        </w:rPr>
        <w:t xml:space="preserve"> </w:t>
      </w:r>
      <w:r w:rsidRPr="00143C33">
        <w:rPr>
          <w:rFonts w:ascii="Times New Roman" w:hAnsi="Times New Roman" w:cs="Times New Roman"/>
          <w:color w:val="000000" w:themeColor="text1"/>
          <w:sz w:val="28"/>
          <w:szCs w:val="28"/>
        </w:rPr>
        <w:t xml:space="preserve">останніми, а саме 22 балансоутримувачами обліковувалось 50 договорів оренди на загальну площу 4526,51 кв.м., з яких 1 договір щодо нерухомого майна та </w:t>
      </w:r>
      <w:r w:rsidR="00143FEC" w:rsidRPr="00143C33">
        <w:rPr>
          <w:rFonts w:ascii="Times New Roman" w:hAnsi="Times New Roman" w:cs="Times New Roman"/>
          <w:color w:val="000000" w:themeColor="text1"/>
          <w:sz w:val="28"/>
          <w:szCs w:val="28"/>
        </w:rPr>
        <w:t>індивідуально</w:t>
      </w:r>
      <w:r w:rsidR="00ED5071">
        <w:rPr>
          <w:rFonts w:ascii="Times New Roman" w:hAnsi="Times New Roman" w:cs="Times New Roman"/>
          <w:color w:val="000000" w:themeColor="text1"/>
          <w:sz w:val="28"/>
          <w:szCs w:val="28"/>
        </w:rPr>
        <w:t xml:space="preserve"> </w:t>
      </w:r>
      <w:r w:rsidR="00143FEC" w:rsidRPr="00143C33">
        <w:rPr>
          <w:rFonts w:ascii="Times New Roman" w:hAnsi="Times New Roman" w:cs="Times New Roman"/>
          <w:color w:val="000000" w:themeColor="text1"/>
          <w:sz w:val="28"/>
          <w:szCs w:val="28"/>
        </w:rPr>
        <w:t>визначеного</w:t>
      </w:r>
      <w:r w:rsidRPr="00143C33">
        <w:rPr>
          <w:rFonts w:ascii="Times New Roman" w:hAnsi="Times New Roman" w:cs="Times New Roman"/>
          <w:color w:val="000000" w:themeColor="text1"/>
          <w:sz w:val="28"/>
          <w:szCs w:val="28"/>
        </w:rPr>
        <w:t xml:space="preserve"> майна (частина димової труби) та 1 договір оренди щодо рухомого майна. Згідно аналізу строку дії таких договорів, проведеного Управлінням, а також враховуючи надану інформацію від балансоутримувачів, станом на 31.12.2020 чинними є 38 договорів оренди на загальну площу 3942,76кв.м. Із 12 договорів, що припинили свою дію, по 5 надано підтверджуючі документи, а по 7 договорах оренди термін дії закінчився у 2020 році (згідно проведеного Управлінням аналізу строку їх дії).</w:t>
      </w:r>
    </w:p>
    <w:p w:rsidR="008C0C09" w:rsidRPr="00143FEC" w:rsidRDefault="008C0C09" w:rsidP="008C0C09">
      <w:pPr>
        <w:spacing w:after="0" w:line="240" w:lineRule="auto"/>
        <w:ind w:firstLine="709"/>
        <w:jc w:val="both"/>
        <w:rPr>
          <w:rFonts w:ascii="Times New Roman" w:hAnsi="Times New Roman" w:cs="Times New Roman"/>
          <w:sz w:val="28"/>
          <w:szCs w:val="28"/>
        </w:rPr>
      </w:pPr>
      <w:r w:rsidRPr="00143C33">
        <w:rPr>
          <w:rFonts w:ascii="Times New Roman" w:hAnsi="Times New Roman" w:cs="Times New Roman"/>
          <w:color w:val="000000" w:themeColor="text1"/>
          <w:sz w:val="28"/>
          <w:szCs w:val="28"/>
        </w:rPr>
        <w:t xml:space="preserve">Від балансоутримувачів щоквартально отримуються звіти за формою, затвердженою Наглядовою радою Управління спільною власністю Закарпатської обласної ради, які узагальнюються та аналізуються, а також порівнюються із інформацією щодо фактичних надходжень від орендної плати на відповідні рахунки органів </w:t>
      </w:r>
      <w:r w:rsidRPr="00143FEC">
        <w:rPr>
          <w:rFonts w:ascii="Times New Roman" w:hAnsi="Times New Roman" w:cs="Times New Roman"/>
          <w:sz w:val="28"/>
          <w:szCs w:val="28"/>
        </w:rPr>
        <w:t>Державної казначейської служби України.</w:t>
      </w:r>
    </w:p>
    <w:p w:rsidR="008C0C09" w:rsidRDefault="008C0C09" w:rsidP="008C0C09">
      <w:pPr>
        <w:spacing w:after="0" w:line="240" w:lineRule="auto"/>
        <w:ind w:firstLine="567"/>
        <w:jc w:val="both"/>
        <w:rPr>
          <w:rFonts w:ascii="Times New Roman" w:hAnsi="Times New Roman" w:cs="Times New Roman"/>
          <w:sz w:val="28"/>
          <w:szCs w:val="28"/>
        </w:rPr>
      </w:pPr>
      <w:r w:rsidRPr="00143FEC">
        <w:rPr>
          <w:rFonts w:ascii="Times New Roman" w:hAnsi="Times New Roman" w:cs="Times New Roman"/>
          <w:sz w:val="28"/>
          <w:szCs w:val="28"/>
        </w:rPr>
        <w:t>За узагальненими Управлінням спільною власністю Закарпатської обласної ради відомостями із отриманих звітів балансоутримувачів станом на 31.12.2020 загальна заборгованість по орендній платі становить 224 952,44 гривні, а</w:t>
      </w:r>
      <w:r w:rsidR="003D56A1">
        <w:rPr>
          <w:rFonts w:ascii="Times New Roman" w:hAnsi="Times New Roman" w:cs="Times New Roman"/>
          <w:sz w:val="28"/>
          <w:szCs w:val="28"/>
        </w:rPr>
        <w:t>за</w:t>
      </w:r>
      <w:r w:rsidRPr="00143FEC">
        <w:rPr>
          <w:rFonts w:ascii="Times New Roman" w:hAnsi="Times New Roman" w:cs="Times New Roman"/>
          <w:sz w:val="28"/>
          <w:szCs w:val="28"/>
        </w:rPr>
        <w:t xml:space="preserve"> результат</w:t>
      </w:r>
      <w:r w:rsidR="003D56A1">
        <w:rPr>
          <w:rFonts w:ascii="Times New Roman" w:hAnsi="Times New Roman" w:cs="Times New Roman"/>
          <w:sz w:val="28"/>
          <w:szCs w:val="28"/>
        </w:rPr>
        <w:t>ами</w:t>
      </w:r>
      <w:r w:rsidRPr="00143FEC">
        <w:rPr>
          <w:rFonts w:ascii="Times New Roman" w:hAnsi="Times New Roman" w:cs="Times New Roman"/>
          <w:sz w:val="28"/>
          <w:szCs w:val="28"/>
        </w:rPr>
        <w:t xml:space="preserve"> аналізу виписок Державної казначейської служби України заборгованість по сплаті до обласного бюджету–236 229,08 грн, </w:t>
      </w:r>
      <w:r w:rsidR="003D56A1">
        <w:rPr>
          <w:rFonts w:ascii="Times New Roman" w:hAnsi="Times New Roman" w:cs="Times New Roman"/>
          <w:sz w:val="28"/>
          <w:szCs w:val="28"/>
        </w:rPr>
        <w:t>в</w:t>
      </w:r>
      <w:r w:rsidRPr="00143FEC">
        <w:rPr>
          <w:rFonts w:ascii="Times New Roman" w:hAnsi="Times New Roman" w:cs="Times New Roman"/>
          <w:sz w:val="28"/>
          <w:szCs w:val="28"/>
        </w:rPr>
        <w:t xml:space="preserve"> розрізі балансоутримувачів це:</w:t>
      </w:r>
    </w:p>
    <w:tbl>
      <w:tblPr>
        <w:tblStyle w:val="aa"/>
        <w:tblpPr w:leftFromText="180" w:rightFromText="180" w:vertAnchor="text" w:tblpY="1"/>
        <w:tblOverlap w:val="never"/>
        <w:tblW w:w="0" w:type="auto"/>
        <w:tblLook w:val="04A0"/>
      </w:tblPr>
      <w:tblGrid>
        <w:gridCol w:w="3794"/>
        <w:gridCol w:w="3030"/>
        <w:gridCol w:w="3031"/>
      </w:tblGrid>
      <w:tr w:rsidR="008C0C09" w:rsidRPr="00143C33" w:rsidTr="00143FEC">
        <w:tc>
          <w:tcPr>
            <w:tcW w:w="3794"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Балансоутримувач</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Заборгованість по оренді, грн</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Заборгованість по сплаті в обласний бюджет, грн</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Закарпатське обласне виробниче об'єднання  «Фармація»</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5700,00</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0,0</w:t>
            </w:r>
          </w:p>
        </w:tc>
      </w:tr>
      <w:tr w:rsidR="008C0C09" w:rsidRPr="00143C33" w:rsidTr="00143FEC">
        <w:tc>
          <w:tcPr>
            <w:tcW w:w="3794" w:type="dxa"/>
          </w:tcPr>
          <w:p w:rsidR="008C0C09" w:rsidRPr="00143C33" w:rsidRDefault="008C0C09" w:rsidP="00143FEC">
            <w:pP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КНП «Обласний клінічний центр нейрохірургії та неврології»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3760,97</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18135,85</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КНП «Закарпатський обласний медичний центр психічного здоров'я та медицини залежностей»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5271,39</w:t>
            </w:r>
          </w:p>
        </w:tc>
      </w:tr>
      <w:tr w:rsidR="008C0C09" w:rsidRPr="00143C33" w:rsidTr="00143FEC">
        <w:tc>
          <w:tcPr>
            <w:tcW w:w="3794" w:type="dxa"/>
          </w:tcPr>
          <w:p w:rsidR="008C0C09" w:rsidRPr="00143C33" w:rsidRDefault="008C0C09" w:rsidP="00143FEC">
            <w:pP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КЗ «Закарпатський обласний краєзнавчий музей імені Тиводара Легоцького»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133087,88</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 xml:space="preserve">КЗ «Закарпатський музей </w:t>
            </w:r>
            <w:r w:rsidRPr="00143C33">
              <w:rPr>
                <w:rFonts w:ascii="Times New Roman" w:hAnsi="Times New Roman" w:cs="Times New Roman"/>
                <w:color w:val="000000" w:themeColor="text1"/>
                <w:sz w:val="24"/>
                <w:szCs w:val="28"/>
              </w:rPr>
              <w:lastRenderedPageBreak/>
              <w:t>народної архітектури та побуту»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lastRenderedPageBreak/>
              <w:t>17743,58</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lastRenderedPageBreak/>
              <w:t>КЗ «Закарпатський академічний обласний український музично-драматичний театр імені братів Юрія-Августина та Євгена Шерегіїв»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18602,92</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77 270,81</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КЗ «Закарпатська обласна філармонія»ЗОР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352,14</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Закарпатський обласний палац дитячої та юнацької творчості «Падіюн»</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513,15</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КНП «Обласна дитяча лікарня»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11340,58</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30659,85</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КЗ «Хустський медичний фаховий  коледж» ЗОР</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121,75</w:t>
            </w:r>
          </w:p>
        </w:tc>
      </w:tr>
      <w:tr w:rsidR="008C0C09" w:rsidRPr="00143C33" w:rsidTr="00143FEC">
        <w:tc>
          <w:tcPr>
            <w:tcW w:w="3794" w:type="dxa"/>
          </w:tcPr>
          <w:p w:rsidR="008C0C09" w:rsidRPr="00143C33" w:rsidRDefault="008C0C09" w:rsidP="00143FEC">
            <w:pPr>
              <w:jc w:val="both"/>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КЗ «Міжгірський медичний фаховий коледж»</w:t>
            </w:r>
          </w:p>
        </w:tc>
        <w:tc>
          <w:tcPr>
            <w:tcW w:w="3030"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2315,01</w:t>
            </w:r>
          </w:p>
        </w:tc>
        <w:tc>
          <w:tcPr>
            <w:tcW w:w="3031" w:type="dxa"/>
            <w:vAlign w:val="center"/>
          </w:tcPr>
          <w:p w:rsidR="008C0C09" w:rsidRPr="00143C33" w:rsidRDefault="008C0C09" w:rsidP="00143FEC">
            <w:pPr>
              <w:jc w:val="center"/>
              <w:rPr>
                <w:rFonts w:ascii="Times New Roman" w:hAnsi="Times New Roman" w:cs="Times New Roman"/>
                <w:color w:val="000000" w:themeColor="text1"/>
                <w:sz w:val="24"/>
                <w:szCs w:val="28"/>
              </w:rPr>
            </w:pPr>
            <w:r w:rsidRPr="00143C33">
              <w:rPr>
                <w:rFonts w:ascii="Times New Roman" w:hAnsi="Times New Roman" w:cs="Times New Roman"/>
                <w:color w:val="000000" w:themeColor="text1"/>
                <w:sz w:val="24"/>
                <w:szCs w:val="28"/>
              </w:rPr>
              <w:t>0</w:t>
            </w:r>
          </w:p>
        </w:tc>
      </w:tr>
      <w:tr w:rsidR="008C0C09" w:rsidRPr="00143C33" w:rsidTr="00143FEC">
        <w:tc>
          <w:tcPr>
            <w:tcW w:w="3794" w:type="dxa"/>
          </w:tcPr>
          <w:p w:rsidR="008C0C09" w:rsidRPr="00143FEC" w:rsidRDefault="008C0C09" w:rsidP="00143FEC">
            <w:pPr>
              <w:jc w:val="both"/>
              <w:rPr>
                <w:rFonts w:ascii="Times New Roman" w:hAnsi="Times New Roman" w:cs="Times New Roman"/>
                <w:sz w:val="24"/>
                <w:szCs w:val="28"/>
              </w:rPr>
            </w:pPr>
            <w:r w:rsidRPr="00143FEC">
              <w:rPr>
                <w:rFonts w:ascii="Times New Roman" w:hAnsi="Times New Roman" w:cs="Times New Roman"/>
                <w:sz w:val="24"/>
                <w:szCs w:val="28"/>
              </w:rPr>
              <w:t>КУ «Виноградівський дитячий будинок інтернат» ЗОР</w:t>
            </w:r>
          </w:p>
        </w:tc>
        <w:tc>
          <w:tcPr>
            <w:tcW w:w="3030"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0</w:t>
            </w:r>
          </w:p>
        </w:tc>
        <w:tc>
          <w:tcPr>
            <w:tcW w:w="3031"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1289,90</w:t>
            </w:r>
          </w:p>
        </w:tc>
      </w:tr>
      <w:tr w:rsidR="008C0C09" w:rsidRPr="00143C33" w:rsidTr="00143FEC">
        <w:tc>
          <w:tcPr>
            <w:tcW w:w="3794" w:type="dxa"/>
          </w:tcPr>
          <w:p w:rsidR="008C0C09" w:rsidRPr="00143FEC" w:rsidRDefault="008C0C09" w:rsidP="00143FEC">
            <w:pPr>
              <w:jc w:val="both"/>
              <w:rPr>
                <w:rFonts w:ascii="Times New Roman" w:hAnsi="Times New Roman" w:cs="Times New Roman"/>
                <w:sz w:val="24"/>
                <w:szCs w:val="28"/>
              </w:rPr>
            </w:pPr>
            <w:r w:rsidRPr="00143FEC">
              <w:rPr>
                <w:rFonts w:ascii="Times New Roman" w:hAnsi="Times New Roman" w:cs="Times New Roman"/>
                <w:sz w:val="24"/>
                <w:szCs w:val="28"/>
              </w:rPr>
              <w:t>ЗОКП «Міжнародний аеропорт  Ужгород»</w:t>
            </w:r>
          </w:p>
        </w:tc>
        <w:tc>
          <w:tcPr>
            <w:tcW w:w="3030"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32401,50</w:t>
            </w:r>
          </w:p>
        </w:tc>
        <w:tc>
          <w:tcPr>
            <w:tcW w:w="3031"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102 614,24</w:t>
            </w:r>
          </w:p>
        </w:tc>
      </w:tr>
      <w:tr w:rsidR="008C0C09" w:rsidRPr="00143C33" w:rsidTr="00143FEC">
        <w:tc>
          <w:tcPr>
            <w:tcW w:w="3794" w:type="dxa"/>
          </w:tcPr>
          <w:p w:rsidR="008C0C09" w:rsidRPr="00143FEC" w:rsidRDefault="008C0C09" w:rsidP="00143FEC">
            <w:pPr>
              <w:jc w:val="both"/>
              <w:rPr>
                <w:rFonts w:ascii="Times New Roman" w:hAnsi="Times New Roman" w:cs="Times New Roman"/>
                <w:sz w:val="24"/>
                <w:szCs w:val="28"/>
              </w:rPr>
            </w:pPr>
            <w:r w:rsidRPr="00143FEC">
              <w:rPr>
                <w:rFonts w:ascii="Times New Roman" w:hAnsi="Times New Roman" w:cs="Times New Roman"/>
                <w:sz w:val="24"/>
                <w:szCs w:val="28"/>
              </w:rPr>
              <w:t>Разом</w:t>
            </w:r>
          </w:p>
        </w:tc>
        <w:tc>
          <w:tcPr>
            <w:tcW w:w="3030"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224952,44</w:t>
            </w:r>
          </w:p>
        </w:tc>
        <w:tc>
          <w:tcPr>
            <w:tcW w:w="3031" w:type="dxa"/>
            <w:vAlign w:val="center"/>
          </w:tcPr>
          <w:p w:rsidR="008C0C09" w:rsidRPr="00143FEC" w:rsidRDefault="008C0C09" w:rsidP="00143FEC">
            <w:pPr>
              <w:jc w:val="center"/>
              <w:rPr>
                <w:rFonts w:ascii="Times New Roman" w:hAnsi="Times New Roman" w:cs="Times New Roman"/>
                <w:sz w:val="24"/>
                <w:szCs w:val="28"/>
              </w:rPr>
            </w:pPr>
            <w:r w:rsidRPr="00143FEC">
              <w:rPr>
                <w:rFonts w:ascii="Times New Roman" w:hAnsi="Times New Roman" w:cs="Times New Roman"/>
                <w:sz w:val="24"/>
                <w:szCs w:val="28"/>
              </w:rPr>
              <w:t>236 229,08</w:t>
            </w:r>
          </w:p>
        </w:tc>
      </w:tr>
    </w:tbl>
    <w:p w:rsidR="007C6263" w:rsidRDefault="008C0C09" w:rsidP="007C6263">
      <w:pPr>
        <w:pStyle w:val="1"/>
        <w:keepNext w:val="0"/>
        <w:keepLines w:val="0"/>
        <w:widowControl w:val="0"/>
        <w:shd w:val="clear" w:color="auto" w:fill="FFFFFF"/>
        <w:spacing w:before="0"/>
        <w:ind w:firstLine="709"/>
        <w:jc w:val="both"/>
        <w:textAlignment w:val="baseline"/>
        <w:rPr>
          <w:rFonts w:ascii="Times New Roman" w:hAnsi="Times New Roman" w:cs="Times New Roman"/>
          <w:b w:val="0"/>
          <w:color w:val="auto"/>
        </w:rPr>
      </w:pPr>
      <w:r w:rsidRPr="00143C33">
        <w:rPr>
          <w:rFonts w:ascii="Times New Roman" w:eastAsiaTheme="minorHAnsi" w:hAnsi="Times New Roman" w:cs="Times New Roman"/>
          <w:b w:val="0"/>
          <w:bCs w:val="0"/>
          <w:color w:val="000000" w:themeColor="text1"/>
        </w:rPr>
        <w:t xml:space="preserve">Також у зв’язку з карантинними заходами за договорами оренди, </w:t>
      </w:r>
      <w:r w:rsidRPr="00143FEC">
        <w:rPr>
          <w:rFonts w:ascii="Times New Roman" w:eastAsiaTheme="minorHAnsi" w:hAnsi="Times New Roman" w:cs="Times New Roman"/>
          <w:b w:val="0"/>
          <w:bCs w:val="0"/>
          <w:color w:val="auto"/>
        </w:rPr>
        <w:t>укладеними балансоутримувачами,</w:t>
      </w:r>
      <w:r w:rsidR="00ED5071">
        <w:rPr>
          <w:rFonts w:ascii="Times New Roman" w:eastAsiaTheme="minorHAnsi" w:hAnsi="Times New Roman" w:cs="Times New Roman"/>
          <w:b w:val="0"/>
          <w:bCs w:val="0"/>
          <w:color w:val="auto"/>
        </w:rPr>
        <w:t xml:space="preserve"> </w:t>
      </w:r>
      <w:r w:rsidRPr="00143FEC">
        <w:rPr>
          <w:rFonts w:ascii="Times New Roman" w:eastAsiaTheme="minorHAnsi" w:hAnsi="Times New Roman" w:cs="Times New Roman"/>
          <w:b w:val="0"/>
          <w:bCs w:val="0"/>
          <w:color w:val="auto"/>
        </w:rPr>
        <w:t>відповідно до наданої останніми інформації</w:t>
      </w:r>
      <w:r w:rsidR="003D56A1">
        <w:rPr>
          <w:rFonts w:ascii="Times New Roman" w:eastAsiaTheme="minorHAnsi" w:hAnsi="Times New Roman" w:cs="Times New Roman"/>
          <w:b w:val="0"/>
          <w:bCs w:val="0"/>
          <w:color w:val="auto"/>
        </w:rPr>
        <w:t>,</w:t>
      </w:r>
      <w:r w:rsidRPr="00143FEC">
        <w:rPr>
          <w:rFonts w:ascii="Times New Roman" w:eastAsiaTheme="minorHAnsi" w:hAnsi="Times New Roman" w:cs="Times New Roman"/>
          <w:b w:val="0"/>
          <w:bCs w:val="0"/>
          <w:color w:val="auto"/>
        </w:rPr>
        <w:t xml:space="preserve"> ними недоотримано орендної плати на суму 301 245,80 гривень, </w:t>
      </w:r>
      <w:r w:rsidR="003D56A1">
        <w:rPr>
          <w:rFonts w:ascii="Times New Roman" w:eastAsiaTheme="minorHAnsi" w:hAnsi="Times New Roman" w:cs="Times New Roman"/>
          <w:b w:val="0"/>
          <w:bCs w:val="0"/>
          <w:color w:val="auto"/>
        </w:rPr>
        <w:t xml:space="preserve">а </w:t>
      </w:r>
      <w:r w:rsidR="00143FEC" w:rsidRPr="00143FEC">
        <w:rPr>
          <w:rFonts w:ascii="Times New Roman" w:eastAsiaTheme="minorHAnsi" w:hAnsi="Times New Roman" w:cs="Times New Roman"/>
          <w:b w:val="0"/>
          <w:bCs w:val="0"/>
          <w:color w:val="auto"/>
        </w:rPr>
        <w:t>отже</w:t>
      </w:r>
      <w:r w:rsidR="00ED5071">
        <w:rPr>
          <w:rFonts w:ascii="Times New Roman" w:eastAsiaTheme="minorHAnsi" w:hAnsi="Times New Roman" w:cs="Times New Roman"/>
          <w:b w:val="0"/>
          <w:bCs w:val="0"/>
          <w:color w:val="auto"/>
        </w:rPr>
        <w:t xml:space="preserve"> </w:t>
      </w:r>
      <w:r w:rsidRPr="00143FEC">
        <w:rPr>
          <w:rFonts w:ascii="Times New Roman" w:hAnsi="Times New Roman" w:cs="Times New Roman"/>
          <w:b w:val="0"/>
          <w:color w:val="auto"/>
        </w:rPr>
        <w:t>обласним бюджетом недоотримано коштів від о</w:t>
      </w:r>
      <w:r w:rsidR="007C6263">
        <w:rPr>
          <w:rFonts w:ascii="Times New Roman" w:hAnsi="Times New Roman" w:cs="Times New Roman"/>
          <w:b w:val="0"/>
          <w:color w:val="auto"/>
        </w:rPr>
        <w:t xml:space="preserve">ренди на суму 150 622,90 гривні. </w:t>
      </w:r>
    </w:p>
    <w:p w:rsidR="0054421D" w:rsidRPr="007C6263" w:rsidRDefault="008C0C09" w:rsidP="007C6263">
      <w:pPr>
        <w:pStyle w:val="1"/>
        <w:keepNext w:val="0"/>
        <w:keepLines w:val="0"/>
        <w:widowControl w:val="0"/>
        <w:shd w:val="clear" w:color="auto" w:fill="FFFFFF"/>
        <w:spacing w:before="0"/>
        <w:ind w:firstLine="709"/>
        <w:jc w:val="both"/>
        <w:textAlignment w:val="baseline"/>
        <w:rPr>
          <w:rFonts w:ascii="Times New Roman" w:hAnsi="Times New Roman" w:cs="Times New Roman"/>
          <w:b w:val="0"/>
          <w:color w:val="auto"/>
        </w:rPr>
      </w:pPr>
      <w:r w:rsidRPr="00143FEC">
        <w:rPr>
          <w:rFonts w:ascii="Times New Roman" w:eastAsiaTheme="minorHAnsi" w:hAnsi="Times New Roman" w:cs="Times New Roman"/>
          <w:b w:val="0"/>
          <w:bCs w:val="0"/>
          <w:color w:val="auto"/>
        </w:rPr>
        <w:t xml:space="preserve">Крім цього Виноградівським геріатричним пансіонатом обліковувався 1 договір оренди із Комунальною реабілітаційною установою </w:t>
      </w:r>
      <w:r w:rsidR="00143FEC">
        <w:rPr>
          <w:rFonts w:ascii="Times New Roman" w:eastAsiaTheme="minorHAnsi" w:hAnsi="Times New Roman" w:cs="Times New Roman"/>
          <w:b w:val="0"/>
          <w:bCs w:val="0"/>
          <w:color w:val="auto"/>
        </w:rPr>
        <w:t>«</w:t>
      </w:r>
      <w:r w:rsidRPr="00143FEC">
        <w:rPr>
          <w:rFonts w:ascii="Times New Roman" w:eastAsiaTheme="minorHAnsi" w:hAnsi="Times New Roman" w:cs="Times New Roman"/>
          <w:b w:val="0"/>
          <w:bCs w:val="0"/>
          <w:color w:val="auto"/>
        </w:rPr>
        <w:t>Обласний центр</w:t>
      </w:r>
      <w:r w:rsidRPr="00143C33">
        <w:rPr>
          <w:rFonts w:ascii="Times New Roman" w:eastAsiaTheme="minorHAnsi" w:hAnsi="Times New Roman" w:cs="Times New Roman"/>
          <w:b w:val="0"/>
          <w:bCs w:val="0"/>
          <w:color w:val="000000" w:themeColor="text1"/>
        </w:rPr>
        <w:t xml:space="preserve"> комплексної реабілітації для осіб з інвалідністю</w:t>
      </w:r>
      <w:r w:rsidR="00143FEC">
        <w:rPr>
          <w:rFonts w:ascii="Times New Roman" w:eastAsiaTheme="minorHAnsi" w:hAnsi="Times New Roman" w:cs="Times New Roman"/>
          <w:b w:val="0"/>
          <w:bCs w:val="0"/>
          <w:color w:val="000000" w:themeColor="text1"/>
        </w:rPr>
        <w:t>»</w:t>
      </w:r>
      <w:r w:rsidRPr="00143C33">
        <w:rPr>
          <w:rFonts w:ascii="Times New Roman" w:eastAsiaTheme="minorHAnsi" w:hAnsi="Times New Roman" w:cs="Times New Roman"/>
          <w:b w:val="0"/>
          <w:bCs w:val="0"/>
          <w:color w:val="000000" w:themeColor="text1"/>
        </w:rPr>
        <w:t xml:space="preserve"> щодо передачі в безоплатне користування нерухомого майна та за комерційну оренду рухомого майна, однак у дохід обласного бюджету перерахування не здійснювались.21.10.2020 працівниками Управління спільною власністю Закарпатської обласної ради було проведено перевірку технічного та санітарного стану, ефективності і цільового використання майна спільної власності територіальних громад сіл, селищ, міст області нерухомого майна спільної власності територіальних громад сіл, селищ, міст області за адресою: Закарпатська область, м.Виноградово, вул.Персикова, 49, балансоутримувачем якого є Виноградівський ге</w:t>
      </w:r>
      <w:r w:rsidR="003D56A1">
        <w:rPr>
          <w:rFonts w:ascii="Times New Roman" w:eastAsiaTheme="minorHAnsi" w:hAnsi="Times New Roman" w:cs="Times New Roman"/>
          <w:b w:val="0"/>
          <w:bCs w:val="0"/>
          <w:color w:val="000000" w:themeColor="text1"/>
        </w:rPr>
        <w:t>ріатричний пансіонат. В</w:t>
      </w:r>
      <w:r w:rsidRPr="00143C33">
        <w:rPr>
          <w:rFonts w:ascii="Times New Roman" w:eastAsiaTheme="minorHAnsi" w:hAnsi="Times New Roman" w:cs="Times New Roman"/>
          <w:b w:val="0"/>
          <w:bCs w:val="0"/>
          <w:color w:val="000000" w:themeColor="text1"/>
        </w:rPr>
        <w:t xml:space="preserve"> результаті проведеної роз’яснювальної роботи </w:t>
      </w:r>
      <w:r w:rsidR="00AF57B8">
        <w:rPr>
          <w:rFonts w:ascii="Times New Roman" w:eastAsiaTheme="minorHAnsi" w:hAnsi="Times New Roman" w:cs="Times New Roman"/>
          <w:b w:val="0"/>
          <w:bCs w:val="0"/>
          <w:color w:val="000000" w:themeColor="text1"/>
        </w:rPr>
        <w:t>б</w:t>
      </w:r>
      <w:r w:rsidRPr="00143C33">
        <w:rPr>
          <w:rFonts w:ascii="Times New Roman" w:eastAsiaTheme="minorHAnsi" w:hAnsi="Times New Roman" w:cs="Times New Roman"/>
          <w:b w:val="0"/>
          <w:bCs w:val="0"/>
          <w:color w:val="000000" w:themeColor="text1"/>
        </w:rPr>
        <w:t xml:space="preserve">алансоутримувачем було </w:t>
      </w:r>
      <w:r w:rsidR="003D56A1">
        <w:rPr>
          <w:rFonts w:ascii="Times New Roman" w:eastAsiaTheme="minorHAnsi" w:hAnsi="Times New Roman" w:cs="Times New Roman"/>
          <w:b w:val="0"/>
          <w:bCs w:val="0"/>
          <w:color w:val="000000" w:themeColor="text1"/>
        </w:rPr>
        <w:t>здійсне</w:t>
      </w:r>
      <w:r w:rsidRPr="00143C33">
        <w:rPr>
          <w:rFonts w:ascii="Times New Roman" w:eastAsiaTheme="minorHAnsi" w:hAnsi="Times New Roman" w:cs="Times New Roman"/>
          <w:b w:val="0"/>
          <w:bCs w:val="0"/>
          <w:color w:val="000000" w:themeColor="text1"/>
        </w:rPr>
        <w:t xml:space="preserve">но перерахування до обласного бюджету у розмірі 4950,50 гривень.Також Комунальною установою «Виноградівський дитячий будинок-інтернат» Закарпатської обласної ради обліковувався 1 договір оренди із ФОП Ремецкі В.В. щодо передачі в строкове платне користування нерухомого майна спільної комунальної власності області, однак індексація орендної плати не </w:t>
      </w:r>
      <w:r w:rsidRPr="008B07D2">
        <w:rPr>
          <w:rFonts w:ascii="Times New Roman" w:eastAsiaTheme="minorHAnsi" w:hAnsi="Times New Roman" w:cs="Times New Roman"/>
          <w:b w:val="0"/>
          <w:bCs w:val="0"/>
          <w:color w:val="000000" w:themeColor="text1"/>
        </w:rPr>
        <w:t xml:space="preserve">проводилась, як передбачено умовами договору та нормативною базою щодо орендних відносин.21.10.2020 працівниками Управління спільною власністю Закарпатської обласної ради було проведено перевірку технічного та санітарного стану, ефективності і </w:t>
      </w:r>
      <w:r w:rsidRPr="008B07D2">
        <w:rPr>
          <w:rFonts w:ascii="Times New Roman" w:eastAsiaTheme="minorHAnsi" w:hAnsi="Times New Roman" w:cs="Times New Roman"/>
          <w:b w:val="0"/>
          <w:bCs w:val="0"/>
          <w:color w:val="000000" w:themeColor="text1"/>
        </w:rPr>
        <w:lastRenderedPageBreak/>
        <w:t xml:space="preserve">цільового використання майна спільної власності територіальних громад сіл, селищ, міст області нерухомого майна спільної власності територіальних громад сіл, селищ, міст області за адресою: Закарпатська область, м.Виноградово, вул.Станційна, 64, балансоутримувачем якого є Комунальна установа «Виноградівський дитячий будинок-інтернат» Закарпатської обласної ради. Відповідно, </w:t>
      </w:r>
      <w:r w:rsidR="003D56A1">
        <w:rPr>
          <w:rFonts w:ascii="Times New Roman" w:eastAsiaTheme="minorHAnsi" w:hAnsi="Times New Roman" w:cs="Times New Roman"/>
          <w:b w:val="0"/>
          <w:bCs w:val="0"/>
          <w:color w:val="000000" w:themeColor="text1"/>
        </w:rPr>
        <w:t>в</w:t>
      </w:r>
      <w:r w:rsidRPr="008B07D2">
        <w:rPr>
          <w:rFonts w:ascii="Times New Roman" w:eastAsiaTheme="minorHAnsi" w:hAnsi="Times New Roman" w:cs="Times New Roman"/>
          <w:b w:val="0"/>
          <w:bCs w:val="0"/>
          <w:color w:val="000000" w:themeColor="text1"/>
        </w:rPr>
        <w:t xml:space="preserve"> результаті проведеної роз’яснювальної роботи Балансоутримувачем було проведено перерахунок орендної плати.</w:t>
      </w:r>
      <w:r w:rsidR="00ED5071">
        <w:rPr>
          <w:rFonts w:ascii="Times New Roman" w:eastAsiaTheme="minorHAnsi" w:hAnsi="Times New Roman" w:cs="Times New Roman"/>
          <w:b w:val="0"/>
          <w:bCs w:val="0"/>
          <w:color w:val="000000" w:themeColor="text1"/>
        </w:rPr>
        <w:t xml:space="preserve"> </w:t>
      </w:r>
      <w:r w:rsidRPr="008B07D2">
        <w:rPr>
          <w:rFonts w:ascii="Times New Roman" w:eastAsiaTheme="minorHAnsi" w:hAnsi="Times New Roman" w:cs="Times New Roman"/>
          <w:b w:val="0"/>
          <w:bCs w:val="0"/>
          <w:color w:val="000000" w:themeColor="text1"/>
        </w:rPr>
        <w:t>Сума отриманої Балансоутримувачем доплати становить 20</w:t>
      </w:r>
      <w:r w:rsidR="00ED5071">
        <w:rPr>
          <w:rFonts w:ascii="Times New Roman" w:eastAsiaTheme="minorHAnsi" w:hAnsi="Times New Roman" w:cs="Times New Roman"/>
          <w:b w:val="0"/>
          <w:bCs w:val="0"/>
          <w:color w:val="000000" w:themeColor="text1"/>
        </w:rPr>
        <w:t xml:space="preserve"> </w:t>
      </w:r>
      <w:r w:rsidRPr="008B07D2">
        <w:rPr>
          <w:rFonts w:ascii="Times New Roman" w:eastAsiaTheme="minorHAnsi" w:hAnsi="Times New Roman" w:cs="Times New Roman"/>
          <w:b w:val="0"/>
          <w:bCs w:val="0"/>
          <w:color w:val="000000" w:themeColor="text1"/>
        </w:rPr>
        <w:t>188,14 гривень, відповідно проведено перерахування до обласного бюджету, що складає 10 094,07 гривень.</w:t>
      </w:r>
    </w:p>
    <w:p w:rsidR="005942B5" w:rsidRPr="00DB1EFB" w:rsidRDefault="008C0C09" w:rsidP="00ED5071">
      <w:pPr>
        <w:pStyle w:val="1"/>
        <w:shd w:val="clear" w:color="auto" w:fill="FFFFFF"/>
        <w:spacing w:before="0"/>
        <w:ind w:firstLine="709"/>
        <w:jc w:val="both"/>
        <w:textAlignment w:val="baseline"/>
        <w:rPr>
          <w:rFonts w:ascii="Times New Roman" w:hAnsi="Times New Roman" w:cs="Times New Roman"/>
          <w:b w:val="0"/>
          <w:color w:val="auto"/>
        </w:rPr>
      </w:pPr>
      <w:r w:rsidRPr="008B07D2">
        <w:rPr>
          <w:rFonts w:ascii="Times New Roman" w:eastAsiaTheme="minorHAnsi" w:hAnsi="Times New Roman" w:cs="Times New Roman"/>
          <w:b w:val="0"/>
          <w:bCs w:val="0"/>
          <w:color w:val="000000" w:themeColor="text1"/>
        </w:rPr>
        <w:t>Таким чином, підсумовуючи діяльність Управління спільною власністю Закарпатської обласної ради за 2020 рік у сфері орендних відносин, можемо відмітити, що введений на всій території України карантин у зв’язку із виникненням та поширенням коронавірусної хвороби (COVID-19)</w:t>
      </w:r>
      <w:r w:rsidR="00ED5071">
        <w:rPr>
          <w:rFonts w:ascii="Times New Roman" w:eastAsiaTheme="minorHAnsi" w:hAnsi="Times New Roman" w:cs="Times New Roman"/>
          <w:b w:val="0"/>
          <w:bCs w:val="0"/>
          <w:color w:val="000000" w:themeColor="text1"/>
        </w:rPr>
        <w:t xml:space="preserve"> </w:t>
      </w:r>
      <w:r w:rsidRPr="008B07D2">
        <w:rPr>
          <w:rFonts w:ascii="Times New Roman" w:eastAsiaTheme="minorHAnsi" w:hAnsi="Times New Roman" w:cs="Times New Roman"/>
          <w:b w:val="0"/>
          <w:bCs w:val="0"/>
          <w:color w:val="000000" w:themeColor="text1"/>
        </w:rPr>
        <w:t xml:space="preserve">негативно впливає на динаміку </w:t>
      </w:r>
      <w:r w:rsidRPr="005942B5">
        <w:rPr>
          <w:rFonts w:ascii="Times New Roman" w:eastAsiaTheme="minorHAnsi" w:hAnsi="Times New Roman" w:cs="Times New Roman"/>
          <w:b w:val="0"/>
          <w:bCs w:val="0"/>
          <w:color w:val="auto"/>
        </w:rPr>
        <w:t xml:space="preserve">надходжень від оренди комунального майна області. Крім цього, новий порядок передачі в оренду державного та комунального майна </w:t>
      </w:r>
      <w:r w:rsidR="005942B5">
        <w:rPr>
          <w:rFonts w:ascii="Times New Roman" w:eastAsiaTheme="minorHAnsi" w:hAnsi="Times New Roman" w:cs="Times New Roman"/>
          <w:b w:val="0"/>
          <w:bCs w:val="0"/>
          <w:color w:val="auto"/>
        </w:rPr>
        <w:t xml:space="preserve">з використанням електронної торгової системи </w:t>
      </w:r>
      <w:r w:rsidRPr="005942B5">
        <w:rPr>
          <w:rFonts w:ascii="Times New Roman" w:eastAsiaTheme="minorHAnsi" w:hAnsi="Times New Roman" w:cs="Times New Roman"/>
          <w:b w:val="0"/>
          <w:bCs w:val="0"/>
          <w:color w:val="auto"/>
        </w:rPr>
        <w:t xml:space="preserve">передбачає більш затратну </w:t>
      </w:r>
      <w:r w:rsidR="00AF57B8" w:rsidRPr="005942B5">
        <w:rPr>
          <w:rFonts w:ascii="Times New Roman" w:eastAsiaTheme="minorHAnsi" w:hAnsi="Times New Roman" w:cs="Times New Roman"/>
          <w:b w:val="0"/>
          <w:bCs w:val="0"/>
          <w:color w:val="auto"/>
        </w:rPr>
        <w:t>в</w:t>
      </w:r>
      <w:r w:rsidR="00ED5071">
        <w:rPr>
          <w:rFonts w:ascii="Times New Roman" w:eastAsiaTheme="minorHAnsi" w:hAnsi="Times New Roman" w:cs="Times New Roman"/>
          <w:b w:val="0"/>
          <w:bCs w:val="0"/>
          <w:color w:val="auto"/>
        </w:rPr>
        <w:t xml:space="preserve"> </w:t>
      </w:r>
      <w:r w:rsidR="005942B5" w:rsidRPr="005942B5">
        <w:rPr>
          <w:rFonts w:ascii="Times New Roman" w:eastAsiaTheme="minorHAnsi" w:hAnsi="Times New Roman" w:cs="Times New Roman"/>
          <w:b w:val="0"/>
          <w:bCs w:val="0"/>
          <w:color w:val="auto"/>
        </w:rPr>
        <w:t>часі</w:t>
      </w:r>
      <w:r w:rsidRPr="005942B5">
        <w:rPr>
          <w:rFonts w:ascii="Times New Roman" w:eastAsiaTheme="minorHAnsi" w:hAnsi="Times New Roman" w:cs="Times New Roman"/>
          <w:b w:val="0"/>
          <w:bCs w:val="0"/>
          <w:color w:val="auto"/>
        </w:rPr>
        <w:t xml:space="preserve"> процедуру</w:t>
      </w:r>
      <w:r w:rsidR="005942B5" w:rsidRPr="005942B5">
        <w:rPr>
          <w:rFonts w:ascii="Times New Roman" w:eastAsiaTheme="minorHAnsi" w:hAnsi="Times New Roman" w:cs="Times New Roman"/>
          <w:b w:val="0"/>
          <w:bCs w:val="0"/>
          <w:color w:val="auto"/>
        </w:rPr>
        <w:t xml:space="preserve">, а </w:t>
      </w:r>
      <w:r w:rsidR="005942B5" w:rsidRPr="005942B5">
        <w:rPr>
          <w:rFonts w:ascii="Times New Roman" w:hAnsi="Times New Roman" w:cs="Times New Roman"/>
          <w:b w:val="0"/>
          <w:color w:val="auto"/>
        </w:rPr>
        <w:t>необхідність спла</w:t>
      </w:r>
      <w:r w:rsidR="005942B5">
        <w:rPr>
          <w:rFonts w:ascii="Times New Roman" w:hAnsi="Times New Roman" w:cs="Times New Roman"/>
          <w:b w:val="0"/>
          <w:color w:val="auto"/>
        </w:rPr>
        <w:t xml:space="preserve">ти потенційними орендарями реєстраційного та гарантійного внесків для участі в аукціоні на право оренди негативно </w:t>
      </w:r>
      <w:r w:rsidR="005942B5" w:rsidRPr="00DB1EFB">
        <w:rPr>
          <w:rFonts w:ascii="Times New Roman" w:hAnsi="Times New Roman" w:cs="Times New Roman"/>
          <w:b w:val="0"/>
          <w:color w:val="auto"/>
        </w:rPr>
        <w:t>впливають на попит.</w:t>
      </w:r>
    </w:p>
    <w:p w:rsidR="00DB1EFB" w:rsidRDefault="00DB1EFB" w:rsidP="00DB1EFB">
      <w:pPr>
        <w:rPr>
          <w:rFonts w:ascii="Times New Roman" w:hAnsi="Times New Roman" w:cs="Times New Roman"/>
          <w:sz w:val="28"/>
          <w:szCs w:val="28"/>
          <w:lang w:eastAsia="ru-RU"/>
        </w:rPr>
      </w:pPr>
    </w:p>
    <w:p w:rsidR="00DB1EFB" w:rsidRDefault="00DB1EFB" w:rsidP="00DB1EFB">
      <w:pPr>
        <w:rPr>
          <w:rFonts w:ascii="Times New Roman" w:hAnsi="Times New Roman" w:cs="Times New Roman"/>
          <w:sz w:val="28"/>
          <w:szCs w:val="28"/>
          <w:lang w:eastAsia="ru-RU"/>
        </w:rPr>
      </w:pPr>
    </w:p>
    <w:p w:rsidR="00DB1EFB" w:rsidRPr="00DB1EFB" w:rsidRDefault="00DB1EFB" w:rsidP="00DB1EFB">
      <w:pPr>
        <w:tabs>
          <w:tab w:val="left" w:pos="7088"/>
        </w:tabs>
        <w:ind w:firstLine="426"/>
        <w:rPr>
          <w:rFonts w:ascii="Times New Roman" w:hAnsi="Times New Roman" w:cs="Times New Roman"/>
          <w:b/>
          <w:sz w:val="28"/>
          <w:szCs w:val="28"/>
          <w:lang w:eastAsia="ru-RU"/>
        </w:rPr>
      </w:pPr>
      <w:r w:rsidRPr="00DB1EFB">
        <w:rPr>
          <w:rFonts w:ascii="Times New Roman" w:hAnsi="Times New Roman" w:cs="Times New Roman"/>
          <w:b/>
          <w:sz w:val="28"/>
          <w:szCs w:val="28"/>
          <w:lang w:eastAsia="ru-RU"/>
        </w:rPr>
        <w:t xml:space="preserve">Начальник                                                                         </w:t>
      </w:r>
      <w:r>
        <w:rPr>
          <w:rFonts w:ascii="Times New Roman" w:hAnsi="Times New Roman" w:cs="Times New Roman"/>
          <w:b/>
          <w:sz w:val="28"/>
          <w:szCs w:val="28"/>
          <w:lang w:eastAsia="ru-RU"/>
        </w:rPr>
        <w:t xml:space="preserve"> </w:t>
      </w:r>
      <w:r w:rsidRPr="00DB1EFB">
        <w:rPr>
          <w:rFonts w:ascii="Times New Roman" w:hAnsi="Times New Roman" w:cs="Times New Roman"/>
          <w:b/>
          <w:sz w:val="28"/>
          <w:szCs w:val="28"/>
          <w:lang w:eastAsia="ru-RU"/>
        </w:rPr>
        <w:t>Юлія М</w:t>
      </w:r>
      <w:r w:rsidR="009E68BE">
        <w:rPr>
          <w:rFonts w:ascii="Times New Roman" w:hAnsi="Times New Roman" w:cs="Times New Roman"/>
          <w:b/>
          <w:sz w:val="28"/>
          <w:szCs w:val="28"/>
          <w:lang w:eastAsia="ru-RU"/>
        </w:rPr>
        <w:t>АЛИК</w:t>
      </w:r>
    </w:p>
    <w:p w:rsidR="00DB1EFB" w:rsidRPr="00DB1EFB" w:rsidRDefault="00DB1EFB" w:rsidP="00DB1EFB">
      <w:pPr>
        <w:rPr>
          <w:rFonts w:ascii="Times New Roman" w:hAnsi="Times New Roman" w:cs="Times New Roman"/>
          <w:sz w:val="28"/>
          <w:szCs w:val="28"/>
          <w:lang w:eastAsia="ru-RU"/>
        </w:rPr>
      </w:pPr>
    </w:p>
    <w:p w:rsidR="00214002" w:rsidRPr="00DB1EFB" w:rsidRDefault="00214002" w:rsidP="003D56A1">
      <w:pPr>
        <w:spacing w:after="0" w:line="240" w:lineRule="auto"/>
        <w:jc w:val="both"/>
        <w:rPr>
          <w:rFonts w:ascii="Times New Roman" w:hAnsi="Times New Roman" w:cs="Times New Roman"/>
          <w:sz w:val="28"/>
          <w:szCs w:val="28"/>
        </w:rPr>
      </w:pPr>
      <w:bookmarkStart w:id="0" w:name="_GoBack"/>
      <w:bookmarkEnd w:id="0"/>
    </w:p>
    <w:p w:rsidR="003D56A1" w:rsidRPr="00DB1EFB" w:rsidRDefault="003D56A1" w:rsidP="003D56A1">
      <w:pPr>
        <w:spacing w:after="0" w:line="240" w:lineRule="auto"/>
        <w:jc w:val="both"/>
        <w:rPr>
          <w:rFonts w:ascii="Times New Roman" w:hAnsi="Times New Roman" w:cs="Times New Roman"/>
          <w:sz w:val="28"/>
          <w:szCs w:val="28"/>
        </w:rPr>
      </w:pPr>
    </w:p>
    <w:sectPr w:rsidR="003D56A1" w:rsidRPr="00DB1EFB" w:rsidSect="008B07D2">
      <w:pgSz w:w="11906" w:h="16838"/>
      <w:pgMar w:top="850" w:right="850" w:bottom="850" w:left="1417" w:header="283" w:footer="28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FBE" w:rsidRDefault="00960FBE" w:rsidP="00A43EDE">
      <w:pPr>
        <w:spacing w:after="0" w:line="240" w:lineRule="auto"/>
      </w:pPr>
      <w:r>
        <w:separator/>
      </w:r>
    </w:p>
  </w:endnote>
  <w:endnote w:type="continuationSeparator" w:id="1">
    <w:p w:rsidR="00960FBE" w:rsidRDefault="00960FBE" w:rsidP="00A43E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38996"/>
      <w:docPartObj>
        <w:docPartGallery w:val="Page Numbers (Bottom of Page)"/>
        <w:docPartUnique/>
      </w:docPartObj>
    </w:sdtPr>
    <w:sdtContent>
      <w:p w:rsidR="00503252" w:rsidRDefault="00503252">
        <w:pPr>
          <w:pStyle w:val="a8"/>
          <w:jc w:val="center"/>
        </w:pPr>
        <w:r w:rsidRPr="000A4135">
          <w:rPr>
            <w:rFonts w:ascii="Times New Roman" w:hAnsi="Times New Roman" w:cs="Times New Roman"/>
          </w:rPr>
          <w:fldChar w:fldCharType="begin"/>
        </w:r>
        <w:r w:rsidRPr="000A4135">
          <w:rPr>
            <w:rFonts w:ascii="Times New Roman" w:hAnsi="Times New Roman" w:cs="Times New Roman"/>
          </w:rPr>
          <w:instrText xml:space="preserve"> PAGE   \* MERGEFORMAT </w:instrText>
        </w:r>
        <w:r w:rsidRPr="000A4135">
          <w:rPr>
            <w:rFonts w:ascii="Times New Roman" w:hAnsi="Times New Roman" w:cs="Times New Roman"/>
          </w:rPr>
          <w:fldChar w:fldCharType="separate"/>
        </w:r>
        <w:r w:rsidR="005D0545">
          <w:rPr>
            <w:rFonts w:ascii="Times New Roman" w:hAnsi="Times New Roman" w:cs="Times New Roman"/>
            <w:noProof/>
          </w:rPr>
          <w:t>30</w:t>
        </w:r>
        <w:r w:rsidRPr="000A4135">
          <w:rPr>
            <w:rFonts w:ascii="Times New Roman" w:hAnsi="Times New Roman" w:cs="Times New Roman"/>
          </w:rPr>
          <w:fldChar w:fldCharType="end"/>
        </w:r>
      </w:p>
    </w:sdtContent>
  </w:sdt>
  <w:p w:rsidR="00503252" w:rsidRDefault="0050325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FBE" w:rsidRDefault="00960FBE" w:rsidP="00A43EDE">
      <w:pPr>
        <w:spacing w:after="0" w:line="240" w:lineRule="auto"/>
      </w:pPr>
      <w:r>
        <w:separator/>
      </w:r>
    </w:p>
  </w:footnote>
  <w:footnote w:type="continuationSeparator" w:id="1">
    <w:p w:rsidR="00960FBE" w:rsidRDefault="00960FBE" w:rsidP="00A43E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DA0"/>
    <w:multiLevelType w:val="hybridMultilevel"/>
    <w:tmpl w:val="EFC02ACE"/>
    <w:lvl w:ilvl="0" w:tplc="08CE3F96">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5D14204"/>
    <w:multiLevelType w:val="hybridMultilevel"/>
    <w:tmpl w:val="F64ED6C8"/>
    <w:lvl w:ilvl="0" w:tplc="33165F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27614"/>
    <w:multiLevelType w:val="hybridMultilevel"/>
    <w:tmpl w:val="79DC6FCA"/>
    <w:lvl w:ilvl="0" w:tplc="0C2C6BC0">
      <w:start w:val="1"/>
      <w:numFmt w:val="bullet"/>
      <w:lvlText w:val=""/>
      <w:lvlJc w:val="left"/>
      <w:pPr>
        <w:tabs>
          <w:tab w:val="num" w:pos="779"/>
        </w:tabs>
        <w:ind w:left="779" w:hanging="360"/>
      </w:pPr>
      <w:rPr>
        <w:rFonts w:ascii="Symbol" w:hAnsi="Symbol" w:hint="default"/>
      </w:rPr>
    </w:lvl>
    <w:lvl w:ilvl="1" w:tplc="0419000F">
      <w:start w:val="1"/>
      <w:numFmt w:val="decimal"/>
      <w:lvlText w:val="%2."/>
      <w:lvlJc w:val="left"/>
      <w:pPr>
        <w:tabs>
          <w:tab w:val="num" w:pos="1499"/>
        </w:tabs>
        <w:ind w:left="1499" w:hanging="360"/>
      </w:pPr>
      <w:rPr>
        <w:rFonts w:hint="default"/>
      </w:rPr>
    </w:lvl>
    <w:lvl w:ilvl="2" w:tplc="04190005" w:tentative="1">
      <w:start w:val="1"/>
      <w:numFmt w:val="bullet"/>
      <w:lvlText w:val=""/>
      <w:lvlJc w:val="left"/>
      <w:pPr>
        <w:tabs>
          <w:tab w:val="num" w:pos="2219"/>
        </w:tabs>
        <w:ind w:left="2219" w:hanging="360"/>
      </w:pPr>
      <w:rPr>
        <w:rFonts w:ascii="Wingdings" w:hAnsi="Wingdings" w:hint="default"/>
      </w:rPr>
    </w:lvl>
    <w:lvl w:ilvl="3" w:tplc="04190001" w:tentative="1">
      <w:start w:val="1"/>
      <w:numFmt w:val="bullet"/>
      <w:lvlText w:val=""/>
      <w:lvlJc w:val="left"/>
      <w:pPr>
        <w:tabs>
          <w:tab w:val="num" w:pos="2939"/>
        </w:tabs>
        <w:ind w:left="2939" w:hanging="360"/>
      </w:pPr>
      <w:rPr>
        <w:rFonts w:ascii="Symbol" w:hAnsi="Symbol" w:hint="default"/>
      </w:rPr>
    </w:lvl>
    <w:lvl w:ilvl="4" w:tplc="04190003" w:tentative="1">
      <w:start w:val="1"/>
      <w:numFmt w:val="bullet"/>
      <w:lvlText w:val="o"/>
      <w:lvlJc w:val="left"/>
      <w:pPr>
        <w:tabs>
          <w:tab w:val="num" w:pos="3659"/>
        </w:tabs>
        <w:ind w:left="3659" w:hanging="360"/>
      </w:pPr>
      <w:rPr>
        <w:rFonts w:ascii="Courier New" w:hAnsi="Courier New" w:cs="Courier New" w:hint="default"/>
      </w:rPr>
    </w:lvl>
    <w:lvl w:ilvl="5" w:tplc="04190005" w:tentative="1">
      <w:start w:val="1"/>
      <w:numFmt w:val="bullet"/>
      <w:lvlText w:val=""/>
      <w:lvlJc w:val="left"/>
      <w:pPr>
        <w:tabs>
          <w:tab w:val="num" w:pos="4379"/>
        </w:tabs>
        <w:ind w:left="4379" w:hanging="360"/>
      </w:pPr>
      <w:rPr>
        <w:rFonts w:ascii="Wingdings" w:hAnsi="Wingdings" w:hint="default"/>
      </w:rPr>
    </w:lvl>
    <w:lvl w:ilvl="6" w:tplc="04190001" w:tentative="1">
      <w:start w:val="1"/>
      <w:numFmt w:val="bullet"/>
      <w:lvlText w:val=""/>
      <w:lvlJc w:val="left"/>
      <w:pPr>
        <w:tabs>
          <w:tab w:val="num" w:pos="5099"/>
        </w:tabs>
        <w:ind w:left="5099" w:hanging="360"/>
      </w:pPr>
      <w:rPr>
        <w:rFonts w:ascii="Symbol" w:hAnsi="Symbol" w:hint="default"/>
      </w:rPr>
    </w:lvl>
    <w:lvl w:ilvl="7" w:tplc="04190003" w:tentative="1">
      <w:start w:val="1"/>
      <w:numFmt w:val="bullet"/>
      <w:lvlText w:val="o"/>
      <w:lvlJc w:val="left"/>
      <w:pPr>
        <w:tabs>
          <w:tab w:val="num" w:pos="5819"/>
        </w:tabs>
        <w:ind w:left="5819" w:hanging="360"/>
      </w:pPr>
      <w:rPr>
        <w:rFonts w:ascii="Courier New" w:hAnsi="Courier New" w:cs="Courier New" w:hint="default"/>
      </w:rPr>
    </w:lvl>
    <w:lvl w:ilvl="8" w:tplc="04190005" w:tentative="1">
      <w:start w:val="1"/>
      <w:numFmt w:val="bullet"/>
      <w:lvlText w:val=""/>
      <w:lvlJc w:val="left"/>
      <w:pPr>
        <w:tabs>
          <w:tab w:val="num" w:pos="6539"/>
        </w:tabs>
        <w:ind w:left="6539" w:hanging="360"/>
      </w:pPr>
      <w:rPr>
        <w:rFonts w:ascii="Wingdings" w:hAnsi="Wingdings" w:hint="default"/>
      </w:rPr>
    </w:lvl>
  </w:abstractNum>
  <w:abstractNum w:abstractNumId="3">
    <w:nsid w:val="13B94E0F"/>
    <w:multiLevelType w:val="hybridMultilevel"/>
    <w:tmpl w:val="CA409186"/>
    <w:lvl w:ilvl="0" w:tplc="0C2C6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5FA3DEA"/>
    <w:multiLevelType w:val="hybridMultilevel"/>
    <w:tmpl w:val="EC5E5D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6933FCE"/>
    <w:multiLevelType w:val="hybridMultilevel"/>
    <w:tmpl w:val="FADEE132"/>
    <w:lvl w:ilvl="0" w:tplc="04190001">
      <w:start w:val="1"/>
      <w:numFmt w:val="bullet"/>
      <w:lvlText w:val=""/>
      <w:lvlJc w:val="left"/>
      <w:pPr>
        <w:tabs>
          <w:tab w:val="num" w:pos="779"/>
        </w:tabs>
        <w:ind w:left="779" w:hanging="360"/>
      </w:pPr>
      <w:rPr>
        <w:rFonts w:ascii="Symbol" w:hAnsi="Symbol" w:hint="default"/>
      </w:rPr>
    </w:lvl>
    <w:lvl w:ilvl="1" w:tplc="0419000F">
      <w:start w:val="1"/>
      <w:numFmt w:val="decimal"/>
      <w:lvlText w:val="%2."/>
      <w:lvlJc w:val="left"/>
      <w:pPr>
        <w:tabs>
          <w:tab w:val="num" w:pos="1499"/>
        </w:tabs>
        <w:ind w:left="1499" w:hanging="360"/>
      </w:pPr>
      <w:rPr>
        <w:rFonts w:hint="default"/>
      </w:rPr>
    </w:lvl>
    <w:lvl w:ilvl="2" w:tplc="04190005" w:tentative="1">
      <w:start w:val="1"/>
      <w:numFmt w:val="bullet"/>
      <w:lvlText w:val=""/>
      <w:lvlJc w:val="left"/>
      <w:pPr>
        <w:tabs>
          <w:tab w:val="num" w:pos="2219"/>
        </w:tabs>
        <w:ind w:left="2219" w:hanging="360"/>
      </w:pPr>
      <w:rPr>
        <w:rFonts w:ascii="Wingdings" w:hAnsi="Wingdings" w:hint="default"/>
      </w:rPr>
    </w:lvl>
    <w:lvl w:ilvl="3" w:tplc="04190001" w:tentative="1">
      <w:start w:val="1"/>
      <w:numFmt w:val="bullet"/>
      <w:lvlText w:val=""/>
      <w:lvlJc w:val="left"/>
      <w:pPr>
        <w:tabs>
          <w:tab w:val="num" w:pos="2939"/>
        </w:tabs>
        <w:ind w:left="2939" w:hanging="360"/>
      </w:pPr>
      <w:rPr>
        <w:rFonts w:ascii="Symbol" w:hAnsi="Symbol" w:hint="default"/>
      </w:rPr>
    </w:lvl>
    <w:lvl w:ilvl="4" w:tplc="04190003" w:tentative="1">
      <w:start w:val="1"/>
      <w:numFmt w:val="bullet"/>
      <w:lvlText w:val="o"/>
      <w:lvlJc w:val="left"/>
      <w:pPr>
        <w:tabs>
          <w:tab w:val="num" w:pos="3659"/>
        </w:tabs>
        <w:ind w:left="3659" w:hanging="360"/>
      </w:pPr>
      <w:rPr>
        <w:rFonts w:ascii="Courier New" w:hAnsi="Courier New" w:cs="Courier New" w:hint="default"/>
      </w:rPr>
    </w:lvl>
    <w:lvl w:ilvl="5" w:tplc="04190005" w:tentative="1">
      <w:start w:val="1"/>
      <w:numFmt w:val="bullet"/>
      <w:lvlText w:val=""/>
      <w:lvlJc w:val="left"/>
      <w:pPr>
        <w:tabs>
          <w:tab w:val="num" w:pos="4379"/>
        </w:tabs>
        <w:ind w:left="4379" w:hanging="360"/>
      </w:pPr>
      <w:rPr>
        <w:rFonts w:ascii="Wingdings" w:hAnsi="Wingdings" w:hint="default"/>
      </w:rPr>
    </w:lvl>
    <w:lvl w:ilvl="6" w:tplc="04190001" w:tentative="1">
      <w:start w:val="1"/>
      <w:numFmt w:val="bullet"/>
      <w:lvlText w:val=""/>
      <w:lvlJc w:val="left"/>
      <w:pPr>
        <w:tabs>
          <w:tab w:val="num" w:pos="5099"/>
        </w:tabs>
        <w:ind w:left="5099" w:hanging="360"/>
      </w:pPr>
      <w:rPr>
        <w:rFonts w:ascii="Symbol" w:hAnsi="Symbol" w:hint="default"/>
      </w:rPr>
    </w:lvl>
    <w:lvl w:ilvl="7" w:tplc="04190003" w:tentative="1">
      <w:start w:val="1"/>
      <w:numFmt w:val="bullet"/>
      <w:lvlText w:val="o"/>
      <w:lvlJc w:val="left"/>
      <w:pPr>
        <w:tabs>
          <w:tab w:val="num" w:pos="5819"/>
        </w:tabs>
        <w:ind w:left="5819" w:hanging="360"/>
      </w:pPr>
      <w:rPr>
        <w:rFonts w:ascii="Courier New" w:hAnsi="Courier New" w:cs="Courier New" w:hint="default"/>
      </w:rPr>
    </w:lvl>
    <w:lvl w:ilvl="8" w:tplc="04190005" w:tentative="1">
      <w:start w:val="1"/>
      <w:numFmt w:val="bullet"/>
      <w:lvlText w:val=""/>
      <w:lvlJc w:val="left"/>
      <w:pPr>
        <w:tabs>
          <w:tab w:val="num" w:pos="6539"/>
        </w:tabs>
        <w:ind w:left="6539" w:hanging="360"/>
      </w:pPr>
      <w:rPr>
        <w:rFonts w:ascii="Wingdings" w:hAnsi="Wingdings" w:hint="default"/>
      </w:rPr>
    </w:lvl>
  </w:abstractNum>
  <w:abstractNum w:abstractNumId="6">
    <w:nsid w:val="17083A7D"/>
    <w:multiLevelType w:val="hybridMultilevel"/>
    <w:tmpl w:val="93BACBDA"/>
    <w:lvl w:ilvl="0" w:tplc="AD8E9BC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37F69C4"/>
    <w:multiLevelType w:val="hybridMultilevel"/>
    <w:tmpl w:val="9EF0008E"/>
    <w:lvl w:ilvl="0" w:tplc="0422000F">
      <w:start w:val="1"/>
      <w:numFmt w:val="decimal"/>
      <w:lvlText w:val="%1."/>
      <w:lvlJc w:val="left"/>
      <w:pPr>
        <w:ind w:left="720" w:hanging="360"/>
      </w:pPr>
      <w:rPr>
        <w:rFonts w:hint="default"/>
        <w:b w:val="0"/>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A110A06"/>
    <w:multiLevelType w:val="hybridMultilevel"/>
    <w:tmpl w:val="63DA2E3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9D72E5"/>
    <w:multiLevelType w:val="hybridMultilevel"/>
    <w:tmpl w:val="0A9AF83A"/>
    <w:lvl w:ilvl="0" w:tplc="04190011">
      <w:start w:val="1"/>
      <w:numFmt w:val="decimal"/>
      <w:lvlText w:val="%1)"/>
      <w:lvlJc w:val="left"/>
      <w:pPr>
        <w:ind w:left="405" w:hanging="360"/>
      </w:pPr>
      <w:rPr>
        <w:rFonts w:hint="default"/>
        <w:sz w:val="24"/>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0">
    <w:nsid w:val="2C3A7761"/>
    <w:multiLevelType w:val="hybridMultilevel"/>
    <w:tmpl w:val="CD1410C0"/>
    <w:lvl w:ilvl="0" w:tplc="BBFC3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nsid w:val="2CB84B5D"/>
    <w:multiLevelType w:val="hybridMultilevel"/>
    <w:tmpl w:val="D6B8CC1E"/>
    <w:lvl w:ilvl="0" w:tplc="E3E8EF0C">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D15431D"/>
    <w:multiLevelType w:val="hybridMultilevel"/>
    <w:tmpl w:val="C6D0D7F2"/>
    <w:lvl w:ilvl="0" w:tplc="FC04EDF4">
      <w:start w:val="28"/>
      <w:numFmt w:val="bullet"/>
      <w:lvlText w:val="-"/>
      <w:lvlJc w:val="left"/>
      <w:pPr>
        <w:ind w:left="720" w:hanging="360"/>
      </w:pPr>
      <w:rPr>
        <w:rFonts w:ascii="Times New Roman" w:eastAsiaTheme="minorHAns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14275A3"/>
    <w:multiLevelType w:val="hybridMultilevel"/>
    <w:tmpl w:val="604A61A6"/>
    <w:lvl w:ilvl="0" w:tplc="0419000F">
      <w:start w:val="1"/>
      <w:numFmt w:val="decimal"/>
      <w:lvlText w:val="%1."/>
      <w:lvlJc w:val="left"/>
      <w:pPr>
        <w:ind w:left="795" w:hanging="360"/>
      </w:pPr>
      <w:rPr>
        <w:rFont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3308677E"/>
    <w:multiLevelType w:val="hybridMultilevel"/>
    <w:tmpl w:val="346216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F11496"/>
    <w:multiLevelType w:val="hybridMultilevel"/>
    <w:tmpl w:val="29FE5C76"/>
    <w:lvl w:ilvl="0" w:tplc="4D68E6BC">
      <w:start w:val="1"/>
      <w:numFmt w:val="decimal"/>
      <w:lvlText w:val="%1)"/>
      <w:lvlJc w:val="left"/>
      <w:pPr>
        <w:ind w:left="720" w:hanging="360"/>
      </w:pPr>
      <w:rPr>
        <w:rFonts w:hint="default"/>
        <w:b/>
        <w:i w:val="0"/>
        <w:color w:val="auto"/>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9FE7B75"/>
    <w:multiLevelType w:val="hybridMultilevel"/>
    <w:tmpl w:val="F99ED130"/>
    <w:lvl w:ilvl="0" w:tplc="36387998">
      <w:start w:val="1"/>
      <w:numFmt w:val="decimal"/>
      <w:lvlText w:val="%1)"/>
      <w:lvlJc w:val="left"/>
      <w:pPr>
        <w:ind w:left="360" w:hanging="360"/>
      </w:pPr>
      <w:rPr>
        <w:rFonts w:hint="default"/>
        <w:b w:val="0"/>
        <w:i w:val="0"/>
        <w:color w:val="auto"/>
        <w:sz w:val="28"/>
        <w:szCs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3AC90367"/>
    <w:multiLevelType w:val="hybridMultilevel"/>
    <w:tmpl w:val="8BE20624"/>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ADA6FCC"/>
    <w:multiLevelType w:val="hybridMultilevel"/>
    <w:tmpl w:val="5A86611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BF555DC"/>
    <w:multiLevelType w:val="hybridMultilevel"/>
    <w:tmpl w:val="D21C0D1E"/>
    <w:lvl w:ilvl="0" w:tplc="9D7E92AE">
      <w:start w:val="1"/>
      <w:numFmt w:val="decimal"/>
      <w:lvlText w:val="%1)"/>
      <w:lvlJc w:val="left"/>
      <w:pPr>
        <w:ind w:left="1069" w:hanging="360"/>
      </w:pPr>
      <w:rPr>
        <w:rFonts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4459593A"/>
    <w:multiLevelType w:val="hybridMultilevel"/>
    <w:tmpl w:val="AC90AB00"/>
    <w:lvl w:ilvl="0" w:tplc="0C2C6BC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46CF3A3C"/>
    <w:multiLevelType w:val="hybridMultilevel"/>
    <w:tmpl w:val="632C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691CFF"/>
    <w:multiLevelType w:val="hybridMultilevel"/>
    <w:tmpl w:val="49663CE0"/>
    <w:lvl w:ilvl="0" w:tplc="0C2C6BC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A2704A2"/>
    <w:multiLevelType w:val="hybridMultilevel"/>
    <w:tmpl w:val="62105580"/>
    <w:lvl w:ilvl="0" w:tplc="BC2201C6">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nsid w:val="4D656DB5"/>
    <w:multiLevelType w:val="hybridMultilevel"/>
    <w:tmpl w:val="7436A626"/>
    <w:lvl w:ilvl="0" w:tplc="C49C24AE">
      <w:start w:val="8"/>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1185C42"/>
    <w:multiLevelType w:val="hybridMultilevel"/>
    <w:tmpl w:val="10FAAB4E"/>
    <w:lvl w:ilvl="0" w:tplc="04190005">
      <w:start w:val="1"/>
      <w:numFmt w:val="bullet"/>
      <w:lvlText w:val=""/>
      <w:lvlJc w:val="left"/>
      <w:pPr>
        <w:ind w:left="720" w:hanging="360"/>
      </w:pPr>
      <w:rPr>
        <w:rFonts w:ascii="Wingdings" w:hAnsi="Wingdings"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52D02AEC"/>
    <w:multiLevelType w:val="hybridMultilevel"/>
    <w:tmpl w:val="F056C640"/>
    <w:lvl w:ilvl="0" w:tplc="0C2C6B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E85AA8"/>
    <w:multiLevelType w:val="hybridMultilevel"/>
    <w:tmpl w:val="6CD22DF4"/>
    <w:lvl w:ilvl="0" w:tplc="91D294C4">
      <w:start w:val="28"/>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3C03737"/>
    <w:multiLevelType w:val="hybridMultilevel"/>
    <w:tmpl w:val="E524308E"/>
    <w:lvl w:ilvl="0" w:tplc="2F0AEECE">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53E0793C"/>
    <w:multiLevelType w:val="hybridMultilevel"/>
    <w:tmpl w:val="93B866F6"/>
    <w:lvl w:ilvl="0" w:tplc="4DCABC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65547A9"/>
    <w:multiLevelType w:val="hybridMultilevel"/>
    <w:tmpl w:val="CC1274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99E5693"/>
    <w:multiLevelType w:val="hybridMultilevel"/>
    <w:tmpl w:val="A39AE0D4"/>
    <w:lvl w:ilvl="0" w:tplc="5D68F8B4">
      <w:start w:val="11"/>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2">
    <w:nsid w:val="5A74661A"/>
    <w:multiLevelType w:val="hybridMultilevel"/>
    <w:tmpl w:val="96F6E23C"/>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5CDB0DA0"/>
    <w:multiLevelType w:val="hybridMultilevel"/>
    <w:tmpl w:val="1DAA80F2"/>
    <w:lvl w:ilvl="0" w:tplc="0A1E6E7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5DA251DC"/>
    <w:multiLevelType w:val="hybridMultilevel"/>
    <w:tmpl w:val="C7DCF3AE"/>
    <w:lvl w:ilvl="0" w:tplc="0FD84B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5EB03F9C"/>
    <w:multiLevelType w:val="hybridMultilevel"/>
    <w:tmpl w:val="D4207D0C"/>
    <w:lvl w:ilvl="0" w:tplc="04190001">
      <w:start w:val="1"/>
      <w:numFmt w:val="bullet"/>
      <w:lvlText w:val=""/>
      <w:lvlJc w:val="left"/>
      <w:pPr>
        <w:tabs>
          <w:tab w:val="num" w:pos="779"/>
        </w:tabs>
        <w:ind w:left="779" w:hanging="360"/>
      </w:pPr>
      <w:rPr>
        <w:rFonts w:ascii="Symbol" w:hAnsi="Symbol" w:hint="default"/>
      </w:rPr>
    </w:lvl>
    <w:lvl w:ilvl="1" w:tplc="0419000F">
      <w:start w:val="1"/>
      <w:numFmt w:val="decimal"/>
      <w:lvlText w:val="%2."/>
      <w:lvlJc w:val="left"/>
      <w:pPr>
        <w:tabs>
          <w:tab w:val="num" w:pos="1499"/>
        </w:tabs>
        <w:ind w:left="1499" w:hanging="360"/>
      </w:pPr>
      <w:rPr>
        <w:rFonts w:hint="default"/>
      </w:rPr>
    </w:lvl>
    <w:lvl w:ilvl="2" w:tplc="04190005" w:tentative="1">
      <w:start w:val="1"/>
      <w:numFmt w:val="bullet"/>
      <w:lvlText w:val=""/>
      <w:lvlJc w:val="left"/>
      <w:pPr>
        <w:tabs>
          <w:tab w:val="num" w:pos="2219"/>
        </w:tabs>
        <w:ind w:left="2219" w:hanging="360"/>
      </w:pPr>
      <w:rPr>
        <w:rFonts w:ascii="Wingdings" w:hAnsi="Wingdings" w:hint="default"/>
      </w:rPr>
    </w:lvl>
    <w:lvl w:ilvl="3" w:tplc="04190001" w:tentative="1">
      <w:start w:val="1"/>
      <w:numFmt w:val="bullet"/>
      <w:lvlText w:val=""/>
      <w:lvlJc w:val="left"/>
      <w:pPr>
        <w:tabs>
          <w:tab w:val="num" w:pos="2939"/>
        </w:tabs>
        <w:ind w:left="2939" w:hanging="360"/>
      </w:pPr>
      <w:rPr>
        <w:rFonts w:ascii="Symbol" w:hAnsi="Symbol" w:hint="default"/>
      </w:rPr>
    </w:lvl>
    <w:lvl w:ilvl="4" w:tplc="04190003" w:tentative="1">
      <w:start w:val="1"/>
      <w:numFmt w:val="bullet"/>
      <w:lvlText w:val="o"/>
      <w:lvlJc w:val="left"/>
      <w:pPr>
        <w:tabs>
          <w:tab w:val="num" w:pos="3659"/>
        </w:tabs>
        <w:ind w:left="3659" w:hanging="360"/>
      </w:pPr>
      <w:rPr>
        <w:rFonts w:ascii="Courier New" w:hAnsi="Courier New" w:cs="Courier New" w:hint="default"/>
      </w:rPr>
    </w:lvl>
    <w:lvl w:ilvl="5" w:tplc="04190005" w:tentative="1">
      <w:start w:val="1"/>
      <w:numFmt w:val="bullet"/>
      <w:lvlText w:val=""/>
      <w:lvlJc w:val="left"/>
      <w:pPr>
        <w:tabs>
          <w:tab w:val="num" w:pos="4379"/>
        </w:tabs>
        <w:ind w:left="4379" w:hanging="360"/>
      </w:pPr>
      <w:rPr>
        <w:rFonts w:ascii="Wingdings" w:hAnsi="Wingdings" w:hint="default"/>
      </w:rPr>
    </w:lvl>
    <w:lvl w:ilvl="6" w:tplc="04190001" w:tentative="1">
      <w:start w:val="1"/>
      <w:numFmt w:val="bullet"/>
      <w:lvlText w:val=""/>
      <w:lvlJc w:val="left"/>
      <w:pPr>
        <w:tabs>
          <w:tab w:val="num" w:pos="5099"/>
        </w:tabs>
        <w:ind w:left="5099" w:hanging="360"/>
      </w:pPr>
      <w:rPr>
        <w:rFonts w:ascii="Symbol" w:hAnsi="Symbol" w:hint="default"/>
      </w:rPr>
    </w:lvl>
    <w:lvl w:ilvl="7" w:tplc="04190003" w:tentative="1">
      <w:start w:val="1"/>
      <w:numFmt w:val="bullet"/>
      <w:lvlText w:val="o"/>
      <w:lvlJc w:val="left"/>
      <w:pPr>
        <w:tabs>
          <w:tab w:val="num" w:pos="5819"/>
        </w:tabs>
        <w:ind w:left="5819" w:hanging="360"/>
      </w:pPr>
      <w:rPr>
        <w:rFonts w:ascii="Courier New" w:hAnsi="Courier New" w:cs="Courier New" w:hint="default"/>
      </w:rPr>
    </w:lvl>
    <w:lvl w:ilvl="8" w:tplc="04190005" w:tentative="1">
      <w:start w:val="1"/>
      <w:numFmt w:val="bullet"/>
      <w:lvlText w:val=""/>
      <w:lvlJc w:val="left"/>
      <w:pPr>
        <w:tabs>
          <w:tab w:val="num" w:pos="6539"/>
        </w:tabs>
        <w:ind w:left="6539" w:hanging="360"/>
      </w:pPr>
      <w:rPr>
        <w:rFonts w:ascii="Wingdings" w:hAnsi="Wingdings" w:hint="default"/>
      </w:rPr>
    </w:lvl>
  </w:abstractNum>
  <w:abstractNum w:abstractNumId="36">
    <w:nsid w:val="61B82AF6"/>
    <w:multiLevelType w:val="hybridMultilevel"/>
    <w:tmpl w:val="AFA6122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5C7ECF"/>
    <w:multiLevelType w:val="hybridMultilevel"/>
    <w:tmpl w:val="23FA98A4"/>
    <w:lvl w:ilvl="0" w:tplc="0422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3DF3528"/>
    <w:multiLevelType w:val="hybridMultilevel"/>
    <w:tmpl w:val="E3D03A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40E3369"/>
    <w:multiLevelType w:val="hybridMultilevel"/>
    <w:tmpl w:val="D70CA112"/>
    <w:lvl w:ilvl="0" w:tplc="3C9C86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6557021A"/>
    <w:multiLevelType w:val="hybridMultilevel"/>
    <w:tmpl w:val="83B2A29A"/>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5650EF2"/>
    <w:multiLevelType w:val="hybridMultilevel"/>
    <w:tmpl w:val="2FD2EC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97920A6"/>
    <w:multiLevelType w:val="hybridMultilevel"/>
    <w:tmpl w:val="646ABB26"/>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6BCE7996"/>
    <w:multiLevelType w:val="hybridMultilevel"/>
    <w:tmpl w:val="7138F5F2"/>
    <w:lvl w:ilvl="0" w:tplc="45149B3A">
      <w:numFmt w:val="bullet"/>
      <w:lvlText w:val="-"/>
      <w:lvlJc w:val="left"/>
      <w:pPr>
        <w:ind w:left="1110" w:hanging="360"/>
      </w:pPr>
      <w:rPr>
        <w:rFonts w:ascii="Times New Roman" w:eastAsiaTheme="minorHAnsi" w:hAnsi="Times New Roman" w:cs="Times New Roman" w:hint="default"/>
      </w:rPr>
    </w:lvl>
    <w:lvl w:ilvl="1" w:tplc="04220003" w:tentative="1">
      <w:start w:val="1"/>
      <w:numFmt w:val="bullet"/>
      <w:lvlText w:val="o"/>
      <w:lvlJc w:val="left"/>
      <w:pPr>
        <w:ind w:left="1830" w:hanging="360"/>
      </w:pPr>
      <w:rPr>
        <w:rFonts w:ascii="Courier New" w:hAnsi="Courier New" w:cs="Courier New" w:hint="default"/>
      </w:rPr>
    </w:lvl>
    <w:lvl w:ilvl="2" w:tplc="04220005" w:tentative="1">
      <w:start w:val="1"/>
      <w:numFmt w:val="bullet"/>
      <w:lvlText w:val=""/>
      <w:lvlJc w:val="left"/>
      <w:pPr>
        <w:ind w:left="2550" w:hanging="360"/>
      </w:pPr>
      <w:rPr>
        <w:rFonts w:ascii="Wingdings" w:hAnsi="Wingdings" w:hint="default"/>
      </w:rPr>
    </w:lvl>
    <w:lvl w:ilvl="3" w:tplc="04220001" w:tentative="1">
      <w:start w:val="1"/>
      <w:numFmt w:val="bullet"/>
      <w:lvlText w:val=""/>
      <w:lvlJc w:val="left"/>
      <w:pPr>
        <w:ind w:left="3270" w:hanging="360"/>
      </w:pPr>
      <w:rPr>
        <w:rFonts w:ascii="Symbol" w:hAnsi="Symbol" w:hint="default"/>
      </w:rPr>
    </w:lvl>
    <w:lvl w:ilvl="4" w:tplc="04220003" w:tentative="1">
      <w:start w:val="1"/>
      <w:numFmt w:val="bullet"/>
      <w:lvlText w:val="o"/>
      <w:lvlJc w:val="left"/>
      <w:pPr>
        <w:ind w:left="3990" w:hanging="360"/>
      </w:pPr>
      <w:rPr>
        <w:rFonts w:ascii="Courier New" w:hAnsi="Courier New" w:cs="Courier New" w:hint="default"/>
      </w:rPr>
    </w:lvl>
    <w:lvl w:ilvl="5" w:tplc="04220005" w:tentative="1">
      <w:start w:val="1"/>
      <w:numFmt w:val="bullet"/>
      <w:lvlText w:val=""/>
      <w:lvlJc w:val="left"/>
      <w:pPr>
        <w:ind w:left="4710" w:hanging="360"/>
      </w:pPr>
      <w:rPr>
        <w:rFonts w:ascii="Wingdings" w:hAnsi="Wingdings" w:hint="default"/>
      </w:rPr>
    </w:lvl>
    <w:lvl w:ilvl="6" w:tplc="04220001" w:tentative="1">
      <w:start w:val="1"/>
      <w:numFmt w:val="bullet"/>
      <w:lvlText w:val=""/>
      <w:lvlJc w:val="left"/>
      <w:pPr>
        <w:ind w:left="5430" w:hanging="360"/>
      </w:pPr>
      <w:rPr>
        <w:rFonts w:ascii="Symbol" w:hAnsi="Symbol" w:hint="default"/>
      </w:rPr>
    </w:lvl>
    <w:lvl w:ilvl="7" w:tplc="04220003" w:tentative="1">
      <w:start w:val="1"/>
      <w:numFmt w:val="bullet"/>
      <w:lvlText w:val="o"/>
      <w:lvlJc w:val="left"/>
      <w:pPr>
        <w:ind w:left="6150" w:hanging="360"/>
      </w:pPr>
      <w:rPr>
        <w:rFonts w:ascii="Courier New" w:hAnsi="Courier New" w:cs="Courier New" w:hint="default"/>
      </w:rPr>
    </w:lvl>
    <w:lvl w:ilvl="8" w:tplc="04220005" w:tentative="1">
      <w:start w:val="1"/>
      <w:numFmt w:val="bullet"/>
      <w:lvlText w:val=""/>
      <w:lvlJc w:val="left"/>
      <w:pPr>
        <w:ind w:left="6870" w:hanging="360"/>
      </w:pPr>
      <w:rPr>
        <w:rFonts w:ascii="Wingdings" w:hAnsi="Wingdings" w:hint="default"/>
      </w:rPr>
    </w:lvl>
  </w:abstractNum>
  <w:abstractNum w:abstractNumId="44">
    <w:nsid w:val="6FFC5781"/>
    <w:multiLevelType w:val="hybridMultilevel"/>
    <w:tmpl w:val="872E7C7E"/>
    <w:lvl w:ilvl="0" w:tplc="36387998">
      <w:start w:val="1"/>
      <w:numFmt w:val="decimal"/>
      <w:lvlText w:val="%1)"/>
      <w:lvlJc w:val="left"/>
      <w:pPr>
        <w:ind w:left="1429" w:hanging="360"/>
      </w:pPr>
      <w:rPr>
        <w:rFonts w:hint="default"/>
        <w:b w:val="0"/>
        <w:i w:val="0"/>
        <w:color w:val="auto"/>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4DB4DF3"/>
    <w:multiLevelType w:val="hybridMultilevel"/>
    <w:tmpl w:val="41388568"/>
    <w:lvl w:ilvl="0" w:tplc="E3E8EF0C">
      <w:start w:val="1"/>
      <w:numFmt w:val="bullet"/>
      <w:lvlText w:val="-"/>
      <w:lvlJc w:val="left"/>
      <w:pPr>
        <w:ind w:left="2137" w:hanging="360"/>
      </w:pPr>
      <w:rPr>
        <w:rFonts w:ascii="Times New Roman" w:hAnsi="Times New Roman" w:cs="Times New Roman"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6">
    <w:nsid w:val="77CA5F09"/>
    <w:multiLevelType w:val="hybridMultilevel"/>
    <w:tmpl w:val="2490EA04"/>
    <w:lvl w:ilvl="0" w:tplc="3E78088C">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7">
    <w:nsid w:val="78A70231"/>
    <w:multiLevelType w:val="hybridMultilevel"/>
    <w:tmpl w:val="244849FA"/>
    <w:lvl w:ilvl="0" w:tplc="DEF4D53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427675"/>
    <w:multiLevelType w:val="hybridMultilevel"/>
    <w:tmpl w:val="8CB6CD0C"/>
    <w:lvl w:ilvl="0" w:tplc="E18AF1A4">
      <w:start w:val="1"/>
      <w:numFmt w:val="bullet"/>
      <w:lvlText w:val="-"/>
      <w:lvlJc w:val="left"/>
      <w:pPr>
        <w:ind w:left="720" w:hanging="360"/>
      </w:pPr>
      <w:rPr>
        <w:rFonts w:ascii="Calibri" w:eastAsia="Arial"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11"/>
  </w:num>
  <w:num w:numId="4">
    <w:abstractNumId w:val="26"/>
  </w:num>
  <w:num w:numId="5">
    <w:abstractNumId w:val="40"/>
  </w:num>
  <w:num w:numId="6">
    <w:abstractNumId w:val="20"/>
  </w:num>
  <w:num w:numId="7">
    <w:abstractNumId w:val="12"/>
  </w:num>
  <w:num w:numId="8">
    <w:abstractNumId w:val="9"/>
  </w:num>
  <w:num w:numId="9">
    <w:abstractNumId w:val="19"/>
  </w:num>
  <w:num w:numId="10">
    <w:abstractNumId w:val="36"/>
  </w:num>
  <w:num w:numId="11">
    <w:abstractNumId w:val="21"/>
  </w:num>
  <w:num w:numId="12">
    <w:abstractNumId w:val="7"/>
  </w:num>
  <w:num w:numId="13">
    <w:abstractNumId w:val="39"/>
  </w:num>
  <w:num w:numId="14">
    <w:abstractNumId w:val="30"/>
  </w:num>
  <w:num w:numId="15">
    <w:abstractNumId w:val="4"/>
  </w:num>
  <w:num w:numId="16">
    <w:abstractNumId w:val="14"/>
  </w:num>
  <w:num w:numId="17">
    <w:abstractNumId w:val="38"/>
  </w:num>
  <w:num w:numId="18">
    <w:abstractNumId w:val="22"/>
  </w:num>
  <w:num w:numId="19">
    <w:abstractNumId w:val="31"/>
  </w:num>
  <w:num w:numId="20">
    <w:abstractNumId w:val="18"/>
  </w:num>
  <w:num w:numId="21">
    <w:abstractNumId w:val="1"/>
  </w:num>
  <w:num w:numId="22">
    <w:abstractNumId w:val="6"/>
  </w:num>
  <w:num w:numId="23">
    <w:abstractNumId w:val="35"/>
  </w:num>
  <w:num w:numId="24">
    <w:abstractNumId w:val="5"/>
  </w:num>
  <w:num w:numId="25">
    <w:abstractNumId w:val="33"/>
  </w:num>
  <w:num w:numId="26">
    <w:abstractNumId w:val="15"/>
  </w:num>
  <w:num w:numId="27">
    <w:abstractNumId w:val="41"/>
  </w:num>
  <w:num w:numId="28">
    <w:abstractNumId w:val="2"/>
  </w:num>
  <w:num w:numId="29">
    <w:abstractNumId w:val="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5"/>
  </w:num>
  <w:num w:numId="33">
    <w:abstractNumId w:val="13"/>
  </w:num>
  <w:num w:numId="34">
    <w:abstractNumId w:val="8"/>
  </w:num>
  <w:num w:numId="35">
    <w:abstractNumId w:val="16"/>
  </w:num>
  <w:num w:numId="36">
    <w:abstractNumId w:val="44"/>
  </w:num>
  <w:num w:numId="37">
    <w:abstractNumId w:val="23"/>
  </w:num>
  <w:num w:numId="38">
    <w:abstractNumId w:val="10"/>
  </w:num>
  <w:num w:numId="39">
    <w:abstractNumId w:val="43"/>
  </w:num>
  <w:num w:numId="40">
    <w:abstractNumId w:val="48"/>
  </w:num>
  <w:num w:numId="41">
    <w:abstractNumId w:val="46"/>
  </w:num>
  <w:num w:numId="42">
    <w:abstractNumId w:val="34"/>
  </w:num>
  <w:num w:numId="43">
    <w:abstractNumId w:val="28"/>
  </w:num>
  <w:num w:numId="44">
    <w:abstractNumId w:val="37"/>
  </w:num>
  <w:num w:numId="45">
    <w:abstractNumId w:val="29"/>
  </w:num>
  <w:num w:numId="46">
    <w:abstractNumId w:val="0"/>
  </w:num>
  <w:num w:numId="47">
    <w:abstractNumId w:val="47"/>
  </w:num>
  <w:num w:numId="48">
    <w:abstractNumId w:val="24"/>
  </w:num>
  <w:num w:numId="49">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F62CA"/>
    <w:rsid w:val="00005A51"/>
    <w:rsid w:val="0000644F"/>
    <w:rsid w:val="00022C1C"/>
    <w:rsid w:val="00032C95"/>
    <w:rsid w:val="000340B9"/>
    <w:rsid w:val="000344DA"/>
    <w:rsid w:val="00036D76"/>
    <w:rsid w:val="0004127D"/>
    <w:rsid w:val="000455B1"/>
    <w:rsid w:val="000565E0"/>
    <w:rsid w:val="000603DB"/>
    <w:rsid w:val="000615D3"/>
    <w:rsid w:val="00070130"/>
    <w:rsid w:val="000734D9"/>
    <w:rsid w:val="0008153A"/>
    <w:rsid w:val="000836CC"/>
    <w:rsid w:val="000855DC"/>
    <w:rsid w:val="000922E1"/>
    <w:rsid w:val="000A12E2"/>
    <w:rsid w:val="000A4135"/>
    <w:rsid w:val="000B2CF5"/>
    <w:rsid w:val="000B545C"/>
    <w:rsid w:val="000B5CEF"/>
    <w:rsid w:val="000C0165"/>
    <w:rsid w:val="000C2787"/>
    <w:rsid w:val="000C315A"/>
    <w:rsid w:val="000C4B60"/>
    <w:rsid w:val="000C6C8F"/>
    <w:rsid w:val="000C7C31"/>
    <w:rsid w:val="000E0653"/>
    <w:rsid w:val="000E0836"/>
    <w:rsid w:val="000E18D2"/>
    <w:rsid w:val="000E48C0"/>
    <w:rsid w:val="000E6C67"/>
    <w:rsid w:val="000F0475"/>
    <w:rsid w:val="000F5261"/>
    <w:rsid w:val="0010352C"/>
    <w:rsid w:val="00103E09"/>
    <w:rsid w:val="001073DF"/>
    <w:rsid w:val="00110FB3"/>
    <w:rsid w:val="00114B91"/>
    <w:rsid w:val="0012740A"/>
    <w:rsid w:val="00130366"/>
    <w:rsid w:val="00131E0E"/>
    <w:rsid w:val="00136545"/>
    <w:rsid w:val="00141CC7"/>
    <w:rsid w:val="00143C33"/>
    <w:rsid w:val="00143FEC"/>
    <w:rsid w:val="00156DC4"/>
    <w:rsid w:val="001600EA"/>
    <w:rsid w:val="001649F7"/>
    <w:rsid w:val="00165AEE"/>
    <w:rsid w:val="00173F69"/>
    <w:rsid w:val="00176AE8"/>
    <w:rsid w:val="001800F3"/>
    <w:rsid w:val="00180A8D"/>
    <w:rsid w:val="00182045"/>
    <w:rsid w:val="0019708E"/>
    <w:rsid w:val="001A118E"/>
    <w:rsid w:val="001B19FE"/>
    <w:rsid w:val="001B6E41"/>
    <w:rsid w:val="001C27DF"/>
    <w:rsid w:val="001C303D"/>
    <w:rsid w:val="001C64E6"/>
    <w:rsid w:val="001D77D2"/>
    <w:rsid w:val="001E2CE4"/>
    <w:rsid w:val="001E4FB0"/>
    <w:rsid w:val="001E5D52"/>
    <w:rsid w:val="001E6FEE"/>
    <w:rsid w:val="001F0113"/>
    <w:rsid w:val="001F4F64"/>
    <w:rsid w:val="001F7F29"/>
    <w:rsid w:val="0020186B"/>
    <w:rsid w:val="0020401C"/>
    <w:rsid w:val="00214002"/>
    <w:rsid w:val="002168B3"/>
    <w:rsid w:val="00222D19"/>
    <w:rsid w:val="00226D29"/>
    <w:rsid w:val="00230D65"/>
    <w:rsid w:val="00232BD3"/>
    <w:rsid w:val="0023351A"/>
    <w:rsid w:val="00234AFA"/>
    <w:rsid w:val="00244011"/>
    <w:rsid w:val="00247B43"/>
    <w:rsid w:val="00250A74"/>
    <w:rsid w:val="00256F50"/>
    <w:rsid w:val="00260972"/>
    <w:rsid w:val="00261AEC"/>
    <w:rsid w:val="00271B94"/>
    <w:rsid w:val="002728CC"/>
    <w:rsid w:val="00273D15"/>
    <w:rsid w:val="002742D3"/>
    <w:rsid w:val="00284AB4"/>
    <w:rsid w:val="00285B82"/>
    <w:rsid w:val="00292B32"/>
    <w:rsid w:val="002A11EA"/>
    <w:rsid w:val="002B2190"/>
    <w:rsid w:val="002B2D26"/>
    <w:rsid w:val="002B68F0"/>
    <w:rsid w:val="002C18FB"/>
    <w:rsid w:val="002D294F"/>
    <w:rsid w:val="002D6248"/>
    <w:rsid w:val="002E71C5"/>
    <w:rsid w:val="002E769D"/>
    <w:rsid w:val="00331563"/>
    <w:rsid w:val="003318D6"/>
    <w:rsid w:val="00350557"/>
    <w:rsid w:val="00357796"/>
    <w:rsid w:val="00360B56"/>
    <w:rsid w:val="00364A81"/>
    <w:rsid w:val="0036559E"/>
    <w:rsid w:val="00374192"/>
    <w:rsid w:val="00376A30"/>
    <w:rsid w:val="00381415"/>
    <w:rsid w:val="003826E3"/>
    <w:rsid w:val="00383069"/>
    <w:rsid w:val="00395344"/>
    <w:rsid w:val="003A3F1D"/>
    <w:rsid w:val="003B78EE"/>
    <w:rsid w:val="003C0E4E"/>
    <w:rsid w:val="003C5FDA"/>
    <w:rsid w:val="003D34C4"/>
    <w:rsid w:val="003D35DC"/>
    <w:rsid w:val="003D56A1"/>
    <w:rsid w:val="003F34AC"/>
    <w:rsid w:val="00412B44"/>
    <w:rsid w:val="0041669B"/>
    <w:rsid w:val="00430A50"/>
    <w:rsid w:val="0043146D"/>
    <w:rsid w:val="00444085"/>
    <w:rsid w:val="00447634"/>
    <w:rsid w:val="0045042A"/>
    <w:rsid w:val="00450F4C"/>
    <w:rsid w:val="0047495B"/>
    <w:rsid w:val="0049060A"/>
    <w:rsid w:val="0049737B"/>
    <w:rsid w:val="004A3737"/>
    <w:rsid w:val="004A5313"/>
    <w:rsid w:val="004A5F20"/>
    <w:rsid w:val="004B5A86"/>
    <w:rsid w:val="004C2E1F"/>
    <w:rsid w:val="004D125C"/>
    <w:rsid w:val="004E7101"/>
    <w:rsid w:val="004E7DEA"/>
    <w:rsid w:val="004F3983"/>
    <w:rsid w:val="00500623"/>
    <w:rsid w:val="00503252"/>
    <w:rsid w:val="005067DC"/>
    <w:rsid w:val="005115EF"/>
    <w:rsid w:val="00511BFB"/>
    <w:rsid w:val="0051559B"/>
    <w:rsid w:val="00516E50"/>
    <w:rsid w:val="0052660B"/>
    <w:rsid w:val="005320B9"/>
    <w:rsid w:val="00532DA6"/>
    <w:rsid w:val="0053330A"/>
    <w:rsid w:val="005352B5"/>
    <w:rsid w:val="0054421D"/>
    <w:rsid w:val="00545B96"/>
    <w:rsid w:val="00550A2B"/>
    <w:rsid w:val="00551F7F"/>
    <w:rsid w:val="0055461F"/>
    <w:rsid w:val="00565C17"/>
    <w:rsid w:val="0056787E"/>
    <w:rsid w:val="005702CB"/>
    <w:rsid w:val="00571735"/>
    <w:rsid w:val="00580E26"/>
    <w:rsid w:val="005824BE"/>
    <w:rsid w:val="00583B76"/>
    <w:rsid w:val="00586C34"/>
    <w:rsid w:val="00592F82"/>
    <w:rsid w:val="005942B5"/>
    <w:rsid w:val="005961CD"/>
    <w:rsid w:val="005A349C"/>
    <w:rsid w:val="005A74AB"/>
    <w:rsid w:val="005B479A"/>
    <w:rsid w:val="005C1832"/>
    <w:rsid w:val="005C5447"/>
    <w:rsid w:val="005D0545"/>
    <w:rsid w:val="005E3F24"/>
    <w:rsid w:val="005F2A96"/>
    <w:rsid w:val="005F62CA"/>
    <w:rsid w:val="005F6F4A"/>
    <w:rsid w:val="00605F3F"/>
    <w:rsid w:val="0061159F"/>
    <w:rsid w:val="00617FB0"/>
    <w:rsid w:val="00621236"/>
    <w:rsid w:val="00621F01"/>
    <w:rsid w:val="00625D94"/>
    <w:rsid w:val="00626A41"/>
    <w:rsid w:val="00635AC1"/>
    <w:rsid w:val="00643B34"/>
    <w:rsid w:val="00645175"/>
    <w:rsid w:val="006554DE"/>
    <w:rsid w:val="00655892"/>
    <w:rsid w:val="00660586"/>
    <w:rsid w:val="006616B7"/>
    <w:rsid w:val="00664259"/>
    <w:rsid w:val="0066437E"/>
    <w:rsid w:val="0066527E"/>
    <w:rsid w:val="00672046"/>
    <w:rsid w:val="0067364C"/>
    <w:rsid w:val="006750E5"/>
    <w:rsid w:val="006836C3"/>
    <w:rsid w:val="00690872"/>
    <w:rsid w:val="006B38A3"/>
    <w:rsid w:val="006B5081"/>
    <w:rsid w:val="006C239D"/>
    <w:rsid w:val="006C4360"/>
    <w:rsid w:val="006C6F11"/>
    <w:rsid w:val="006C7604"/>
    <w:rsid w:val="006D5607"/>
    <w:rsid w:val="006E3B1B"/>
    <w:rsid w:val="006F33D3"/>
    <w:rsid w:val="007013C8"/>
    <w:rsid w:val="00715383"/>
    <w:rsid w:val="00720EEB"/>
    <w:rsid w:val="0072276D"/>
    <w:rsid w:val="007232CC"/>
    <w:rsid w:val="00724016"/>
    <w:rsid w:val="00724D32"/>
    <w:rsid w:val="00725021"/>
    <w:rsid w:val="007307A7"/>
    <w:rsid w:val="00733502"/>
    <w:rsid w:val="00736444"/>
    <w:rsid w:val="0073648A"/>
    <w:rsid w:val="00740100"/>
    <w:rsid w:val="00742B16"/>
    <w:rsid w:val="00744241"/>
    <w:rsid w:val="00746F65"/>
    <w:rsid w:val="00751CF6"/>
    <w:rsid w:val="00754549"/>
    <w:rsid w:val="007721C5"/>
    <w:rsid w:val="0077260B"/>
    <w:rsid w:val="0077307C"/>
    <w:rsid w:val="00773EB3"/>
    <w:rsid w:val="00777CB2"/>
    <w:rsid w:val="0078135E"/>
    <w:rsid w:val="007853F4"/>
    <w:rsid w:val="00792A6A"/>
    <w:rsid w:val="00795354"/>
    <w:rsid w:val="007955F4"/>
    <w:rsid w:val="007A6313"/>
    <w:rsid w:val="007A6F8B"/>
    <w:rsid w:val="007B0ED2"/>
    <w:rsid w:val="007B3605"/>
    <w:rsid w:val="007C21FC"/>
    <w:rsid w:val="007C6263"/>
    <w:rsid w:val="007D08FC"/>
    <w:rsid w:val="007E02A6"/>
    <w:rsid w:val="007E3D46"/>
    <w:rsid w:val="007E712C"/>
    <w:rsid w:val="007F5532"/>
    <w:rsid w:val="007F5653"/>
    <w:rsid w:val="0080229F"/>
    <w:rsid w:val="00803CED"/>
    <w:rsid w:val="00822702"/>
    <w:rsid w:val="00827337"/>
    <w:rsid w:val="0083137F"/>
    <w:rsid w:val="008410ED"/>
    <w:rsid w:val="00842160"/>
    <w:rsid w:val="0085235E"/>
    <w:rsid w:val="00857A20"/>
    <w:rsid w:val="00857B85"/>
    <w:rsid w:val="0086353E"/>
    <w:rsid w:val="00871306"/>
    <w:rsid w:val="00873B18"/>
    <w:rsid w:val="00877A17"/>
    <w:rsid w:val="0088121B"/>
    <w:rsid w:val="008836F1"/>
    <w:rsid w:val="00885441"/>
    <w:rsid w:val="008855D8"/>
    <w:rsid w:val="00893439"/>
    <w:rsid w:val="00895545"/>
    <w:rsid w:val="008B07D2"/>
    <w:rsid w:val="008B2643"/>
    <w:rsid w:val="008B51FD"/>
    <w:rsid w:val="008B54F5"/>
    <w:rsid w:val="008B5B12"/>
    <w:rsid w:val="008C0C09"/>
    <w:rsid w:val="008C4B90"/>
    <w:rsid w:val="008C7071"/>
    <w:rsid w:val="008D46A2"/>
    <w:rsid w:val="008D5127"/>
    <w:rsid w:val="008E6BE2"/>
    <w:rsid w:val="008F0B68"/>
    <w:rsid w:val="008F2A9F"/>
    <w:rsid w:val="008F34F1"/>
    <w:rsid w:val="00906E0F"/>
    <w:rsid w:val="00907549"/>
    <w:rsid w:val="00912F10"/>
    <w:rsid w:val="00914AA3"/>
    <w:rsid w:val="009230E1"/>
    <w:rsid w:val="00923B2B"/>
    <w:rsid w:val="00923B5C"/>
    <w:rsid w:val="0093696B"/>
    <w:rsid w:val="0094460B"/>
    <w:rsid w:val="00945941"/>
    <w:rsid w:val="00953CED"/>
    <w:rsid w:val="00954D6D"/>
    <w:rsid w:val="0096057A"/>
    <w:rsid w:val="00960FBE"/>
    <w:rsid w:val="00964E5D"/>
    <w:rsid w:val="0096554E"/>
    <w:rsid w:val="00966A5F"/>
    <w:rsid w:val="009709C6"/>
    <w:rsid w:val="00973210"/>
    <w:rsid w:val="009846E5"/>
    <w:rsid w:val="0099764B"/>
    <w:rsid w:val="0099793E"/>
    <w:rsid w:val="009A1C87"/>
    <w:rsid w:val="009B2005"/>
    <w:rsid w:val="009B634A"/>
    <w:rsid w:val="009C2BAC"/>
    <w:rsid w:val="009C46CC"/>
    <w:rsid w:val="009D75D0"/>
    <w:rsid w:val="009E68BE"/>
    <w:rsid w:val="009F4D47"/>
    <w:rsid w:val="009F7E2F"/>
    <w:rsid w:val="00A00E1F"/>
    <w:rsid w:val="00A05571"/>
    <w:rsid w:val="00A235E7"/>
    <w:rsid w:val="00A240DB"/>
    <w:rsid w:val="00A31CC7"/>
    <w:rsid w:val="00A43EDE"/>
    <w:rsid w:val="00A46850"/>
    <w:rsid w:val="00A50534"/>
    <w:rsid w:val="00A55687"/>
    <w:rsid w:val="00A61853"/>
    <w:rsid w:val="00A61FBC"/>
    <w:rsid w:val="00A628F0"/>
    <w:rsid w:val="00A67181"/>
    <w:rsid w:val="00A8174C"/>
    <w:rsid w:val="00A82189"/>
    <w:rsid w:val="00A93C91"/>
    <w:rsid w:val="00A94349"/>
    <w:rsid w:val="00AA4480"/>
    <w:rsid w:val="00AA7745"/>
    <w:rsid w:val="00AA7AC7"/>
    <w:rsid w:val="00AA7E02"/>
    <w:rsid w:val="00AB142C"/>
    <w:rsid w:val="00AB3FDA"/>
    <w:rsid w:val="00AB5235"/>
    <w:rsid w:val="00AC5C6A"/>
    <w:rsid w:val="00AD203E"/>
    <w:rsid w:val="00AE23D8"/>
    <w:rsid w:val="00AE55C8"/>
    <w:rsid w:val="00AE6AD6"/>
    <w:rsid w:val="00AF57B8"/>
    <w:rsid w:val="00AF6621"/>
    <w:rsid w:val="00B02B8C"/>
    <w:rsid w:val="00B151C9"/>
    <w:rsid w:val="00B47547"/>
    <w:rsid w:val="00B50CCA"/>
    <w:rsid w:val="00B50EC6"/>
    <w:rsid w:val="00B62FE1"/>
    <w:rsid w:val="00B63D56"/>
    <w:rsid w:val="00B721CA"/>
    <w:rsid w:val="00B726FF"/>
    <w:rsid w:val="00B7366D"/>
    <w:rsid w:val="00B74B70"/>
    <w:rsid w:val="00B93675"/>
    <w:rsid w:val="00BA2F01"/>
    <w:rsid w:val="00BB7084"/>
    <w:rsid w:val="00BD053A"/>
    <w:rsid w:val="00BE5124"/>
    <w:rsid w:val="00BE79CE"/>
    <w:rsid w:val="00BF7F7B"/>
    <w:rsid w:val="00C03E80"/>
    <w:rsid w:val="00C058A1"/>
    <w:rsid w:val="00C07CBD"/>
    <w:rsid w:val="00C12409"/>
    <w:rsid w:val="00C14817"/>
    <w:rsid w:val="00C160E0"/>
    <w:rsid w:val="00C248E5"/>
    <w:rsid w:val="00C25AD9"/>
    <w:rsid w:val="00C324FA"/>
    <w:rsid w:val="00C35D57"/>
    <w:rsid w:val="00C55D0C"/>
    <w:rsid w:val="00C572D5"/>
    <w:rsid w:val="00C64D8A"/>
    <w:rsid w:val="00C66863"/>
    <w:rsid w:val="00C67274"/>
    <w:rsid w:val="00C7279F"/>
    <w:rsid w:val="00C7571E"/>
    <w:rsid w:val="00C97D89"/>
    <w:rsid w:val="00CA0099"/>
    <w:rsid w:val="00CA47B5"/>
    <w:rsid w:val="00CC4812"/>
    <w:rsid w:val="00CC4EF5"/>
    <w:rsid w:val="00CC4F8D"/>
    <w:rsid w:val="00CC6E60"/>
    <w:rsid w:val="00CC78E2"/>
    <w:rsid w:val="00CD5582"/>
    <w:rsid w:val="00CE7A77"/>
    <w:rsid w:val="00CF28BE"/>
    <w:rsid w:val="00CF32DA"/>
    <w:rsid w:val="00CF4A2B"/>
    <w:rsid w:val="00D026F2"/>
    <w:rsid w:val="00D03F93"/>
    <w:rsid w:val="00D03FF0"/>
    <w:rsid w:val="00D04422"/>
    <w:rsid w:val="00D21A45"/>
    <w:rsid w:val="00D25BE8"/>
    <w:rsid w:val="00D439B0"/>
    <w:rsid w:val="00D50571"/>
    <w:rsid w:val="00D527AF"/>
    <w:rsid w:val="00D63641"/>
    <w:rsid w:val="00D63C27"/>
    <w:rsid w:val="00D768C5"/>
    <w:rsid w:val="00D80478"/>
    <w:rsid w:val="00D81F9D"/>
    <w:rsid w:val="00D869F1"/>
    <w:rsid w:val="00DA0364"/>
    <w:rsid w:val="00DB1EFB"/>
    <w:rsid w:val="00DB2DD3"/>
    <w:rsid w:val="00DB384D"/>
    <w:rsid w:val="00DB38A8"/>
    <w:rsid w:val="00DB5DBF"/>
    <w:rsid w:val="00DC196C"/>
    <w:rsid w:val="00DC698B"/>
    <w:rsid w:val="00DD0E0A"/>
    <w:rsid w:val="00DD59B8"/>
    <w:rsid w:val="00DD7B41"/>
    <w:rsid w:val="00DE1B8F"/>
    <w:rsid w:val="00DF085E"/>
    <w:rsid w:val="00E143E6"/>
    <w:rsid w:val="00E162DB"/>
    <w:rsid w:val="00E27436"/>
    <w:rsid w:val="00E3033E"/>
    <w:rsid w:val="00E31342"/>
    <w:rsid w:val="00E35645"/>
    <w:rsid w:val="00E40CB6"/>
    <w:rsid w:val="00E410C9"/>
    <w:rsid w:val="00E42301"/>
    <w:rsid w:val="00E443CA"/>
    <w:rsid w:val="00E46202"/>
    <w:rsid w:val="00E702CC"/>
    <w:rsid w:val="00E713A9"/>
    <w:rsid w:val="00E863A2"/>
    <w:rsid w:val="00E91F6F"/>
    <w:rsid w:val="00EA2613"/>
    <w:rsid w:val="00EB0D59"/>
    <w:rsid w:val="00EB10BB"/>
    <w:rsid w:val="00EB3915"/>
    <w:rsid w:val="00EB6B81"/>
    <w:rsid w:val="00EC2109"/>
    <w:rsid w:val="00EC5367"/>
    <w:rsid w:val="00ED1D87"/>
    <w:rsid w:val="00ED2CF3"/>
    <w:rsid w:val="00ED5071"/>
    <w:rsid w:val="00ED749F"/>
    <w:rsid w:val="00EE4977"/>
    <w:rsid w:val="00EE507F"/>
    <w:rsid w:val="00EF0730"/>
    <w:rsid w:val="00EF6771"/>
    <w:rsid w:val="00F020AD"/>
    <w:rsid w:val="00F06A35"/>
    <w:rsid w:val="00F23064"/>
    <w:rsid w:val="00F24B31"/>
    <w:rsid w:val="00F269C2"/>
    <w:rsid w:val="00F307D6"/>
    <w:rsid w:val="00F403DD"/>
    <w:rsid w:val="00F5356B"/>
    <w:rsid w:val="00F53F86"/>
    <w:rsid w:val="00F704A8"/>
    <w:rsid w:val="00F82ED8"/>
    <w:rsid w:val="00F83365"/>
    <w:rsid w:val="00F8787F"/>
    <w:rsid w:val="00F92745"/>
    <w:rsid w:val="00FA454D"/>
    <w:rsid w:val="00FA49FE"/>
    <w:rsid w:val="00FA4E92"/>
    <w:rsid w:val="00FA7AEE"/>
    <w:rsid w:val="00FA7B22"/>
    <w:rsid w:val="00FB5CC3"/>
    <w:rsid w:val="00FD3D0C"/>
    <w:rsid w:val="00FE5629"/>
    <w:rsid w:val="00FE65D3"/>
    <w:rsid w:val="00FE78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12"/>
  </w:style>
  <w:style w:type="paragraph" w:styleId="1">
    <w:name w:val="heading 1"/>
    <w:basedOn w:val="a"/>
    <w:next w:val="a"/>
    <w:link w:val="10"/>
    <w:uiPriority w:val="9"/>
    <w:qFormat/>
    <w:rsid w:val="00450F4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qFormat/>
    <w:rsid w:val="00664259"/>
    <w:pPr>
      <w:spacing w:beforeAutospacing="1" w:after="0" w:afterAutospacing="1" w:line="240" w:lineRule="auto"/>
    </w:pPr>
    <w:rPr>
      <w:rFonts w:ascii="Calibri" w:eastAsia="Calibri" w:hAnsi="Calibri" w:cs="Times New Roman"/>
      <w:color w:val="00000A"/>
      <w:sz w:val="24"/>
      <w:szCs w:val="24"/>
    </w:rPr>
  </w:style>
  <w:style w:type="paragraph" w:styleId="a5">
    <w:name w:val="List Paragraph"/>
    <w:basedOn w:val="a"/>
    <w:uiPriority w:val="34"/>
    <w:qFormat/>
    <w:rsid w:val="00664259"/>
    <w:pPr>
      <w:ind w:left="720"/>
      <w:contextualSpacing/>
    </w:pPr>
    <w:rPr>
      <w:rFonts w:ascii="Calibri" w:eastAsia="Calibri" w:hAnsi="Calibri" w:cs="Times New Roman"/>
    </w:rPr>
  </w:style>
  <w:style w:type="paragraph" w:styleId="a6">
    <w:name w:val="header"/>
    <w:basedOn w:val="a"/>
    <w:link w:val="a7"/>
    <w:uiPriority w:val="99"/>
    <w:semiHidden/>
    <w:unhideWhenUsed/>
    <w:rsid w:val="00A43EDE"/>
    <w:pPr>
      <w:tabs>
        <w:tab w:val="center" w:pos="4677"/>
        <w:tab w:val="right" w:pos="9355"/>
      </w:tabs>
      <w:spacing w:after="0" w:line="240" w:lineRule="auto"/>
    </w:pPr>
  </w:style>
  <w:style w:type="character" w:customStyle="1" w:styleId="a7">
    <w:name w:val="Верхній колонтитул Знак"/>
    <w:basedOn w:val="a0"/>
    <w:link w:val="a6"/>
    <w:uiPriority w:val="99"/>
    <w:semiHidden/>
    <w:rsid w:val="00A43EDE"/>
  </w:style>
  <w:style w:type="paragraph" w:styleId="a8">
    <w:name w:val="footer"/>
    <w:basedOn w:val="a"/>
    <w:link w:val="a9"/>
    <w:uiPriority w:val="99"/>
    <w:unhideWhenUsed/>
    <w:rsid w:val="00A43EDE"/>
    <w:pPr>
      <w:tabs>
        <w:tab w:val="center" w:pos="4677"/>
        <w:tab w:val="right" w:pos="9355"/>
      </w:tabs>
      <w:spacing w:after="0" w:line="240" w:lineRule="auto"/>
    </w:pPr>
  </w:style>
  <w:style w:type="character" w:customStyle="1" w:styleId="a9">
    <w:name w:val="Нижній колонтитул Знак"/>
    <w:basedOn w:val="a0"/>
    <w:link w:val="a8"/>
    <w:uiPriority w:val="99"/>
    <w:rsid w:val="00A43EDE"/>
  </w:style>
  <w:style w:type="character" w:customStyle="1" w:styleId="10">
    <w:name w:val="Заголовок 1 Знак"/>
    <w:basedOn w:val="a0"/>
    <w:link w:val="1"/>
    <w:uiPriority w:val="9"/>
    <w:rsid w:val="00450F4C"/>
    <w:rPr>
      <w:rFonts w:asciiTheme="majorHAnsi" w:eastAsiaTheme="majorEastAsia" w:hAnsiTheme="majorHAnsi" w:cstheme="majorBidi"/>
      <w:b/>
      <w:bCs/>
      <w:color w:val="365F91" w:themeColor="accent1" w:themeShade="BF"/>
      <w:sz w:val="28"/>
      <w:szCs w:val="28"/>
      <w:lang w:eastAsia="ru-RU"/>
    </w:rPr>
  </w:style>
  <w:style w:type="character" w:customStyle="1" w:styleId="a4">
    <w:name w:val="Звичайний (веб) Знак"/>
    <w:basedOn w:val="a0"/>
    <w:link w:val="a3"/>
    <w:locked/>
    <w:rsid w:val="00450F4C"/>
    <w:rPr>
      <w:rFonts w:ascii="Calibri" w:eastAsia="Calibri" w:hAnsi="Calibri" w:cs="Times New Roman"/>
      <w:color w:val="00000A"/>
      <w:sz w:val="24"/>
      <w:szCs w:val="24"/>
    </w:rPr>
  </w:style>
  <w:style w:type="character" w:customStyle="1" w:styleId="Bodytext95ptBoldSpacing0pt">
    <w:name w:val="Body text + 9;5 pt;Bold;Spacing 0 pt"/>
    <w:basedOn w:val="a0"/>
    <w:rsid w:val="00450F4C"/>
    <w:rPr>
      <w:rFonts w:ascii="Times New Roman" w:eastAsia="Times New Roman" w:hAnsi="Times New Roman" w:cs="Times New Roman"/>
      <w:b/>
      <w:bCs/>
      <w:color w:val="000000"/>
      <w:spacing w:val="9"/>
      <w:w w:val="100"/>
      <w:position w:val="0"/>
      <w:sz w:val="19"/>
      <w:szCs w:val="19"/>
      <w:shd w:val="clear" w:color="auto" w:fill="FFFFFF"/>
      <w:lang w:val="uk-UA" w:eastAsia="uk-UA" w:bidi="uk-UA"/>
    </w:rPr>
  </w:style>
  <w:style w:type="table" w:styleId="aa">
    <w:name w:val="Table Grid"/>
    <w:basedOn w:val="a1"/>
    <w:uiPriority w:val="59"/>
    <w:rsid w:val="00450F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 Spacing"/>
    <w:uiPriority w:val="1"/>
    <w:qFormat/>
    <w:rsid w:val="00450F4C"/>
    <w:pPr>
      <w:spacing w:after="0" w:line="240" w:lineRule="auto"/>
    </w:pPr>
    <w:rPr>
      <w:lang w:val="ru-RU"/>
    </w:rPr>
  </w:style>
  <w:style w:type="character" w:customStyle="1" w:styleId="rvts0">
    <w:name w:val="rvts0"/>
    <w:basedOn w:val="a0"/>
    <w:qFormat/>
    <w:rsid w:val="00450F4C"/>
  </w:style>
  <w:style w:type="character" w:customStyle="1" w:styleId="st">
    <w:name w:val="st"/>
    <w:basedOn w:val="a0"/>
    <w:rsid w:val="000455B1"/>
  </w:style>
  <w:style w:type="character" w:styleId="ac">
    <w:name w:val="Hyperlink"/>
    <w:basedOn w:val="a0"/>
    <w:uiPriority w:val="99"/>
    <w:unhideWhenUsed/>
    <w:rsid w:val="009B2005"/>
    <w:rPr>
      <w:color w:val="0000FF" w:themeColor="hyperlink"/>
      <w:u w:val="single"/>
    </w:rPr>
  </w:style>
  <w:style w:type="character" w:styleId="ad">
    <w:name w:val="FollowedHyperlink"/>
    <w:basedOn w:val="a0"/>
    <w:uiPriority w:val="99"/>
    <w:semiHidden/>
    <w:unhideWhenUsed/>
    <w:rsid w:val="009B2005"/>
    <w:rPr>
      <w:color w:val="800080" w:themeColor="followedHyperlink"/>
      <w:u w:val="single"/>
    </w:rPr>
  </w:style>
  <w:style w:type="paragraph" w:customStyle="1" w:styleId="ae">
    <w:name w:val="Нормальний текст"/>
    <w:basedOn w:val="a"/>
    <w:rsid w:val="009B2005"/>
    <w:pPr>
      <w:spacing w:before="120" w:after="0" w:line="240" w:lineRule="auto"/>
      <w:ind w:firstLine="567"/>
    </w:pPr>
    <w:rPr>
      <w:rFonts w:ascii="Antiqua" w:eastAsia="Times New Roman" w:hAnsi="Antiqua" w:cs="Times New Roman"/>
      <w:sz w:val="26"/>
      <w:szCs w:val="20"/>
      <w:lang w:eastAsia="ru-RU"/>
    </w:rPr>
  </w:style>
  <w:style w:type="paragraph" w:styleId="af">
    <w:name w:val="Body Text Indent"/>
    <w:basedOn w:val="a"/>
    <w:link w:val="af0"/>
    <w:rsid w:val="0036559E"/>
    <w:pPr>
      <w:spacing w:after="0" w:line="240" w:lineRule="auto"/>
      <w:ind w:firstLine="851"/>
      <w:jc w:val="both"/>
    </w:pPr>
    <w:rPr>
      <w:rFonts w:ascii="Times New Roman" w:eastAsia="Times New Roman" w:hAnsi="Times New Roman" w:cs="Times New Roman"/>
      <w:b/>
      <w:sz w:val="28"/>
      <w:szCs w:val="20"/>
      <w:lang w:eastAsia="ru-RU"/>
    </w:rPr>
  </w:style>
  <w:style w:type="character" w:customStyle="1" w:styleId="af0">
    <w:name w:val="Основний текст з відступом Знак"/>
    <w:basedOn w:val="a0"/>
    <w:link w:val="af"/>
    <w:rsid w:val="0036559E"/>
    <w:rPr>
      <w:rFonts w:ascii="Times New Roman" w:eastAsia="Times New Roman" w:hAnsi="Times New Roman" w:cs="Times New Roman"/>
      <w:b/>
      <w:sz w:val="28"/>
      <w:szCs w:val="20"/>
      <w:lang w:eastAsia="ru-RU"/>
    </w:rPr>
  </w:style>
  <w:style w:type="paragraph" w:styleId="2">
    <w:name w:val="Body Text 2"/>
    <w:basedOn w:val="a"/>
    <w:link w:val="20"/>
    <w:uiPriority w:val="99"/>
    <w:semiHidden/>
    <w:unhideWhenUsed/>
    <w:rsid w:val="005A74AB"/>
    <w:pPr>
      <w:spacing w:after="120" w:line="480" w:lineRule="auto"/>
    </w:pPr>
    <w:rPr>
      <w:rFonts w:ascii="Times New Roman" w:eastAsia="Times New Roman" w:hAnsi="Times New Roman" w:cs="Times New Roman"/>
      <w:color w:val="00000A"/>
      <w:sz w:val="24"/>
      <w:szCs w:val="24"/>
      <w:lang w:eastAsia="ru-RU"/>
    </w:rPr>
  </w:style>
  <w:style w:type="character" w:customStyle="1" w:styleId="20">
    <w:name w:val="Основний текст 2 Знак"/>
    <w:basedOn w:val="a0"/>
    <w:link w:val="2"/>
    <w:uiPriority w:val="99"/>
    <w:semiHidden/>
    <w:rsid w:val="005A74AB"/>
    <w:rPr>
      <w:rFonts w:ascii="Times New Roman" w:eastAsia="Times New Roman" w:hAnsi="Times New Roman" w:cs="Times New Roman"/>
      <w:color w:val="00000A"/>
      <w:sz w:val="24"/>
      <w:szCs w:val="24"/>
      <w:lang w:eastAsia="ru-RU"/>
    </w:rPr>
  </w:style>
  <w:style w:type="paragraph" w:styleId="af1">
    <w:name w:val="Balloon Text"/>
    <w:basedOn w:val="a"/>
    <w:link w:val="af2"/>
    <w:uiPriority w:val="99"/>
    <w:semiHidden/>
    <w:unhideWhenUsed/>
    <w:rsid w:val="007232CC"/>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7232CC"/>
    <w:rPr>
      <w:rFonts w:ascii="Segoe UI" w:hAnsi="Segoe UI" w:cs="Segoe UI"/>
      <w:sz w:val="18"/>
      <w:szCs w:val="18"/>
    </w:rPr>
  </w:style>
  <w:style w:type="character" w:customStyle="1" w:styleId="rvts23">
    <w:name w:val="rvts23"/>
    <w:basedOn w:val="a0"/>
    <w:rsid w:val="007232CC"/>
  </w:style>
  <w:style w:type="character" w:customStyle="1" w:styleId="Bodytext">
    <w:name w:val="Body text_"/>
    <w:basedOn w:val="a0"/>
    <w:link w:val="11"/>
    <w:rsid w:val="00672046"/>
    <w:rPr>
      <w:rFonts w:ascii="Arial" w:eastAsia="Arial" w:hAnsi="Arial" w:cs="Arial"/>
      <w:spacing w:val="1"/>
      <w:sz w:val="21"/>
      <w:szCs w:val="21"/>
      <w:shd w:val="clear" w:color="auto" w:fill="FFFFFF"/>
    </w:rPr>
  </w:style>
  <w:style w:type="paragraph" w:customStyle="1" w:styleId="11">
    <w:name w:val="Основной текст1"/>
    <w:basedOn w:val="a"/>
    <w:link w:val="Bodytext"/>
    <w:rsid w:val="00672046"/>
    <w:pPr>
      <w:widowControl w:val="0"/>
      <w:shd w:val="clear" w:color="auto" w:fill="FFFFFF"/>
      <w:spacing w:after="60" w:line="0" w:lineRule="atLeast"/>
      <w:jc w:val="center"/>
    </w:pPr>
    <w:rPr>
      <w:rFonts w:ascii="Arial" w:eastAsia="Arial" w:hAnsi="Arial" w:cs="Arial"/>
      <w:spacing w:val="1"/>
      <w:sz w:val="21"/>
      <w:szCs w:val="21"/>
    </w:rPr>
  </w:style>
  <w:style w:type="paragraph" w:styleId="af3">
    <w:name w:val="Body Text"/>
    <w:basedOn w:val="a"/>
    <w:link w:val="af4"/>
    <w:uiPriority w:val="99"/>
    <w:unhideWhenUsed/>
    <w:rsid w:val="007F5532"/>
    <w:pPr>
      <w:spacing w:after="120"/>
    </w:pPr>
  </w:style>
  <w:style w:type="character" w:customStyle="1" w:styleId="af4">
    <w:name w:val="Основний текст Знак"/>
    <w:basedOn w:val="a0"/>
    <w:link w:val="af3"/>
    <w:uiPriority w:val="99"/>
    <w:rsid w:val="007F5532"/>
  </w:style>
  <w:style w:type="paragraph" w:customStyle="1" w:styleId="rvps2">
    <w:name w:val="rvps2"/>
    <w:basedOn w:val="a"/>
    <w:rsid w:val="008C0C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word">
    <w:name w:val="word"/>
    <w:basedOn w:val="a0"/>
    <w:rsid w:val="00822702"/>
  </w:style>
</w:styles>
</file>

<file path=word/webSettings.xml><?xml version="1.0" encoding="utf-8"?>
<w:webSettings xmlns:r="http://schemas.openxmlformats.org/officeDocument/2006/relationships" xmlns:w="http://schemas.openxmlformats.org/wordprocessingml/2006/main">
  <w:divs>
    <w:div w:id="348870015">
      <w:bodyDiv w:val="1"/>
      <w:marLeft w:val="0"/>
      <w:marRight w:val="0"/>
      <w:marTop w:val="0"/>
      <w:marBottom w:val="0"/>
      <w:divBdr>
        <w:top w:val="none" w:sz="0" w:space="0" w:color="auto"/>
        <w:left w:val="none" w:sz="0" w:space="0" w:color="auto"/>
        <w:bottom w:val="none" w:sz="0" w:space="0" w:color="auto"/>
        <w:right w:val="none" w:sz="0" w:space="0" w:color="auto"/>
      </w:divBdr>
    </w:div>
    <w:div w:id="1719626245">
      <w:bodyDiv w:val="1"/>
      <w:marLeft w:val="0"/>
      <w:marRight w:val="0"/>
      <w:marTop w:val="0"/>
      <w:marBottom w:val="0"/>
      <w:divBdr>
        <w:top w:val="none" w:sz="0" w:space="0" w:color="auto"/>
        <w:left w:val="none" w:sz="0" w:space="0" w:color="auto"/>
        <w:bottom w:val="none" w:sz="0" w:space="0" w:color="auto"/>
        <w:right w:val="none" w:sz="0" w:space="0" w:color="auto"/>
      </w:divBdr>
    </w:div>
    <w:div w:id="2011331890">
      <w:bodyDiv w:val="1"/>
      <w:marLeft w:val="0"/>
      <w:marRight w:val="0"/>
      <w:marTop w:val="0"/>
      <w:marBottom w:val="0"/>
      <w:divBdr>
        <w:top w:val="none" w:sz="0" w:space="0" w:color="auto"/>
        <w:left w:val="none" w:sz="0" w:space="0" w:color="auto"/>
        <w:bottom w:val="none" w:sz="0" w:space="0" w:color="auto"/>
        <w:right w:val="none" w:sz="0" w:space="0" w:color="auto"/>
      </w:divBdr>
    </w:div>
    <w:div w:id="206228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vth.uz.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18F40-A579-4392-A84E-6912FA403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73577</Words>
  <Characters>41940</Characters>
  <Application>Microsoft Office Word</Application>
  <DocSecurity>0</DocSecurity>
  <Lines>349</Lines>
  <Paragraphs>230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Зал</cp:lastModifiedBy>
  <cp:revision>16</cp:revision>
  <cp:lastPrinted>2021-02-19T15:26:00Z</cp:lastPrinted>
  <dcterms:created xsi:type="dcterms:W3CDTF">2021-02-18T13:06:00Z</dcterms:created>
  <dcterms:modified xsi:type="dcterms:W3CDTF">2021-02-19T15:28:00Z</dcterms:modified>
</cp:coreProperties>
</file>